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521"/>
        <w:gridCol w:w="211"/>
      </w:tblGrid>
      <w:tr w:rsidR="006C36DC" w:rsidRPr="00143614" w:rsidTr="006C36DC">
        <w:trPr>
          <w:trHeight w:val="458"/>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Title:</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 xml:space="preserve"> </w:t>
            </w:r>
            <w:r>
              <w:rPr>
                <w:b/>
                <w:lang w:val="en-US"/>
              </w:rPr>
              <w:t>Clusters in the global economy</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 xml:space="preserve">Lecture hours: </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30 h lecture</w:t>
            </w:r>
          </w:p>
        </w:tc>
        <w:tc>
          <w:tcPr>
            <w:tcW w:w="211" w:type="dxa"/>
            <w:vMerge w:val="restart"/>
            <w:tcBorders>
              <w:top w:val="single" w:sz="4" w:space="0" w:color="auto"/>
              <w:left w:val="single" w:sz="4" w:space="0" w:color="auto"/>
              <w:bottom w:val="single" w:sz="4" w:space="0" w:color="auto"/>
              <w:right w:val="single" w:sz="4" w:space="0" w:color="auto"/>
            </w:tcBorders>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Study period:</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spring semester</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Level:</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rPr>
            </w:pPr>
            <w:r>
              <w:rPr>
                <w:i/>
              </w:rPr>
              <w:t>Basic</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Location:</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rPr>
              <w:t>Wrocław</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Examination:</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rPr>
            </w:pPr>
            <w:r>
              <w:rPr>
                <w:i/>
              </w:rPr>
              <w:t>Group project</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Language:</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English</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Prerequisites:</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US"/>
              </w:rPr>
              <w:t>Principles of international business</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lang w:val="en-US"/>
              </w:rPr>
              <w:t>Course content</w:t>
            </w:r>
            <w:r>
              <w:rPr>
                <w:b/>
                <w:bCs/>
                <w:i/>
              </w:rPr>
              <w:t>:</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rsidP="00ED2546">
            <w:pPr>
              <w:numPr>
                <w:ilvl w:val="0"/>
                <w:numId w:val="1"/>
              </w:numPr>
              <w:rPr>
                <w:bCs/>
                <w:i/>
                <w:lang w:val="en-US"/>
              </w:rPr>
            </w:pPr>
            <w:r>
              <w:rPr>
                <w:i/>
                <w:lang w:val="en-US"/>
              </w:rPr>
              <w:t>Different form of cooperation between companies</w:t>
            </w:r>
          </w:p>
          <w:p w:rsidR="006C36DC" w:rsidRDefault="006C36DC" w:rsidP="00ED2546">
            <w:pPr>
              <w:numPr>
                <w:ilvl w:val="0"/>
                <w:numId w:val="1"/>
              </w:numPr>
              <w:rPr>
                <w:bCs/>
                <w:i/>
                <w:lang w:val="en-US"/>
              </w:rPr>
            </w:pPr>
            <w:r>
              <w:rPr>
                <w:bCs/>
                <w:i/>
                <w:lang w:val="en-US"/>
              </w:rPr>
              <w:t>Clusters as a form of cooperation</w:t>
            </w:r>
          </w:p>
          <w:p w:rsidR="006C36DC" w:rsidRDefault="006C36DC" w:rsidP="00ED2546">
            <w:pPr>
              <w:numPr>
                <w:ilvl w:val="0"/>
                <w:numId w:val="1"/>
              </w:numPr>
              <w:rPr>
                <w:bCs/>
                <w:i/>
                <w:lang w:val="en-US"/>
              </w:rPr>
            </w:pPr>
            <w:r>
              <w:rPr>
                <w:bCs/>
                <w:i/>
                <w:lang w:val="en-US"/>
              </w:rPr>
              <w:t>Creating a cluster</w:t>
            </w:r>
          </w:p>
          <w:p w:rsidR="006C36DC" w:rsidRDefault="006C36DC" w:rsidP="00ED2546">
            <w:pPr>
              <w:numPr>
                <w:ilvl w:val="0"/>
                <w:numId w:val="1"/>
              </w:numPr>
              <w:rPr>
                <w:bCs/>
                <w:i/>
                <w:lang w:val="en-US"/>
              </w:rPr>
            </w:pPr>
            <w:r>
              <w:rPr>
                <w:bCs/>
                <w:i/>
                <w:lang w:val="en-US"/>
              </w:rPr>
              <w:t>Benefits from the cluster for companies and region</w:t>
            </w:r>
          </w:p>
          <w:p w:rsidR="006C36DC" w:rsidRDefault="006C36DC" w:rsidP="00ED2546">
            <w:pPr>
              <w:numPr>
                <w:ilvl w:val="0"/>
                <w:numId w:val="1"/>
              </w:numPr>
              <w:rPr>
                <w:bCs/>
                <w:i/>
                <w:lang w:val="en-US"/>
              </w:rPr>
            </w:pPr>
            <w:r>
              <w:rPr>
                <w:bCs/>
                <w:i/>
                <w:lang w:val="en-US"/>
              </w:rPr>
              <w:t>Models of clusters in the world</w:t>
            </w:r>
          </w:p>
          <w:p w:rsidR="006C36DC" w:rsidRDefault="006C36DC" w:rsidP="00ED2546">
            <w:pPr>
              <w:numPr>
                <w:ilvl w:val="0"/>
                <w:numId w:val="1"/>
              </w:numPr>
              <w:rPr>
                <w:bCs/>
                <w:i/>
                <w:lang w:val="en-US"/>
              </w:rPr>
            </w:pPr>
            <w:r>
              <w:rPr>
                <w:bCs/>
                <w:i/>
                <w:lang w:val="en-US"/>
              </w:rPr>
              <w:t>Clusters in Poland</w:t>
            </w:r>
          </w:p>
          <w:p w:rsidR="006C36DC" w:rsidRDefault="006C36DC" w:rsidP="00ED2546">
            <w:pPr>
              <w:numPr>
                <w:ilvl w:val="0"/>
                <w:numId w:val="1"/>
              </w:numPr>
              <w:rPr>
                <w:bCs/>
                <w:i/>
                <w:lang w:val="en-US"/>
              </w:rPr>
            </w:pPr>
            <w:r>
              <w:rPr>
                <w:bCs/>
                <w:i/>
                <w:lang w:val="en-US"/>
              </w:rPr>
              <w:t>Asian clusters in Lower Silesia</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Learning outcomes:</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US"/>
              </w:rPr>
              <w:t>After attending this lecture a student should be able to:</w:t>
            </w:r>
          </w:p>
          <w:p w:rsidR="006C36DC" w:rsidRDefault="006C36DC" w:rsidP="00ED2546">
            <w:pPr>
              <w:numPr>
                <w:ilvl w:val="0"/>
                <w:numId w:val="2"/>
              </w:numPr>
              <w:rPr>
                <w:i/>
                <w:lang w:val="en-US"/>
              </w:rPr>
            </w:pPr>
            <w:r>
              <w:rPr>
                <w:i/>
                <w:lang w:val="en-US"/>
              </w:rPr>
              <w:t>Distinguish and analyze the process of creating a cluster and benefits from this form of cooperation.</w:t>
            </w:r>
          </w:p>
          <w:p w:rsidR="006C36DC" w:rsidRDefault="006C36DC" w:rsidP="00ED2546">
            <w:pPr>
              <w:numPr>
                <w:ilvl w:val="0"/>
                <w:numId w:val="2"/>
              </w:numPr>
              <w:rPr>
                <w:i/>
                <w:lang w:val="en-US"/>
              </w:rPr>
            </w:pPr>
            <w:r>
              <w:rPr>
                <w:i/>
                <w:lang w:val="en-US"/>
              </w:rPr>
              <w:t>Describe different national cluster’s models, distinguish differences and similarities between them.</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Contact person:</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bCs/>
              </w:rPr>
            </w:pPr>
            <w:r>
              <w:rPr>
                <w:bCs/>
                <w:i/>
              </w:rPr>
              <w:t xml:space="preserve">Anna H. Jankowiak, Katedra MSG, email: </w:t>
            </w:r>
            <w:hyperlink r:id="rId6" w:history="1">
              <w:r>
                <w:rPr>
                  <w:rStyle w:val="Hipercze"/>
                  <w:bCs/>
                  <w:i/>
                </w:rPr>
                <w:t>anna.jankowiak@ae.wroc.pl</w:t>
              </w:r>
            </w:hyperlink>
            <w:r w:rsidRPr="006C36DC">
              <w:rPr>
                <w:bCs/>
                <w:i/>
              </w:rPr>
              <w:t xml:space="preserve"> </w:t>
            </w:r>
            <w:r>
              <w:rPr>
                <w:bCs/>
              </w:rPr>
              <w:t>; 713680186</w:t>
            </w:r>
          </w:p>
        </w:tc>
      </w:tr>
      <w:tr w:rsidR="006C36DC" w:rsidRPr="00143614"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Literature:</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rsidP="00ED2546">
            <w:pPr>
              <w:pStyle w:val="Default"/>
              <w:numPr>
                <w:ilvl w:val="0"/>
                <w:numId w:val="3"/>
              </w:numPr>
              <w:jc w:val="both"/>
              <w:rPr>
                <w:lang w:val="en-US"/>
              </w:rPr>
            </w:pPr>
            <w:r>
              <w:rPr>
                <w:bCs/>
                <w:lang w:val="en-US"/>
              </w:rPr>
              <w:t xml:space="preserve">Ketels Ch., Lindqvist G., Sölvell Ö., </w:t>
            </w:r>
            <w:r>
              <w:rPr>
                <w:bCs/>
                <w:i/>
                <w:lang w:val="en-US"/>
              </w:rPr>
              <w:t>Clusters and Cluster Initiatives, Center for Strategy and Competitiveness</w:t>
            </w:r>
            <w:r>
              <w:rPr>
                <w:bCs/>
                <w:lang w:val="en-US"/>
              </w:rPr>
              <w:t>, Stockholm School of Economics, June 2008.</w:t>
            </w:r>
          </w:p>
          <w:p w:rsidR="006C36DC" w:rsidRDefault="006C36DC" w:rsidP="00ED2546">
            <w:pPr>
              <w:numPr>
                <w:ilvl w:val="0"/>
                <w:numId w:val="3"/>
              </w:numPr>
              <w:jc w:val="both"/>
              <w:rPr>
                <w:lang w:val="en-US"/>
              </w:rPr>
            </w:pPr>
            <w:r>
              <w:rPr>
                <w:lang w:val="en-US"/>
              </w:rPr>
              <w:t xml:space="preserve">Porter M.E., </w:t>
            </w:r>
            <w:r>
              <w:rPr>
                <w:i/>
                <w:iCs/>
                <w:lang w:val="en-US"/>
              </w:rPr>
              <w:t>On Competition</w:t>
            </w:r>
            <w:r>
              <w:rPr>
                <w:lang w:val="en-US"/>
              </w:rPr>
              <w:t>, A Harvard Business Review Book, 1998.</w:t>
            </w:r>
          </w:p>
          <w:p w:rsidR="006C36DC" w:rsidRDefault="006C36DC" w:rsidP="00ED2546">
            <w:pPr>
              <w:numPr>
                <w:ilvl w:val="0"/>
                <w:numId w:val="3"/>
              </w:numPr>
              <w:rPr>
                <w:bCs/>
                <w:lang w:val="en-US"/>
              </w:rPr>
            </w:pPr>
            <w:r>
              <w:rPr>
                <w:i/>
                <w:iCs/>
                <w:lang w:val="en-US"/>
              </w:rPr>
              <w:t xml:space="preserve">See the future, </w:t>
            </w:r>
            <w:r>
              <w:rPr>
                <w:i/>
                <w:lang w:val="en-US"/>
              </w:rPr>
              <w:t>Top industry clusters in 2040 revealed</w:t>
            </w:r>
            <w:r>
              <w:rPr>
                <w:lang w:val="en-US"/>
              </w:rPr>
              <w:t xml:space="preserve">, </w:t>
            </w:r>
            <w:r>
              <w:rPr>
                <w:iCs/>
                <w:lang w:val="en-US"/>
              </w:rPr>
              <w:t xml:space="preserve">Economic Views: Future industry clusters, </w:t>
            </w:r>
            <w:r>
              <w:rPr>
                <w:lang w:val="en-US"/>
              </w:rPr>
              <w:t>Pricewaterhouse Coopers,</w:t>
            </w:r>
            <w:r>
              <w:rPr>
                <w:iCs/>
                <w:lang w:val="en-US"/>
              </w:rPr>
              <w:t xml:space="preserve"> 2010.</w:t>
            </w:r>
          </w:p>
          <w:p w:rsidR="006C36DC" w:rsidRPr="006C36DC" w:rsidRDefault="006C36DC" w:rsidP="00ED2546">
            <w:pPr>
              <w:numPr>
                <w:ilvl w:val="0"/>
                <w:numId w:val="3"/>
              </w:numPr>
              <w:rPr>
                <w:lang w:val="en-US"/>
              </w:rPr>
            </w:pPr>
            <w:r w:rsidRPr="006C36DC">
              <w:rPr>
                <w:rFonts w:eastAsia="Calibri"/>
                <w:lang w:val="en-US"/>
              </w:rPr>
              <w:t>Innobarometer on cluster’s role in facilitating innovation in Europe, European Commission, July 2006.</w:t>
            </w:r>
          </w:p>
          <w:p w:rsidR="006C36DC" w:rsidRPr="006C36DC" w:rsidRDefault="006C36DC" w:rsidP="00ED2546">
            <w:pPr>
              <w:numPr>
                <w:ilvl w:val="0"/>
                <w:numId w:val="3"/>
              </w:numPr>
              <w:rPr>
                <w:lang w:val="en-US"/>
              </w:rPr>
            </w:pPr>
            <w:r w:rsidRPr="006C36DC">
              <w:rPr>
                <w:bCs/>
                <w:lang w:val="en-US"/>
              </w:rPr>
              <w:t>Sölvell Ö.</w:t>
            </w:r>
            <w:r w:rsidRPr="006C36DC">
              <w:rPr>
                <w:rFonts w:eastAsia="MyriadPro-Regular"/>
                <w:lang w:val="en-US"/>
              </w:rPr>
              <w:t>, Lindqvist G., Ketels Ch.,</w:t>
            </w:r>
            <w:r w:rsidRPr="006C36DC">
              <w:rPr>
                <w:lang w:val="en-US"/>
              </w:rPr>
              <w:t xml:space="preserve"> The Cluser Initiative Greenbook,  Ivory Tower, Stockholm 2003.</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Faculty:</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 xml:space="preserve"> All students</w:t>
            </w:r>
          </w:p>
        </w:tc>
      </w:tr>
      <w:tr w:rsidR="006C36DC" w:rsidRPr="00143614"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Tak</w:t>
            </w:r>
          </w:p>
        </w:tc>
        <w:tc>
          <w:tcPr>
            <w:tcW w:w="6732"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 xml:space="preserve">Przedmiot jest w grupie przedmiotów specjalizacyjnych </w:t>
            </w:r>
          </w:p>
          <w:p w:rsidR="006C36DC" w:rsidRDefault="006C36DC">
            <w:pPr>
              <w:rPr>
                <w:bCs/>
                <w:i/>
              </w:rPr>
            </w:pPr>
            <w:r>
              <w:rPr>
                <w:bCs/>
                <w:i/>
              </w:rPr>
              <w:t>Wydział: NE</w:t>
            </w:r>
          </w:p>
          <w:p w:rsidR="006C36DC" w:rsidRDefault="006C36DC">
            <w:pPr>
              <w:rPr>
                <w:bCs/>
                <w:i/>
              </w:rPr>
            </w:pPr>
            <w:r>
              <w:rPr>
                <w:bCs/>
                <w:i/>
              </w:rPr>
              <w:t>kierunek: MSG</w:t>
            </w:r>
          </w:p>
          <w:p w:rsidR="006C36DC" w:rsidRDefault="006C36DC">
            <w:pPr>
              <w:rPr>
                <w:bCs/>
                <w:i/>
              </w:rPr>
            </w:pPr>
            <w:r>
              <w:rPr>
                <w:bCs/>
                <w:i/>
              </w:rPr>
              <w:t>specjalność: International Business</w:t>
            </w:r>
          </w:p>
          <w:p w:rsidR="006C36DC" w:rsidRPr="006C36DC" w:rsidRDefault="006C36DC">
            <w:pPr>
              <w:rPr>
                <w:bCs/>
                <w:i/>
                <w:lang w:val="en-US"/>
              </w:rPr>
            </w:pPr>
            <w:r w:rsidRPr="006C36DC">
              <w:rPr>
                <w:bCs/>
                <w:i/>
                <w:lang w:val="en-US"/>
              </w:rPr>
              <w:t>rok: III,  stopień – studia licencjackie</w:t>
            </w:r>
          </w:p>
          <w:p w:rsidR="006C36DC" w:rsidRDefault="006C36DC">
            <w:pPr>
              <w:rPr>
                <w:bCs/>
                <w:i/>
                <w:lang w:val="en-US"/>
              </w:rPr>
            </w:pPr>
            <w:r>
              <w:rPr>
                <w:bCs/>
                <w:i/>
                <w:lang w:val="en-US"/>
              </w:rPr>
              <w:t>Clusters as a form of cooperation in the global economy</w:t>
            </w:r>
          </w:p>
        </w:tc>
      </w:tr>
    </w:tbl>
    <w:p w:rsidR="009E00F2" w:rsidRDefault="009E00F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521"/>
        <w:gridCol w:w="211"/>
      </w:tblGrid>
      <w:tr w:rsidR="006C36DC" w:rsidTr="006C36DC">
        <w:trPr>
          <w:trHeight w:val="458"/>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Title:</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 xml:space="preserve"> Etiquette in international business</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 xml:space="preserve">Lecture hours: </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30 h lecture</w:t>
            </w:r>
          </w:p>
        </w:tc>
        <w:tc>
          <w:tcPr>
            <w:tcW w:w="211" w:type="dxa"/>
            <w:vMerge w:val="restart"/>
            <w:tcBorders>
              <w:top w:val="single" w:sz="4" w:space="0" w:color="auto"/>
              <w:left w:val="single" w:sz="4" w:space="0" w:color="auto"/>
              <w:bottom w:val="single" w:sz="4" w:space="0" w:color="auto"/>
              <w:right w:val="single" w:sz="4" w:space="0" w:color="auto"/>
            </w:tcBorders>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Study period:</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winter semester</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Level:</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rPr>
            </w:pPr>
            <w:r>
              <w:rPr>
                <w:i/>
              </w:rPr>
              <w:t>Basic</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Location:</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rPr>
              <w:t>Wrocław</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Examination:</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rPr>
            </w:pPr>
            <w:r>
              <w:rPr>
                <w:i/>
              </w:rPr>
              <w:t>test</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Language:</w:t>
            </w:r>
          </w:p>
        </w:tc>
        <w:tc>
          <w:tcPr>
            <w:tcW w:w="7088"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English</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6C36DC" w:rsidRDefault="006C36DC">
            <w:pPr>
              <w:rPr>
                <w:bCs/>
                <w:i/>
                <w:lang w:val="en-US"/>
              </w:rPr>
            </w:pP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lastRenderedPageBreak/>
              <w:t>Prerequisites:</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US"/>
              </w:rPr>
              <w:t>Principles of international business</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lang w:val="en-US"/>
              </w:rPr>
              <w:t>Course content</w:t>
            </w:r>
            <w:r>
              <w:rPr>
                <w:b/>
                <w:bCs/>
                <w:i/>
              </w:rPr>
              <w:t>:</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rsidP="00ED2546">
            <w:pPr>
              <w:numPr>
                <w:ilvl w:val="0"/>
                <w:numId w:val="1"/>
              </w:numPr>
              <w:rPr>
                <w:bCs/>
                <w:i/>
                <w:lang w:val="en-US"/>
              </w:rPr>
            </w:pPr>
            <w:r>
              <w:rPr>
                <w:bCs/>
                <w:i/>
                <w:lang w:val="en-US"/>
              </w:rPr>
              <w:t>Introduction to the basic concepts associated with the etiquette, manners and good manners</w:t>
            </w:r>
          </w:p>
          <w:p w:rsidR="006C36DC" w:rsidRDefault="006C36DC" w:rsidP="00ED2546">
            <w:pPr>
              <w:numPr>
                <w:ilvl w:val="0"/>
                <w:numId w:val="1"/>
              </w:numPr>
              <w:rPr>
                <w:bCs/>
                <w:i/>
                <w:lang w:val="en-US"/>
              </w:rPr>
            </w:pPr>
            <w:r>
              <w:rPr>
                <w:bCs/>
                <w:i/>
                <w:lang w:val="en-US"/>
              </w:rPr>
              <w:t>The proper dress in international business</w:t>
            </w:r>
          </w:p>
          <w:p w:rsidR="006C36DC" w:rsidRDefault="006C36DC" w:rsidP="00ED2546">
            <w:pPr>
              <w:numPr>
                <w:ilvl w:val="0"/>
                <w:numId w:val="1"/>
              </w:numPr>
              <w:rPr>
                <w:bCs/>
                <w:i/>
                <w:lang w:val="en-US"/>
              </w:rPr>
            </w:pPr>
            <w:r>
              <w:rPr>
                <w:bCs/>
                <w:i/>
                <w:lang w:val="en-US"/>
              </w:rPr>
              <w:t>The body language and proper communication in international business</w:t>
            </w:r>
          </w:p>
          <w:p w:rsidR="006C36DC" w:rsidRDefault="006C36DC" w:rsidP="00ED2546">
            <w:pPr>
              <w:numPr>
                <w:ilvl w:val="0"/>
                <w:numId w:val="1"/>
              </w:numPr>
              <w:rPr>
                <w:bCs/>
                <w:i/>
                <w:lang w:val="en-US"/>
              </w:rPr>
            </w:pPr>
            <w:r>
              <w:rPr>
                <w:bCs/>
                <w:i/>
                <w:lang w:val="en-US"/>
              </w:rPr>
              <w:t>The art of speaking and business talks</w:t>
            </w:r>
          </w:p>
          <w:p w:rsidR="006C36DC" w:rsidRDefault="006C36DC" w:rsidP="00ED2546">
            <w:pPr>
              <w:numPr>
                <w:ilvl w:val="0"/>
                <w:numId w:val="1"/>
              </w:numPr>
              <w:rPr>
                <w:bCs/>
                <w:i/>
                <w:lang w:val="en-US"/>
              </w:rPr>
            </w:pPr>
            <w:r>
              <w:rPr>
                <w:bCs/>
                <w:i/>
                <w:lang w:val="en-US"/>
              </w:rPr>
              <w:t>The art of exchange business cards and business correspondence</w:t>
            </w:r>
          </w:p>
          <w:p w:rsidR="006C36DC" w:rsidRDefault="006C36DC" w:rsidP="00ED2546">
            <w:pPr>
              <w:numPr>
                <w:ilvl w:val="0"/>
                <w:numId w:val="1"/>
              </w:numPr>
              <w:rPr>
                <w:bCs/>
                <w:i/>
                <w:lang w:val="en-US"/>
              </w:rPr>
            </w:pPr>
            <w:r>
              <w:rPr>
                <w:bCs/>
                <w:i/>
                <w:lang w:val="en-US"/>
              </w:rPr>
              <w:t>Food and drink culture - the rules of organization and participation in business receptions</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Learning outcomes:</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US"/>
              </w:rPr>
              <w:t>The purpose of the course  is to present the basic concepts related to the etiquette for a manager operating in the area of international business.</w:t>
            </w:r>
          </w:p>
          <w:p w:rsidR="006C36DC" w:rsidRDefault="006C36DC">
            <w:pPr>
              <w:rPr>
                <w:i/>
                <w:lang w:val="en-US"/>
              </w:rPr>
            </w:pPr>
            <w:r>
              <w:rPr>
                <w:i/>
                <w:lang w:val="en-US"/>
              </w:rPr>
              <w:t>After attending this lecture a student:</w:t>
            </w:r>
          </w:p>
          <w:p w:rsidR="006C36DC" w:rsidRDefault="006C36DC" w:rsidP="006C36DC">
            <w:pPr>
              <w:numPr>
                <w:ilvl w:val="0"/>
                <w:numId w:val="4"/>
              </w:numPr>
              <w:rPr>
                <w:i/>
                <w:lang w:val="en-US"/>
              </w:rPr>
            </w:pPr>
            <w:r>
              <w:rPr>
                <w:i/>
                <w:lang w:val="en-US"/>
              </w:rPr>
              <w:t>Has significant knowledge of cultural differences in international business and the types of social relationships and regularities existing in a multi-dimensional society</w:t>
            </w:r>
          </w:p>
          <w:p w:rsidR="006C36DC" w:rsidRDefault="006C36DC" w:rsidP="006C36DC">
            <w:pPr>
              <w:numPr>
                <w:ilvl w:val="0"/>
                <w:numId w:val="4"/>
              </w:numPr>
              <w:rPr>
                <w:i/>
                <w:lang w:val="en-US"/>
              </w:rPr>
            </w:pPr>
            <w:r>
              <w:rPr>
                <w:i/>
                <w:lang w:val="en-US"/>
              </w:rPr>
              <w:t>Has an extended knowledge of the cultural aspects of labor and employment, can skillfully navigate through the business environment, complying with the rules of business etiquette</w:t>
            </w:r>
          </w:p>
          <w:p w:rsidR="006C36DC" w:rsidRDefault="006C36DC" w:rsidP="006C36DC">
            <w:pPr>
              <w:numPr>
                <w:ilvl w:val="0"/>
                <w:numId w:val="4"/>
              </w:numPr>
              <w:rPr>
                <w:i/>
                <w:lang w:val="en-US"/>
              </w:rPr>
            </w:pPr>
            <w:r>
              <w:rPr>
                <w:i/>
                <w:lang w:val="en-US"/>
              </w:rPr>
              <w:t>Has the ability to recognize cultural differences in the field of international business, he can practically apply the principles of business etiquette related to changes in the cultural environment</w:t>
            </w:r>
          </w:p>
          <w:p w:rsidR="006C36DC" w:rsidRDefault="006C36DC" w:rsidP="006C36DC">
            <w:pPr>
              <w:numPr>
                <w:ilvl w:val="0"/>
                <w:numId w:val="4"/>
              </w:numPr>
              <w:rPr>
                <w:i/>
                <w:lang w:val="en-US"/>
              </w:rPr>
            </w:pPr>
            <w:r>
              <w:rPr>
                <w:i/>
                <w:lang w:val="en-US"/>
              </w:rPr>
              <w:t>Has the ability to do business in international business based on relationships, which is based on a good education and knowledge of cultural differences</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Contact person:</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bCs/>
              </w:rPr>
            </w:pPr>
            <w:r>
              <w:rPr>
                <w:bCs/>
                <w:i/>
              </w:rPr>
              <w:t xml:space="preserve">Anna H. Jankowiak, Katedra MSG, email: </w:t>
            </w:r>
            <w:hyperlink r:id="rId7" w:history="1">
              <w:r>
                <w:rPr>
                  <w:rStyle w:val="Hipercze"/>
                  <w:bCs/>
                  <w:i/>
                </w:rPr>
                <w:t>anna.jankowiak@ae.wroc.pl</w:t>
              </w:r>
            </w:hyperlink>
            <w:r w:rsidRPr="006C36DC">
              <w:rPr>
                <w:bCs/>
                <w:i/>
              </w:rPr>
              <w:t xml:space="preserve"> </w:t>
            </w:r>
            <w:r>
              <w:rPr>
                <w:bCs/>
              </w:rPr>
              <w:t>; 713680186</w:t>
            </w:r>
          </w:p>
        </w:tc>
      </w:tr>
      <w:tr w:rsidR="006C36DC" w:rsidRPr="00143614"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Literature:</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rsidP="00ED2546">
            <w:pPr>
              <w:numPr>
                <w:ilvl w:val="0"/>
                <w:numId w:val="3"/>
              </w:numPr>
              <w:rPr>
                <w:lang w:val="en-US"/>
              </w:rPr>
            </w:pPr>
            <w:r>
              <w:rPr>
                <w:lang w:val="en-US"/>
              </w:rPr>
              <w:t>Brennan L., Block D., The complete book of business etiquette, London 1996</w:t>
            </w:r>
          </w:p>
          <w:p w:rsidR="006C36DC" w:rsidRDefault="006C36DC" w:rsidP="00ED2546">
            <w:pPr>
              <w:numPr>
                <w:ilvl w:val="0"/>
                <w:numId w:val="3"/>
              </w:numPr>
              <w:rPr>
                <w:lang w:val="en-US"/>
              </w:rPr>
            </w:pPr>
            <w:r>
              <w:rPr>
                <w:lang w:val="en-US"/>
              </w:rPr>
              <w:t>Stewart  M. Y., The new etiquette : real manners for real people in real situations : an A-to-Z guide, New York 1997</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Faculty:</w:t>
            </w:r>
          </w:p>
        </w:tc>
        <w:tc>
          <w:tcPr>
            <w:tcW w:w="7299" w:type="dxa"/>
            <w:gridSpan w:val="3"/>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 xml:space="preserve"> All students</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Tak</w:t>
            </w:r>
          </w:p>
        </w:tc>
        <w:tc>
          <w:tcPr>
            <w:tcW w:w="6732"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Przedmiot jest w grupie przedmiotów do wyboru, zaproponowanych studentom na semestr 2012/2013</w:t>
            </w:r>
          </w:p>
          <w:p w:rsidR="006C36DC" w:rsidRDefault="006C36DC">
            <w:pPr>
              <w:rPr>
                <w:bCs/>
                <w:i/>
              </w:rPr>
            </w:pPr>
            <w:r>
              <w:rPr>
                <w:bCs/>
                <w:i/>
              </w:rPr>
              <w:t>Etykieta menedżera w biznesie międzynarodowym</w:t>
            </w:r>
          </w:p>
          <w:p w:rsidR="006C36DC" w:rsidRDefault="006C36DC">
            <w:pPr>
              <w:rPr>
                <w:bCs/>
                <w:i/>
              </w:rPr>
            </w:pPr>
            <w:r>
              <w:rPr>
                <w:bCs/>
                <w:i/>
              </w:rPr>
              <w:t>Wydział: NE</w:t>
            </w:r>
          </w:p>
          <w:p w:rsidR="006C36DC" w:rsidRDefault="006C36DC">
            <w:pPr>
              <w:rPr>
                <w:bCs/>
                <w:i/>
              </w:rPr>
            </w:pPr>
            <w:r>
              <w:rPr>
                <w:bCs/>
                <w:i/>
              </w:rPr>
              <w:t>kierunek: MSG</w:t>
            </w:r>
          </w:p>
          <w:p w:rsidR="006C36DC" w:rsidRDefault="006C36DC">
            <w:pPr>
              <w:rPr>
                <w:bCs/>
                <w:i/>
              </w:rPr>
            </w:pPr>
            <w:r>
              <w:rPr>
                <w:bCs/>
                <w:i/>
              </w:rPr>
              <w:t>specjalność: International Business</w:t>
            </w:r>
          </w:p>
          <w:p w:rsidR="006C36DC" w:rsidRDefault="006C36DC">
            <w:pPr>
              <w:rPr>
                <w:bCs/>
                <w:i/>
              </w:rPr>
            </w:pPr>
            <w:r>
              <w:rPr>
                <w:bCs/>
                <w:i/>
              </w:rPr>
              <w:t>rok: I,  stopień – studia magisterskie</w:t>
            </w:r>
          </w:p>
        </w:tc>
      </w:tr>
    </w:tbl>
    <w:p w:rsidR="006C36DC" w:rsidRDefault="006C3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Public Sector Economics</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15</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Winter or spring semester</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US"/>
              </w:rPr>
              <w:t>Basic</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Wroclaw</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US"/>
              </w:rPr>
              <w:t>Essay and presentation</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English</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US"/>
              </w:rPr>
              <w:t>Microeconomics</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rsidP="006C36DC">
            <w:pPr>
              <w:numPr>
                <w:ilvl w:val="0"/>
                <w:numId w:val="5"/>
              </w:numPr>
              <w:rPr>
                <w:bCs/>
                <w:i/>
                <w:lang w:val="en-US"/>
              </w:rPr>
            </w:pPr>
            <w:r>
              <w:rPr>
                <w:bCs/>
                <w:i/>
                <w:lang w:val="en-US"/>
              </w:rPr>
              <w:t xml:space="preserve">The subject range of public sector. Theory of public goods. </w:t>
            </w:r>
            <w:r>
              <w:rPr>
                <w:bCs/>
                <w:i/>
                <w:lang w:val="en-US"/>
              </w:rPr>
              <w:lastRenderedPageBreak/>
              <w:t>Manner of financing and distributing public goods.</w:t>
            </w:r>
          </w:p>
          <w:p w:rsidR="006C36DC" w:rsidRDefault="006C36DC" w:rsidP="006C36DC">
            <w:pPr>
              <w:numPr>
                <w:ilvl w:val="0"/>
                <w:numId w:val="5"/>
              </w:numPr>
              <w:rPr>
                <w:bCs/>
                <w:i/>
                <w:lang w:val="en-US"/>
              </w:rPr>
            </w:pPr>
            <w:r>
              <w:rPr>
                <w:bCs/>
                <w:i/>
                <w:lang w:val="en-US"/>
              </w:rPr>
              <w:t>Public sector failures. Bureaucracy. Corruption. Dealing with public money. Risk aversion. Budget limitations.</w:t>
            </w:r>
          </w:p>
          <w:p w:rsidR="006C36DC" w:rsidRDefault="006C36DC" w:rsidP="006C36DC">
            <w:pPr>
              <w:numPr>
                <w:ilvl w:val="0"/>
                <w:numId w:val="5"/>
              </w:numPr>
              <w:rPr>
                <w:bCs/>
                <w:i/>
                <w:lang w:val="en-US"/>
              </w:rPr>
            </w:pPr>
            <w:r>
              <w:rPr>
                <w:bCs/>
                <w:i/>
                <w:lang w:val="en-US"/>
              </w:rPr>
              <w:t>Methods to improve public administration. Private and public sector management – key differences. Methods to improve bureaucracy. Transparency, e-administration, goals of public administration, task budget. Agency theory.</w:t>
            </w:r>
          </w:p>
          <w:p w:rsidR="006C36DC" w:rsidRDefault="006C36DC" w:rsidP="006C36DC">
            <w:pPr>
              <w:numPr>
                <w:ilvl w:val="0"/>
                <w:numId w:val="5"/>
              </w:numPr>
              <w:rPr>
                <w:bCs/>
                <w:i/>
                <w:lang w:val="en-US"/>
              </w:rPr>
            </w:pPr>
            <w:r>
              <w:rPr>
                <w:bCs/>
                <w:i/>
                <w:lang w:val="en-US"/>
              </w:rPr>
              <w:t>Public – private partnership. Public procurement. Public aid.</w:t>
            </w:r>
          </w:p>
          <w:p w:rsidR="006C36DC" w:rsidRDefault="006C36DC" w:rsidP="006C36DC">
            <w:pPr>
              <w:numPr>
                <w:ilvl w:val="0"/>
                <w:numId w:val="5"/>
              </w:numPr>
              <w:rPr>
                <w:bCs/>
                <w:i/>
                <w:lang w:val="en-US"/>
              </w:rPr>
            </w:pPr>
            <w:r>
              <w:rPr>
                <w:bCs/>
                <w:i/>
                <w:lang w:val="en-US"/>
              </w:rPr>
              <w:t>Privatization and commercialization of public enterprises. Decentralization.</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 xml:space="preserve">Understanding basics of public sector economics. Understanding the role of government and local government in modern economy. </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Dr Marcin Brol, marcin.brol@ue.wroc.pl</w:t>
            </w:r>
          </w:p>
        </w:tc>
      </w:tr>
      <w:tr w:rsidR="006C36DC" w:rsidRPr="00143614"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1. J. E. Stiglitz, Economics of the Public Sector, W. W. Norton &amp; Company, 2000.</w:t>
            </w:r>
          </w:p>
          <w:p w:rsidR="006C36DC" w:rsidRDefault="006C36DC">
            <w:pPr>
              <w:rPr>
                <w:bCs/>
                <w:i/>
                <w:lang w:val="en-US"/>
              </w:rPr>
            </w:pPr>
            <w:r>
              <w:rPr>
                <w:bCs/>
                <w:i/>
                <w:lang w:val="en-US"/>
              </w:rPr>
              <w:t>2. R. Holcombe, Public Sector Economics, Pearson Education, New Jersey 2006.</w:t>
            </w:r>
          </w:p>
          <w:p w:rsidR="006C36DC" w:rsidRDefault="006C36DC">
            <w:pPr>
              <w:rPr>
                <w:bCs/>
                <w:i/>
                <w:lang w:val="en-US"/>
              </w:rPr>
            </w:pPr>
            <w:r>
              <w:rPr>
                <w:bCs/>
                <w:i/>
                <w:lang w:val="en-US"/>
              </w:rPr>
              <w:t>3. R. W. Tresch, Public Sector Economics, Palgrave Macmillan 2008.</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All students</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6C36DC" w:rsidRDefault="006C36DC">
            <w:pPr>
              <w:rPr>
                <w:bCs/>
                <w:i/>
              </w:rPr>
            </w:pPr>
          </w:p>
        </w:tc>
        <w:tc>
          <w:tcPr>
            <w:tcW w:w="6262" w:type="dxa"/>
            <w:tcBorders>
              <w:top w:val="single" w:sz="4" w:space="0" w:color="auto"/>
              <w:left w:val="nil"/>
              <w:bottom w:val="single" w:sz="4" w:space="0" w:color="auto"/>
              <w:right w:val="single" w:sz="4" w:space="0" w:color="auto"/>
            </w:tcBorders>
            <w:hideMark/>
          </w:tcPr>
          <w:p w:rsidR="006C36DC" w:rsidRDefault="006C36DC">
            <w:pPr>
              <w:rPr>
                <w:bCs/>
                <w:i/>
              </w:rPr>
            </w:pPr>
            <w:r>
              <w:rPr>
                <w:bCs/>
                <w:i/>
              </w:rPr>
              <w:t>tak - nazwa przedmiotu: Ekonomia sektora publicznego</w:t>
            </w:r>
          </w:p>
          <w:p w:rsidR="006C36DC" w:rsidRDefault="006C36DC">
            <w:pPr>
              <w:rPr>
                <w:bCs/>
                <w:i/>
              </w:rPr>
            </w:pPr>
            <w:r>
              <w:rPr>
                <w:bCs/>
                <w:i/>
              </w:rPr>
              <w:t>wydział: NE/EZiT</w:t>
            </w:r>
          </w:p>
          <w:p w:rsidR="006C36DC" w:rsidRDefault="006C36DC">
            <w:pPr>
              <w:rPr>
                <w:bCs/>
                <w:i/>
              </w:rPr>
            </w:pPr>
            <w:r>
              <w:rPr>
                <w:bCs/>
                <w:i/>
              </w:rPr>
              <w:t>kierunek: ekonomia</w:t>
            </w:r>
          </w:p>
          <w:p w:rsidR="006C36DC" w:rsidRDefault="006C36DC">
            <w:pPr>
              <w:rPr>
                <w:bCs/>
                <w:i/>
              </w:rPr>
            </w:pPr>
            <w:r>
              <w:rPr>
                <w:bCs/>
                <w:i/>
              </w:rPr>
              <w:t>specjalność: ogólnokierunkowy</w:t>
            </w:r>
          </w:p>
          <w:p w:rsidR="006C36DC" w:rsidRDefault="006C36DC">
            <w:pPr>
              <w:rPr>
                <w:bCs/>
                <w:i/>
              </w:rPr>
            </w:pPr>
            <w:r>
              <w:rPr>
                <w:bCs/>
                <w:i/>
              </w:rPr>
              <w:t>rok: II 1 go stopnia (NE), II 2-go stopnia (EZiT)</w:t>
            </w:r>
          </w:p>
        </w:tc>
      </w:tr>
    </w:tbl>
    <w:p w:rsidR="006C36DC" w:rsidRDefault="006C3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
                <w:i/>
                <w:color w:val="0000FF"/>
                <w:lang w:val="en-GB"/>
              </w:rPr>
              <w:t>EMERGING ECONOMIES IN INTERNATIONAL BUSINESS</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i/>
                <w:lang w:val="en-GB"/>
              </w:rPr>
              <w:t>15h (lecturers) + 15h (tutorials)</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i/>
                <w:lang w:val="en-GB"/>
              </w:rPr>
              <w:t>Winter and spring semester</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rPr>
            </w:pPr>
            <w:r>
              <w:rPr>
                <w:i/>
                <w:lang w:val="en-GB"/>
              </w:rPr>
              <w:t>Basic</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i/>
                <w:lang w:val="en-GB"/>
              </w:rPr>
              <w:t>Wrocław</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GB"/>
              </w:rPr>
              <w:t>Projects prepared by students</w:t>
            </w:r>
            <w:r>
              <w:rPr>
                <w:i/>
                <w:lang w:val="en-US"/>
              </w:rPr>
              <w:t>, written/oral examination</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English</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GB"/>
              </w:rPr>
              <w:t>Principles of economics and international economics</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6C36DC" w:rsidRDefault="006C36DC">
            <w:pPr>
              <w:rPr>
                <w:b/>
                <w:i/>
                <w:lang w:val="en-GB"/>
              </w:rPr>
            </w:pPr>
            <w:r>
              <w:rPr>
                <w:b/>
                <w:i/>
                <w:iCs/>
                <w:lang w:val="en-GB"/>
              </w:rPr>
              <w:t>Topic 1: Overview of the course and methods of analysis</w:t>
            </w:r>
          </w:p>
          <w:p w:rsidR="006C36DC" w:rsidRDefault="006C36DC">
            <w:pPr>
              <w:rPr>
                <w:b/>
                <w:i/>
                <w:lang w:val="en-GB"/>
              </w:rPr>
            </w:pPr>
            <w:r>
              <w:rPr>
                <w:b/>
                <w:i/>
                <w:lang w:val="en-GB"/>
              </w:rPr>
              <w:t>Topic 2: China as emerging economy</w:t>
            </w:r>
          </w:p>
          <w:p w:rsidR="006C36DC" w:rsidRDefault="006C36DC">
            <w:pPr>
              <w:rPr>
                <w:b/>
                <w:i/>
                <w:lang w:val="en-GB"/>
              </w:rPr>
            </w:pPr>
            <w:r>
              <w:rPr>
                <w:b/>
                <w:i/>
                <w:lang w:val="en-GB"/>
              </w:rPr>
              <w:t>Topic 3: Latest development of India</w:t>
            </w:r>
          </w:p>
          <w:p w:rsidR="006C36DC" w:rsidRDefault="006C36DC">
            <w:pPr>
              <w:rPr>
                <w:b/>
                <w:i/>
                <w:lang w:val="en-GB"/>
              </w:rPr>
            </w:pPr>
            <w:r>
              <w:rPr>
                <w:b/>
                <w:i/>
                <w:lang w:val="en-GB"/>
              </w:rPr>
              <w:t>Topic 4: South American economies</w:t>
            </w:r>
          </w:p>
          <w:p w:rsidR="006C36DC" w:rsidRDefault="006C36DC">
            <w:pPr>
              <w:rPr>
                <w:b/>
                <w:i/>
                <w:lang w:val="en-GB"/>
              </w:rPr>
            </w:pPr>
            <w:r>
              <w:rPr>
                <w:b/>
                <w:i/>
                <w:lang w:val="en-GB"/>
              </w:rPr>
              <w:t>Topic 5: Emerging Africa</w:t>
            </w:r>
          </w:p>
          <w:p w:rsidR="006C36DC" w:rsidRDefault="006C36DC">
            <w:pPr>
              <w:rPr>
                <w:b/>
                <w:i/>
                <w:lang w:val="en-GB"/>
              </w:rPr>
            </w:pPr>
            <w:r>
              <w:rPr>
                <w:b/>
                <w:i/>
                <w:lang w:val="en-GB"/>
              </w:rPr>
              <w:t>Topic 6: Central and East European countries</w:t>
            </w:r>
          </w:p>
          <w:p w:rsidR="006C36DC" w:rsidRDefault="006C36DC">
            <w:pPr>
              <w:rPr>
                <w:b/>
                <w:i/>
                <w:lang w:val="en-GB"/>
              </w:rPr>
            </w:pPr>
            <w:r>
              <w:rPr>
                <w:b/>
                <w:i/>
                <w:lang w:val="en-GB"/>
              </w:rPr>
              <w:t>Topic 7: Multinationals from emerging countries</w:t>
            </w:r>
          </w:p>
          <w:p w:rsidR="006C36DC" w:rsidRDefault="006C36DC">
            <w:pPr>
              <w:rPr>
                <w:b/>
                <w:i/>
                <w:lang w:val="en-GB"/>
              </w:rPr>
            </w:pPr>
          </w:p>
          <w:p w:rsidR="006C36DC" w:rsidRDefault="006C36DC">
            <w:pPr>
              <w:jc w:val="both"/>
              <w:rPr>
                <w:i/>
                <w:iCs/>
                <w:lang w:val="en-GB"/>
              </w:rPr>
            </w:pPr>
            <w:r>
              <w:rPr>
                <w:i/>
                <w:iCs/>
                <w:lang w:val="en-GB"/>
              </w:rPr>
              <w:t>Each topic consists of lectures and tutorials, when case studies will be analyzed.</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iCs/>
                <w:lang w:val="en-GB"/>
              </w:rPr>
            </w:pPr>
            <w:r>
              <w:rPr>
                <w:i/>
                <w:iCs/>
                <w:lang w:val="en-GB"/>
              </w:rPr>
              <w:t>The aim of the course is to develop understanding of emerging and transition economies, the economic performance, prospects and problems of these countries.</w:t>
            </w:r>
          </w:p>
          <w:p w:rsidR="006C36DC" w:rsidRDefault="006C36DC">
            <w:pPr>
              <w:rPr>
                <w:i/>
                <w:iCs/>
                <w:lang w:val="en-GB"/>
              </w:rPr>
            </w:pPr>
            <w:r>
              <w:rPr>
                <w:i/>
                <w:iCs/>
                <w:lang w:val="en-GB"/>
              </w:rPr>
              <w:t xml:space="preserve">Upon </w:t>
            </w:r>
            <w:r>
              <w:rPr>
                <w:i/>
                <w:iCs/>
                <w:lang w:val="en-US"/>
              </w:rPr>
              <w:t>successful completion student should demonstrate the skills to carry out assessments of enterprises and countries in transition. Students should also understand the relationships between development, policies and globalization.</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Dr Artur Klimek (artur.klimek@ue.wroc.pl)</w:t>
            </w:r>
          </w:p>
        </w:tc>
      </w:tr>
      <w:tr w:rsidR="006C36DC" w:rsidRPr="00143614"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rsidR="006C36DC" w:rsidRDefault="006C36DC">
            <w:pPr>
              <w:rPr>
                <w:i/>
                <w:iCs/>
                <w:lang w:val="en-US"/>
              </w:rPr>
            </w:pPr>
            <w:r>
              <w:rPr>
                <w:i/>
                <w:iCs/>
                <w:lang w:val="en-US"/>
              </w:rPr>
              <w:t>Handbook of economic growth, P. Aghion, S. Durlauf, North Holand, Elsevier, 2005</w:t>
            </w:r>
          </w:p>
          <w:p w:rsidR="006C36DC" w:rsidRDefault="006C36DC">
            <w:pPr>
              <w:rPr>
                <w:i/>
                <w:iCs/>
                <w:sz w:val="16"/>
                <w:szCs w:val="16"/>
                <w:lang w:val="en-US"/>
              </w:rPr>
            </w:pPr>
          </w:p>
          <w:p w:rsidR="006C36DC" w:rsidRDefault="006C36DC">
            <w:pPr>
              <w:rPr>
                <w:i/>
                <w:iCs/>
                <w:lang w:val="en-US"/>
              </w:rPr>
            </w:pPr>
            <w:r>
              <w:rPr>
                <w:i/>
                <w:iCs/>
                <w:lang w:val="en-US"/>
              </w:rPr>
              <w:t>International Economics, T.A. Pugel, The McGraw-Hill Companies, 2009</w:t>
            </w:r>
          </w:p>
          <w:p w:rsidR="006C36DC" w:rsidRDefault="006C36DC">
            <w:pPr>
              <w:rPr>
                <w:i/>
                <w:iCs/>
                <w:sz w:val="16"/>
                <w:szCs w:val="16"/>
                <w:lang w:val="en-US"/>
              </w:rPr>
            </w:pPr>
          </w:p>
          <w:p w:rsidR="006C36DC" w:rsidRDefault="006C36DC">
            <w:pPr>
              <w:rPr>
                <w:bCs/>
                <w:i/>
                <w:lang w:val="en-US"/>
              </w:rPr>
            </w:pPr>
            <w:r>
              <w:rPr>
                <w:i/>
                <w:iCs/>
                <w:lang w:val="en-US"/>
              </w:rPr>
              <w:t>Additional sources: OECD, World Bank, United Nations, various academic journals</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i/>
                <w:lang w:val="en-GB"/>
              </w:rPr>
              <w:t>All students</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6C36DC" w:rsidRDefault="006C36DC">
            <w:pPr>
              <w:rPr>
                <w:bCs/>
                <w:i/>
              </w:rPr>
            </w:pPr>
          </w:p>
        </w:tc>
        <w:tc>
          <w:tcPr>
            <w:tcW w:w="6262" w:type="dxa"/>
            <w:tcBorders>
              <w:top w:val="single" w:sz="4" w:space="0" w:color="auto"/>
              <w:left w:val="nil"/>
              <w:bottom w:val="single" w:sz="4" w:space="0" w:color="auto"/>
              <w:right w:val="single" w:sz="4" w:space="0" w:color="auto"/>
            </w:tcBorders>
            <w:hideMark/>
          </w:tcPr>
          <w:p w:rsidR="006C36DC" w:rsidRDefault="006C36DC">
            <w:pPr>
              <w:rPr>
                <w:bCs/>
                <w:i/>
                <w:lang w:val="en-US"/>
              </w:rPr>
            </w:pPr>
            <w:r>
              <w:rPr>
                <w:bCs/>
                <w:i/>
                <w:lang w:val="en-US"/>
              </w:rPr>
              <w:t>tak - Emerging economies in international business</w:t>
            </w:r>
          </w:p>
          <w:p w:rsidR="006C36DC" w:rsidRDefault="006C36DC">
            <w:pPr>
              <w:rPr>
                <w:bCs/>
                <w:i/>
              </w:rPr>
            </w:pPr>
            <w:r>
              <w:rPr>
                <w:bCs/>
                <w:i/>
              </w:rPr>
              <w:t>wydział: Nauk Ekonomicznych</w:t>
            </w:r>
          </w:p>
          <w:p w:rsidR="006C36DC" w:rsidRDefault="006C36DC">
            <w:pPr>
              <w:rPr>
                <w:bCs/>
                <w:i/>
              </w:rPr>
            </w:pPr>
            <w:r>
              <w:rPr>
                <w:bCs/>
                <w:i/>
              </w:rPr>
              <w:t>kierunek: Międzynarodowe Stosunki Gospodarcze</w:t>
            </w:r>
          </w:p>
          <w:p w:rsidR="006C36DC" w:rsidRDefault="006C36DC">
            <w:pPr>
              <w:rPr>
                <w:bCs/>
                <w:i/>
              </w:rPr>
            </w:pPr>
            <w:r>
              <w:rPr>
                <w:bCs/>
                <w:i/>
              </w:rPr>
              <w:t>specjalność: International Business</w:t>
            </w:r>
          </w:p>
          <w:p w:rsidR="006C36DC" w:rsidRDefault="006C36DC">
            <w:pPr>
              <w:rPr>
                <w:bCs/>
                <w:i/>
              </w:rPr>
            </w:pPr>
            <w:r>
              <w:rPr>
                <w:bCs/>
                <w:i/>
              </w:rPr>
              <w:t>rok: II</w:t>
            </w:r>
          </w:p>
        </w:tc>
      </w:tr>
    </w:tbl>
    <w:p w:rsidR="006C36DC" w:rsidRDefault="006C3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rStyle w:val="hps"/>
                <w:lang w:val="en"/>
              </w:rPr>
              <w:t>Network</w:t>
            </w:r>
            <w:r>
              <w:rPr>
                <w:rStyle w:val="shorttext"/>
                <w:lang w:val="en"/>
              </w:rPr>
              <w:t xml:space="preserve"> </w:t>
            </w:r>
            <w:r>
              <w:rPr>
                <w:rStyle w:val="hps"/>
                <w:lang w:val="en"/>
              </w:rPr>
              <w:t>economy</w:t>
            </w:r>
            <w:r>
              <w:rPr>
                <w:rStyle w:val="shorttext"/>
                <w:lang w:val="en"/>
              </w:rPr>
              <w:t xml:space="preserve"> </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15</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cały rok</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rPr>
            </w:pPr>
            <w:r>
              <w:rPr>
                <w:i/>
              </w:rPr>
              <w:t>podstawowy</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Wrocław</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rStyle w:val="hps"/>
                <w:lang w:val="en"/>
              </w:rPr>
              <w:t>class</w:t>
            </w:r>
            <w:r>
              <w:rPr>
                <w:lang w:val="en"/>
              </w:rPr>
              <w:t xml:space="preserve"> </w:t>
            </w:r>
            <w:r>
              <w:rPr>
                <w:rStyle w:val="hps"/>
                <w:lang w:val="en"/>
              </w:rPr>
              <w:t>of work:</w:t>
            </w:r>
            <w:r>
              <w:rPr>
                <w:lang w:val="en"/>
              </w:rPr>
              <w:t xml:space="preserve"> </w:t>
            </w:r>
            <w:r>
              <w:rPr>
                <w:rStyle w:val="hps"/>
                <w:lang w:val="en"/>
              </w:rPr>
              <w:t>project and its presentation</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rPr>
            </w:pPr>
            <w:r>
              <w:rPr>
                <w:bCs/>
              </w:rPr>
              <w:t>english</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rStyle w:val="hps"/>
                <w:lang w:val="en"/>
              </w:rPr>
              <w:t>Knowledge of</w:t>
            </w:r>
            <w:r>
              <w:rPr>
                <w:rStyle w:val="shorttext"/>
                <w:lang w:val="en"/>
              </w:rPr>
              <w:t xml:space="preserve"> </w:t>
            </w:r>
            <w:r>
              <w:rPr>
                <w:rStyle w:val="hps"/>
                <w:lang w:val="en"/>
              </w:rPr>
              <w:t>basic economics</w:t>
            </w:r>
            <w:r>
              <w:rPr>
                <w:rStyle w:val="shorttext"/>
                <w:lang w:val="en"/>
              </w:rPr>
              <w:t xml:space="preserve">. </w:t>
            </w:r>
            <w:r>
              <w:rPr>
                <w:rStyle w:val="hps"/>
                <w:lang w:val="en"/>
              </w:rPr>
              <w:t>Teamwork</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 xml:space="preserve">Globalization and the increasing role of innovation in network economy. </w:t>
            </w:r>
          </w:p>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The modern network economy - features, trends phenomenon</w:t>
            </w:r>
          </w:p>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Strengthening the innovation potential</w:t>
            </w:r>
          </w:p>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Links networks and their importance for business.</w:t>
            </w:r>
          </w:p>
          <w:p w:rsidR="006C36DC" w:rsidRDefault="006C36DC">
            <w:pPr>
              <w:pBdr>
                <w:top w:val="single" w:sz="6" w:space="1" w:color="auto"/>
                <w:left w:val="single" w:sz="6" w:space="4" w:color="auto"/>
                <w:bottom w:val="single" w:sz="6" w:space="1" w:color="auto"/>
                <w:right w:val="single" w:sz="6" w:space="4" w:color="auto"/>
              </w:pBdr>
              <w:rPr>
                <w:rStyle w:val="hps"/>
                <w:color w:val="333333"/>
                <w:lang w:val="en"/>
              </w:rPr>
            </w:pPr>
            <w:r>
              <w:rPr>
                <w:lang w:val="en-US"/>
              </w:rPr>
              <w:t>T</w:t>
            </w:r>
            <w:r>
              <w:rPr>
                <w:rStyle w:val="hps"/>
                <w:color w:val="333333"/>
                <w:lang w:val="en"/>
              </w:rPr>
              <w:t>ypes of</w:t>
            </w:r>
            <w:r>
              <w:rPr>
                <w:rStyle w:val="shorttext"/>
                <w:color w:val="333333"/>
                <w:lang w:val="en"/>
              </w:rPr>
              <w:t xml:space="preserve"> </w:t>
            </w:r>
            <w:r>
              <w:rPr>
                <w:rStyle w:val="hps"/>
                <w:color w:val="333333"/>
                <w:lang w:val="en"/>
              </w:rPr>
              <w:t>business</w:t>
            </w:r>
            <w:r>
              <w:rPr>
                <w:rStyle w:val="shorttext"/>
                <w:color w:val="333333"/>
                <w:lang w:val="en"/>
              </w:rPr>
              <w:t xml:space="preserve"> </w:t>
            </w:r>
            <w:r>
              <w:rPr>
                <w:rStyle w:val="hps"/>
                <w:color w:val="333333"/>
                <w:lang w:val="en"/>
              </w:rPr>
              <w:t xml:space="preserve">networks (industrial district, local system of production, cluster) </w:t>
            </w:r>
          </w:p>
          <w:p w:rsidR="006C36DC" w:rsidRDefault="006C36DC">
            <w:pPr>
              <w:pBdr>
                <w:top w:val="single" w:sz="6" w:space="1" w:color="auto"/>
                <w:left w:val="single" w:sz="6" w:space="4" w:color="auto"/>
                <w:bottom w:val="single" w:sz="6" w:space="1" w:color="auto"/>
                <w:right w:val="single" w:sz="6" w:space="4" w:color="auto"/>
              </w:pBdr>
              <w:rPr>
                <w:lang w:val="en-US"/>
              </w:rPr>
            </w:pPr>
            <w:r>
              <w:rPr>
                <w:rStyle w:val="hps"/>
                <w:lang w:val="en"/>
              </w:rPr>
              <w:t>The meaning and</w:t>
            </w:r>
            <w:r>
              <w:rPr>
                <w:lang w:val="en"/>
              </w:rPr>
              <w:t xml:space="preserve"> </w:t>
            </w:r>
            <w:r>
              <w:rPr>
                <w:rStyle w:val="hps"/>
                <w:lang w:val="en"/>
              </w:rPr>
              <w:t>importance</w:t>
            </w:r>
            <w:r>
              <w:rPr>
                <w:lang w:val="en"/>
              </w:rPr>
              <w:t xml:space="preserve"> </w:t>
            </w:r>
            <w:r>
              <w:rPr>
                <w:rStyle w:val="hps"/>
                <w:lang w:val="en"/>
              </w:rPr>
              <w:t>of special economic zones</w:t>
            </w:r>
            <w:r>
              <w:rPr>
                <w:lang w:val="en"/>
              </w:rPr>
              <w:t xml:space="preserve"> </w:t>
            </w:r>
            <w:r>
              <w:rPr>
                <w:rStyle w:val="hps"/>
                <w:lang w:val="en"/>
              </w:rPr>
              <w:t>in fostering the entrepreneurship</w:t>
            </w:r>
            <w:r>
              <w:rPr>
                <w:lang w:val="en-US"/>
              </w:rPr>
              <w:t xml:space="preserve"> Importance of human and social capital in the modern economy </w:t>
            </w:r>
          </w:p>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Social capital as  a specific network</w:t>
            </w:r>
          </w:p>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Forming a networks by market participants</w:t>
            </w:r>
          </w:p>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Personal/business  networking - methods of networking, networking in job search</w:t>
            </w:r>
          </w:p>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The role of a business support institutions  in business  networking</w:t>
            </w:r>
            <w:r>
              <w:rPr>
                <w:lang w:val="en-US"/>
              </w:rPr>
              <w:t> </w:t>
            </w:r>
            <w:r>
              <w:rPr>
                <w:lang w:val="en-US"/>
              </w:rPr>
              <w:t xml:space="preserve"> </w:t>
            </w:r>
          </w:p>
          <w:p w:rsidR="006C36DC" w:rsidRDefault="006C36DC">
            <w:pPr>
              <w:pBdr>
                <w:top w:val="single" w:sz="6" w:space="1" w:color="auto"/>
                <w:left w:val="single" w:sz="6" w:space="4" w:color="auto"/>
                <w:bottom w:val="single" w:sz="6" w:space="1" w:color="auto"/>
                <w:right w:val="single" w:sz="6" w:space="4" w:color="auto"/>
              </w:pBdr>
              <w:rPr>
                <w:lang w:val="en-US"/>
              </w:rPr>
            </w:pPr>
            <w:r>
              <w:rPr>
                <w:lang w:val="en-US"/>
              </w:rPr>
              <w:t>Key role of networking in business development in the world</w:t>
            </w:r>
          </w:p>
          <w:p w:rsidR="006C36DC" w:rsidRDefault="006C36DC">
            <w:pPr>
              <w:pBdr>
                <w:top w:val="single" w:sz="6" w:space="1" w:color="auto"/>
                <w:left w:val="single" w:sz="6" w:space="4" w:color="auto"/>
                <w:bottom w:val="single" w:sz="6" w:space="1" w:color="auto"/>
                <w:right w:val="single" w:sz="6" w:space="4" w:color="auto"/>
              </w:pBdr>
              <w:rPr>
                <w:lang w:val="en-US"/>
              </w:rPr>
            </w:pPr>
            <w:r>
              <w:rPr>
                <w:rStyle w:val="hps"/>
                <w:lang w:val="en"/>
              </w:rPr>
              <w:t>Forms of</w:t>
            </w:r>
            <w:r>
              <w:rPr>
                <w:rStyle w:val="shorttext"/>
                <w:lang w:val="en"/>
              </w:rPr>
              <w:t xml:space="preserve"> </w:t>
            </w:r>
            <w:r>
              <w:rPr>
                <w:rStyle w:val="hps"/>
                <w:lang w:val="en"/>
              </w:rPr>
              <w:t>international cooperation</w:t>
            </w:r>
            <w:r>
              <w:rPr>
                <w:rStyle w:val="shorttext"/>
                <w:lang w:val="en"/>
              </w:rPr>
              <w:t xml:space="preserve"> </w:t>
            </w:r>
            <w:r>
              <w:rPr>
                <w:rStyle w:val="hps"/>
                <w:lang w:val="en"/>
              </w:rPr>
              <w:t>– case study</w:t>
            </w:r>
          </w:p>
          <w:p w:rsidR="006C36DC" w:rsidRDefault="006C36DC">
            <w:pPr>
              <w:rPr>
                <w:bCs/>
                <w:i/>
                <w:lang w:val="en-US"/>
              </w:rPr>
            </w:pPr>
            <w:r>
              <w:rPr>
                <w:rStyle w:val="hps"/>
                <w:lang w:val="en"/>
              </w:rPr>
              <w:t>Active lecture</w:t>
            </w:r>
            <w:r>
              <w:rPr>
                <w:lang w:val="en"/>
              </w:rPr>
              <w:t xml:space="preserve"> </w:t>
            </w:r>
            <w:r>
              <w:rPr>
                <w:rStyle w:val="hps"/>
                <w:lang w:val="en"/>
              </w:rPr>
              <w:t>use of</w:t>
            </w:r>
            <w:r>
              <w:rPr>
                <w:lang w:val="en"/>
              </w:rPr>
              <w:t xml:space="preserve"> </w:t>
            </w:r>
            <w:r>
              <w:rPr>
                <w:rStyle w:val="hps"/>
                <w:lang w:val="en"/>
              </w:rPr>
              <w:t>audiovisual</w:t>
            </w:r>
            <w:r>
              <w:rPr>
                <w:lang w:val="en"/>
              </w:rPr>
              <w:t xml:space="preserve"> </w:t>
            </w:r>
            <w:r>
              <w:rPr>
                <w:rStyle w:val="hps"/>
                <w:lang w:val="en"/>
              </w:rPr>
              <w:t>techniques</w:t>
            </w:r>
            <w:r>
              <w:rPr>
                <w:lang w:val="en"/>
              </w:rPr>
              <w:t xml:space="preserve">, </w:t>
            </w:r>
            <w:r>
              <w:rPr>
                <w:rStyle w:val="hps"/>
                <w:lang w:val="en"/>
              </w:rPr>
              <w:t>supplemented by</w:t>
            </w:r>
            <w:r>
              <w:rPr>
                <w:lang w:val="en"/>
              </w:rPr>
              <w:t xml:space="preserve"> </w:t>
            </w:r>
            <w:r>
              <w:rPr>
                <w:rStyle w:val="hps"/>
                <w:lang w:val="en"/>
              </w:rPr>
              <w:t>discussions</w:t>
            </w:r>
            <w:r>
              <w:rPr>
                <w:lang w:val="en"/>
              </w:rPr>
              <w:t xml:space="preserve"> </w:t>
            </w:r>
            <w:r>
              <w:rPr>
                <w:rStyle w:val="hps"/>
                <w:lang w:val="en"/>
              </w:rPr>
              <w:t>with students</w:t>
            </w:r>
            <w:r>
              <w:rPr>
                <w:lang w:val="en"/>
              </w:rPr>
              <w:t>, group work</w:t>
            </w:r>
            <w:r>
              <w:rPr>
                <w:lang w:val="en"/>
              </w:rPr>
              <w:br/>
            </w:r>
            <w:r>
              <w:rPr>
                <w:rStyle w:val="hps"/>
                <w:lang w:val="en"/>
              </w:rPr>
              <w:t>and</w:t>
            </w:r>
            <w:r>
              <w:rPr>
                <w:lang w:val="en"/>
              </w:rPr>
              <w:t xml:space="preserve"> </w:t>
            </w:r>
            <w:r>
              <w:rPr>
                <w:rStyle w:val="hps"/>
                <w:lang w:val="en"/>
              </w:rPr>
              <w:t>case studies</w:t>
            </w:r>
            <w:r>
              <w:rPr>
                <w:lang w:val="en-US"/>
              </w:rPr>
              <w:t>,</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szCs w:val="16"/>
                <w:lang w:val="en-US"/>
              </w:rPr>
              <w:t>Explaining  the issue of networking,  and their role inbusiness development in the world , skills by the students  the knowledga related with  networks of connections between market players,  identification of the types of networks,   academic skills to understand the changes modern network economy.</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rPr>
              <w:t xml:space="preserve">Dr Anna Mempel-Śnieżyk; </w:t>
            </w:r>
            <w:hyperlink r:id="rId8" w:history="1">
              <w:r>
                <w:rPr>
                  <w:rStyle w:val="Hipercze"/>
                  <w:bCs/>
                  <w:color w:val="auto"/>
                  <w:u w:val="none"/>
                </w:rPr>
                <w:t>anna.sniezyk@ue.wroc.pl</w:t>
              </w:r>
            </w:hyperlink>
            <w:r>
              <w:rPr>
                <w:bCs/>
              </w:rPr>
              <w:t>, 71/ 36 80 751</w:t>
            </w:r>
          </w:p>
        </w:tc>
      </w:tr>
      <w:tr w:rsidR="006C36DC" w:rsidRPr="00143614"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rsidP="006C36DC">
            <w:pPr>
              <w:numPr>
                <w:ilvl w:val="0"/>
                <w:numId w:val="6"/>
              </w:numPr>
              <w:pBdr>
                <w:top w:val="single" w:sz="6" w:space="1" w:color="auto"/>
                <w:left w:val="single" w:sz="6" w:space="4" w:color="auto"/>
                <w:bottom w:val="single" w:sz="6" w:space="1" w:color="auto"/>
                <w:right w:val="single" w:sz="6" w:space="4" w:color="auto"/>
              </w:pBdr>
              <w:ind w:left="355"/>
              <w:rPr>
                <w:szCs w:val="16"/>
                <w:lang w:val="en-US"/>
              </w:rPr>
            </w:pPr>
            <w:r>
              <w:rPr>
                <w:szCs w:val="16"/>
                <w:lang w:val="en-US"/>
              </w:rPr>
              <w:t>D. Clifton ,  Network with Confidence, A&amp;C Black London 2006</w:t>
            </w:r>
            <w:r>
              <w:rPr>
                <w:szCs w:val="16"/>
              </w:rPr>
              <w:t> </w:t>
            </w:r>
            <w:r>
              <w:rPr>
                <w:szCs w:val="16"/>
              </w:rPr>
              <w:t> </w:t>
            </w:r>
            <w:r>
              <w:rPr>
                <w:szCs w:val="16"/>
              </w:rPr>
              <w:t> </w:t>
            </w:r>
            <w:r>
              <w:rPr>
                <w:szCs w:val="16"/>
              </w:rPr>
              <w:t> </w:t>
            </w:r>
          </w:p>
          <w:p w:rsidR="006C36DC" w:rsidRDefault="006C36DC" w:rsidP="006C36DC">
            <w:pPr>
              <w:numPr>
                <w:ilvl w:val="0"/>
                <w:numId w:val="6"/>
              </w:numPr>
              <w:pBdr>
                <w:top w:val="single" w:sz="6" w:space="1" w:color="auto"/>
                <w:left w:val="single" w:sz="6" w:space="4" w:color="auto"/>
                <w:bottom w:val="single" w:sz="6" w:space="1" w:color="auto"/>
                <w:right w:val="single" w:sz="6" w:space="4" w:color="auto"/>
              </w:pBdr>
              <w:ind w:left="355"/>
              <w:rPr>
                <w:szCs w:val="16"/>
                <w:lang w:val="en-US"/>
              </w:rPr>
            </w:pPr>
            <w:r>
              <w:rPr>
                <w:szCs w:val="16"/>
                <w:lang w:val="en-US"/>
              </w:rPr>
              <w:t xml:space="preserve">J. H. Gitomer, Little Black Book of Connections:  Assets for </w:t>
            </w:r>
            <w:r>
              <w:rPr>
                <w:szCs w:val="16"/>
                <w:lang w:val="en-US"/>
              </w:rPr>
              <w:lastRenderedPageBreak/>
              <w:t xml:space="preserve">Networking Your Way to Rich Relationships , Bard Press Austin  Texas 2006 </w:t>
            </w:r>
          </w:p>
          <w:p w:rsidR="006C36DC" w:rsidRDefault="006C36DC" w:rsidP="006C36DC">
            <w:pPr>
              <w:numPr>
                <w:ilvl w:val="0"/>
                <w:numId w:val="6"/>
              </w:numPr>
              <w:pBdr>
                <w:top w:val="single" w:sz="6" w:space="1" w:color="auto"/>
                <w:left w:val="single" w:sz="6" w:space="4" w:color="auto"/>
                <w:bottom w:val="single" w:sz="6" w:space="1" w:color="auto"/>
                <w:right w:val="single" w:sz="6" w:space="4" w:color="auto"/>
              </w:pBdr>
              <w:ind w:left="355"/>
              <w:rPr>
                <w:szCs w:val="16"/>
                <w:lang w:val="en-US"/>
              </w:rPr>
            </w:pPr>
            <w:r>
              <w:rPr>
                <w:szCs w:val="16"/>
                <w:lang w:val="en-US"/>
              </w:rPr>
              <w:t>O. Brafman, Click: The Magic of Instant Connections, Crown Nusiness, USA 2010</w:t>
            </w:r>
          </w:p>
          <w:p w:rsidR="006C36DC" w:rsidRDefault="006C36DC" w:rsidP="006C36DC">
            <w:pPr>
              <w:numPr>
                <w:ilvl w:val="0"/>
                <w:numId w:val="6"/>
              </w:numPr>
              <w:pBdr>
                <w:top w:val="single" w:sz="6" w:space="1" w:color="auto"/>
                <w:left w:val="single" w:sz="6" w:space="4" w:color="auto"/>
                <w:bottom w:val="single" w:sz="6" w:space="1" w:color="auto"/>
                <w:right w:val="single" w:sz="6" w:space="4" w:color="auto"/>
              </w:pBdr>
              <w:ind w:left="355"/>
              <w:rPr>
                <w:rFonts w:ascii="Tahoma" w:hAnsi="Tahoma" w:cs="Tahoma"/>
                <w:sz w:val="16"/>
                <w:szCs w:val="16"/>
                <w:lang w:val="en-US"/>
              </w:rPr>
            </w:pPr>
            <w:r>
              <w:rPr>
                <w:szCs w:val="16"/>
                <w:lang w:val="en-US"/>
              </w:rPr>
              <w:t>A. Warren, The Great Connection  Paullium Books, USA 1997</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 xml:space="preserve">wszyscy studenci </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tcPr>
          <w:p w:rsidR="006C36DC" w:rsidRDefault="006C36DC">
            <w:pPr>
              <w:rPr>
                <w:b/>
                <w:bCs/>
                <w:i/>
                <w:lang w:val="en-US"/>
              </w:rPr>
            </w:pP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r>
              <w:t>Deklaruje prowadzenie zajęć w każdym wymiarze godzin.</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6C36DC" w:rsidRDefault="006C36DC">
            <w:pPr>
              <w:rPr>
                <w:bCs/>
                <w:i/>
              </w:rPr>
            </w:pPr>
          </w:p>
        </w:tc>
        <w:tc>
          <w:tcPr>
            <w:tcW w:w="6262" w:type="dxa"/>
            <w:tcBorders>
              <w:top w:val="single" w:sz="4" w:space="0" w:color="auto"/>
              <w:left w:val="nil"/>
              <w:bottom w:val="single" w:sz="4" w:space="0" w:color="auto"/>
              <w:right w:val="single" w:sz="4" w:space="0" w:color="auto"/>
            </w:tcBorders>
            <w:hideMark/>
          </w:tcPr>
          <w:p w:rsidR="006C36DC" w:rsidRDefault="006C36DC">
            <w:pPr>
              <w:rPr>
                <w:bCs/>
                <w:i/>
              </w:rPr>
            </w:pPr>
            <w:r>
              <w:rPr>
                <w:bCs/>
                <w:i/>
              </w:rPr>
              <w:t>tak - nazwa przedmiotu: Gospodarka sieciowa w przestrzeni europejskiej</w:t>
            </w:r>
          </w:p>
          <w:p w:rsidR="006C36DC" w:rsidRDefault="006C36DC">
            <w:pPr>
              <w:rPr>
                <w:bCs/>
                <w:i/>
              </w:rPr>
            </w:pPr>
            <w:r>
              <w:rPr>
                <w:bCs/>
                <w:i/>
              </w:rPr>
              <w:t>wydział: NE</w:t>
            </w:r>
          </w:p>
          <w:p w:rsidR="006C36DC" w:rsidRDefault="006C36DC">
            <w:pPr>
              <w:rPr>
                <w:bCs/>
                <w:i/>
              </w:rPr>
            </w:pPr>
            <w:r>
              <w:rPr>
                <w:bCs/>
                <w:i/>
              </w:rPr>
              <w:t>kierunek: MSG</w:t>
            </w:r>
          </w:p>
          <w:p w:rsidR="006C36DC" w:rsidRDefault="006C36DC">
            <w:pPr>
              <w:rPr>
                <w:bCs/>
                <w:i/>
              </w:rPr>
            </w:pPr>
            <w:r>
              <w:rPr>
                <w:bCs/>
                <w:i/>
              </w:rPr>
              <w:t>specjalność: wszystkie</w:t>
            </w:r>
          </w:p>
          <w:p w:rsidR="006C36DC" w:rsidRDefault="006C36DC">
            <w:pPr>
              <w:rPr>
                <w:bCs/>
                <w:i/>
              </w:rPr>
            </w:pPr>
            <w:r>
              <w:rPr>
                <w:bCs/>
                <w:i/>
              </w:rPr>
              <w:t xml:space="preserve">rok: I </w:t>
            </w:r>
          </w:p>
        </w:tc>
      </w:tr>
    </w:tbl>
    <w:p w:rsidR="006C36DC" w:rsidRDefault="006C3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rStyle w:val="hps"/>
                <w:lang w:val="en"/>
              </w:rPr>
              <w:t>SUPPORTING ENTREPRENEURSHIP IN INTERNATIONAL CONTEXT</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15</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cały rok</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rPr>
            </w:pPr>
            <w:r>
              <w:rPr>
                <w:i/>
              </w:rPr>
              <w:t>podstawowy</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Wrocław</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rStyle w:val="hps"/>
                <w:lang w:val="en"/>
              </w:rPr>
              <w:t>class</w:t>
            </w:r>
            <w:r>
              <w:rPr>
                <w:lang w:val="en"/>
              </w:rPr>
              <w:t xml:space="preserve"> </w:t>
            </w:r>
            <w:r>
              <w:rPr>
                <w:rStyle w:val="hps"/>
                <w:lang w:val="en"/>
              </w:rPr>
              <w:t>of work:</w:t>
            </w:r>
            <w:r>
              <w:rPr>
                <w:lang w:val="en"/>
              </w:rPr>
              <w:t xml:space="preserve"> </w:t>
            </w:r>
            <w:r>
              <w:rPr>
                <w:rStyle w:val="hps"/>
                <w:lang w:val="en"/>
              </w:rPr>
              <w:t>project and its presentation</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rPr>
            </w:pPr>
            <w:r>
              <w:rPr>
                <w:bCs/>
              </w:rPr>
              <w:t>english</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rStyle w:val="hps"/>
                <w:lang w:val="en"/>
              </w:rPr>
              <w:t>Knowledge of</w:t>
            </w:r>
            <w:r>
              <w:rPr>
                <w:rStyle w:val="shorttext"/>
                <w:lang w:val="en"/>
              </w:rPr>
              <w:t xml:space="preserve"> </w:t>
            </w:r>
            <w:r>
              <w:rPr>
                <w:rStyle w:val="hps"/>
                <w:lang w:val="en"/>
              </w:rPr>
              <w:t>basic economics</w:t>
            </w:r>
            <w:r>
              <w:rPr>
                <w:rStyle w:val="shorttext"/>
                <w:lang w:val="en"/>
              </w:rPr>
              <w:t xml:space="preserve">. </w:t>
            </w:r>
            <w:r>
              <w:rPr>
                <w:rStyle w:val="hps"/>
                <w:lang w:val="en"/>
              </w:rPr>
              <w:t>Teamwork</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rStyle w:val="hps"/>
                <w:lang w:val="en"/>
              </w:rPr>
              <w:t>System of supporting</w:t>
            </w:r>
            <w:r>
              <w:rPr>
                <w:lang w:val="en"/>
              </w:rPr>
              <w:t xml:space="preserve"> </w:t>
            </w:r>
            <w:r>
              <w:rPr>
                <w:rStyle w:val="hps"/>
                <w:lang w:val="en"/>
              </w:rPr>
              <w:t>entrepreneurship in</w:t>
            </w:r>
            <w:r>
              <w:rPr>
                <w:lang w:val="en"/>
              </w:rPr>
              <w:t xml:space="preserve"> </w:t>
            </w:r>
            <w:r>
              <w:rPr>
                <w:rStyle w:val="hps"/>
                <w:lang w:val="en"/>
              </w:rPr>
              <w:t>Poland and in selected</w:t>
            </w:r>
            <w:r>
              <w:rPr>
                <w:lang w:val="en"/>
              </w:rPr>
              <w:t xml:space="preserve"> </w:t>
            </w:r>
            <w:r>
              <w:rPr>
                <w:rStyle w:val="hps"/>
                <w:lang w:val="en"/>
              </w:rPr>
              <w:t>European Union countries</w:t>
            </w:r>
            <w:r>
              <w:rPr>
                <w:bCs/>
                <w:i/>
                <w:lang w:val="en-US"/>
              </w:rPr>
              <w:t xml:space="preserve"> </w:t>
            </w:r>
          </w:p>
          <w:p w:rsidR="006C36DC" w:rsidRDefault="006C36DC">
            <w:pPr>
              <w:rPr>
                <w:rStyle w:val="hps"/>
                <w:lang w:val="en"/>
              </w:rPr>
            </w:pPr>
            <w:r>
              <w:rPr>
                <w:rStyle w:val="hps"/>
                <w:lang w:val="en"/>
              </w:rPr>
              <w:t>Public authorities</w:t>
            </w:r>
            <w:r>
              <w:rPr>
                <w:lang w:val="en"/>
              </w:rPr>
              <w:t xml:space="preserve"> </w:t>
            </w:r>
            <w:r>
              <w:rPr>
                <w:rStyle w:val="hps"/>
                <w:lang w:val="en"/>
              </w:rPr>
              <w:t>in promoting</w:t>
            </w:r>
            <w:r>
              <w:rPr>
                <w:lang w:val="en"/>
              </w:rPr>
              <w:t xml:space="preserve"> </w:t>
            </w:r>
            <w:r>
              <w:rPr>
                <w:rStyle w:val="hps"/>
                <w:lang w:val="en"/>
              </w:rPr>
              <w:t>of entrepreneurship</w:t>
            </w:r>
          </w:p>
          <w:p w:rsidR="006C36DC" w:rsidRDefault="006C36DC">
            <w:pPr>
              <w:rPr>
                <w:rStyle w:val="hps"/>
                <w:lang w:val="en"/>
              </w:rPr>
            </w:pPr>
            <w:r>
              <w:rPr>
                <w:rStyle w:val="hps"/>
                <w:lang w:val="en"/>
              </w:rPr>
              <w:t>The SME sector</w:t>
            </w:r>
            <w:r>
              <w:rPr>
                <w:rStyle w:val="shorttext"/>
                <w:lang w:val="en"/>
              </w:rPr>
              <w:t xml:space="preserve"> </w:t>
            </w:r>
            <w:r>
              <w:rPr>
                <w:rStyle w:val="hps"/>
                <w:lang w:val="en"/>
              </w:rPr>
              <w:t>in present economy</w:t>
            </w:r>
          </w:p>
          <w:p w:rsidR="006C36DC" w:rsidRDefault="006C36DC">
            <w:pPr>
              <w:rPr>
                <w:rStyle w:val="hps"/>
                <w:lang w:val="en"/>
              </w:rPr>
            </w:pPr>
            <w:r>
              <w:rPr>
                <w:rStyle w:val="hps"/>
                <w:lang w:val="en"/>
              </w:rPr>
              <w:t xml:space="preserve"> Barriers to the development</w:t>
            </w:r>
            <w:r>
              <w:rPr>
                <w:lang w:val="en"/>
              </w:rPr>
              <w:t xml:space="preserve"> </w:t>
            </w:r>
            <w:r>
              <w:rPr>
                <w:rStyle w:val="hps"/>
                <w:lang w:val="en"/>
              </w:rPr>
              <w:t>of the SME sector</w:t>
            </w:r>
            <w:r>
              <w:rPr>
                <w:lang w:val="en"/>
              </w:rPr>
              <w:t xml:space="preserve"> </w:t>
            </w:r>
            <w:r>
              <w:rPr>
                <w:rStyle w:val="hps"/>
                <w:lang w:val="en"/>
              </w:rPr>
              <w:t>in Poland</w:t>
            </w:r>
          </w:p>
          <w:p w:rsidR="006C36DC" w:rsidRDefault="006C36DC">
            <w:pPr>
              <w:rPr>
                <w:rStyle w:val="hps"/>
                <w:lang w:val="en"/>
              </w:rPr>
            </w:pPr>
            <w:r>
              <w:rPr>
                <w:rStyle w:val="hps"/>
                <w:lang w:val="en"/>
              </w:rPr>
              <w:t>The specificity of</w:t>
            </w:r>
            <w:r>
              <w:rPr>
                <w:lang w:val="en"/>
              </w:rPr>
              <w:t xml:space="preserve"> </w:t>
            </w:r>
            <w:r>
              <w:rPr>
                <w:rStyle w:val="hps"/>
                <w:lang w:val="en"/>
              </w:rPr>
              <w:t>R &amp; D sector</w:t>
            </w:r>
            <w:r>
              <w:rPr>
                <w:lang w:val="en"/>
              </w:rPr>
              <w:t xml:space="preserve"> </w:t>
            </w:r>
            <w:r>
              <w:rPr>
                <w:rStyle w:val="hps"/>
                <w:lang w:val="en"/>
              </w:rPr>
              <w:t>in</w:t>
            </w:r>
            <w:r>
              <w:rPr>
                <w:lang w:val="en"/>
              </w:rPr>
              <w:t xml:space="preserve"> </w:t>
            </w:r>
            <w:r>
              <w:rPr>
                <w:rStyle w:val="hps"/>
                <w:lang w:val="en"/>
              </w:rPr>
              <w:t>Poland and worldwide</w:t>
            </w:r>
          </w:p>
          <w:p w:rsidR="006C36DC" w:rsidRDefault="006C36DC">
            <w:pPr>
              <w:rPr>
                <w:rStyle w:val="hps"/>
                <w:lang w:val="en"/>
              </w:rPr>
            </w:pPr>
            <w:r>
              <w:rPr>
                <w:rStyle w:val="hps"/>
                <w:lang w:val="en"/>
              </w:rPr>
              <w:t>Institutional</w:t>
            </w:r>
            <w:r>
              <w:rPr>
                <w:lang w:val="en"/>
              </w:rPr>
              <w:t xml:space="preserve"> </w:t>
            </w:r>
            <w:r>
              <w:rPr>
                <w:rStyle w:val="hps"/>
                <w:lang w:val="en"/>
              </w:rPr>
              <w:t>and instrumental</w:t>
            </w:r>
            <w:r>
              <w:rPr>
                <w:lang w:val="en"/>
              </w:rPr>
              <w:t xml:space="preserve"> </w:t>
            </w:r>
            <w:r>
              <w:rPr>
                <w:rStyle w:val="hps"/>
                <w:lang w:val="en"/>
              </w:rPr>
              <w:t>forms of support for</w:t>
            </w:r>
            <w:r>
              <w:rPr>
                <w:lang w:val="en"/>
              </w:rPr>
              <w:t xml:space="preserve"> </w:t>
            </w:r>
            <w:r>
              <w:rPr>
                <w:rStyle w:val="hps"/>
                <w:lang w:val="en"/>
              </w:rPr>
              <w:t>entrepreneurship</w:t>
            </w:r>
          </w:p>
          <w:p w:rsidR="006C36DC" w:rsidRDefault="006C36DC">
            <w:pPr>
              <w:rPr>
                <w:rStyle w:val="hps"/>
                <w:lang w:val="en-US"/>
              </w:rPr>
            </w:pPr>
            <w:r>
              <w:rPr>
                <w:rStyle w:val="hps"/>
                <w:lang w:val="en-US"/>
              </w:rPr>
              <w:t>Specificity and</w:t>
            </w:r>
            <w:r>
              <w:rPr>
                <w:lang w:val="en-US"/>
              </w:rPr>
              <w:t xml:space="preserve"> </w:t>
            </w:r>
            <w:r>
              <w:rPr>
                <w:rStyle w:val="hps"/>
                <w:lang w:val="en-US"/>
              </w:rPr>
              <w:t>range</w:t>
            </w:r>
            <w:r>
              <w:rPr>
                <w:lang w:val="en-US"/>
              </w:rPr>
              <w:t xml:space="preserve"> </w:t>
            </w:r>
            <w:r>
              <w:rPr>
                <w:rStyle w:val="hps"/>
                <w:lang w:val="en-US"/>
              </w:rPr>
              <w:t xml:space="preserve">of </w:t>
            </w:r>
            <w:r>
              <w:rPr>
                <w:lang w:val="en-US"/>
              </w:rPr>
              <w:t>non-commercial</w:t>
            </w:r>
            <w:r>
              <w:rPr>
                <w:sz w:val="22"/>
                <w:szCs w:val="20"/>
                <w:lang w:val="en-US"/>
              </w:rPr>
              <w:t xml:space="preserve"> </w:t>
            </w:r>
            <w:r>
              <w:rPr>
                <w:rStyle w:val="hps"/>
                <w:lang w:val="en-US"/>
              </w:rPr>
              <w:t>institutions</w:t>
            </w:r>
          </w:p>
          <w:p w:rsidR="006C36DC" w:rsidRDefault="006C36DC">
            <w:pPr>
              <w:rPr>
                <w:rStyle w:val="hps"/>
                <w:lang w:val="en"/>
              </w:rPr>
            </w:pPr>
            <w:r>
              <w:rPr>
                <w:lang w:val="en-US"/>
              </w:rPr>
              <w:t xml:space="preserve">Example of </w:t>
            </w:r>
            <w:r>
              <w:rPr>
                <w:rStyle w:val="hps"/>
                <w:lang w:val="en"/>
              </w:rPr>
              <w:t>incubators of entrepreneurship,</w:t>
            </w:r>
            <w:r>
              <w:rPr>
                <w:lang w:val="en"/>
              </w:rPr>
              <w:t xml:space="preserve"> </w:t>
            </w:r>
            <w:r>
              <w:rPr>
                <w:rStyle w:val="hps"/>
                <w:lang w:val="en"/>
              </w:rPr>
              <w:t>centers</w:t>
            </w:r>
            <w:r>
              <w:rPr>
                <w:lang w:val="en"/>
              </w:rPr>
              <w:t xml:space="preserve"> </w:t>
            </w:r>
            <w:r>
              <w:rPr>
                <w:rStyle w:val="hps"/>
                <w:lang w:val="en"/>
              </w:rPr>
              <w:t>and technology parks</w:t>
            </w:r>
            <w:r>
              <w:rPr>
                <w:lang w:val="en"/>
              </w:rPr>
              <w:t xml:space="preserve">, business support centers, centers for </w:t>
            </w:r>
            <w:r>
              <w:rPr>
                <w:rStyle w:val="hps"/>
                <w:lang w:val="en"/>
              </w:rPr>
              <w:t>the promotion</w:t>
            </w:r>
            <w:r>
              <w:rPr>
                <w:lang w:val="en"/>
              </w:rPr>
              <w:t xml:space="preserve"> </w:t>
            </w:r>
            <w:r>
              <w:rPr>
                <w:rStyle w:val="hps"/>
                <w:lang w:val="en"/>
              </w:rPr>
              <w:t>of entrepreneurship,</w:t>
            </w:r>
            <w:r>
              <w:rPr>
                <w:lang w:val="en"/>
              </w:rPr>
              <w:t xml:space="preserve"> </w:t>
            </w:r>
            <w:r>
              <w:rPr>
                <w:rStyle w:val="hps"/>
                <w:lang w:val="en"/>
              </w:rPr>
              <w:t>local development agencies</w:t>
            </w:r>
            <w:r>
              <w:rPr>
                <w:lang w:val="en"/>
              </w:rPr>
              <w:t xml:space="preserve">, </w:t>
            </w:r>
            <w:r>
              <w:rPr>
                <w:rStyle w:val="hps"/>
                <w:lang w:val="en"/>
              </w:rPr>
              <w:t>loan and guarantee funds</w:t>
            </w:r>
          </w:p>
          <w:p w:rsidR="006C36DC" w:rsidRDefault="006C36DC">
            <w:pPr>
              <w:rPr>
                <w:rStyle w:val="hps"/>
                <w:lang w:val="en"/>
              </w:rPr>
            </w:pPr>
            <w:r>
              <w:rPr>
                <w:rStyle w:val="hps"/>
                <w:lang w:val="en"/>
              </w:rPr>
              <w:t>Analysis of</w:t>
            </w:r>
            <w:r>
              <w:rPr>
                <w:lang w:val="en"/>
              </w:rPr>
              <w:t xml:space="preserve"> </w:t>
            </w:r>
            <w:r>
              <w:rPr>
                <w:rStyle w:val="hps"/>
                <w:lang w:val="en"/>
              </w:rPr>
              <w:t>a sample</w:t>
            </w:r>
            <w:r>
              <w:rPr>
                <w:lang w:val="en"/>
              </w:rPr>
              <w:t xml:space="preserve"> </w:t>
            </w:r>
            <w:r>
              <w:rPr>
                <w:rStyle w:val="hps"/>
                <w:lang w:val="en"/>
              </w:rPr>
              <w:t>companies</w:t>
            </w:r>
            <w:r>
              <w:rPr>
                <w:lang w:val="en"/>
              </w:rPr>
              <w:t xml:space="preserve"> </w:t>
            </w:r>
            <w:r>
              <w:rPr>
                <w:rStyle w:val="hps"/>
                <w:lang w:val="en"/>
              </w:rPr>
              <w:t>environment</w:t>
            </w:r>
            <w:r>
              <w:rPr>
                <w:lang w:val="en"/>
              </w:rPr>
              <w:t xml:space="preserve"> </w:t>
            </w:r>
            <w:r>
              <w:rPr>
                <w:rStyle w:val="hps"/>
                <w:lang w:val="en"/>
              </w:rPr>
              <w:t>and seek</w:t>
            </w:r>
            <w:r>
              <w:rPr>
                <w:lang w:val="en"/>
              </w:rPr>
              <w:t xml:space="preserve"> </w:t>
            </w:r>
            <w:r>
              <w:rPr>
                <w:rStyle w:val="hps"/>
                <w:lang w:val="en"/>
              </w:rPr>
              <w:t>opportunities</w:t>
            </w:r>
            <w:r>
              <w:rPr>
                <w:lang w:val="en"/>
              </w:rPr>
              <w:t xml:space="preserve"> </w:t>
            </w:r>
            <w:r>
              <w:rPr>
                <w:rStyle w:val="hps"/>
                <w:lang w:val="en"/>
              </w:rPr>
              <w:t>in the environment</w:t>
            </w:r>
            <w:r>
              <w:rPr>
                <w:lang w:val="en"/>
              </w:rPr>
              <w:t xml:space="preserve"> </w:t>
            </w:r>
            <w:r>
              <w:rPr>
                <w:rStyle w:val="hps"/>
                <w:lang w:val="en"/>
              </w:rPr>
              <w:t>- generating</w:t>
            </w:r>
            <w:r>
              <w:rPr>
                <w:lang w:val="en"/>
              </w:rPr>
              <w:t xml:space="preserve"> </w:t>
            </w:r>
            <w:r>
              <w:rPr>
                <w:rStyle w:val="hps"/>
                <w:lang w:val="en"/>
              </w:rPr>
              <w:t xml:space="preserve">ideas. </w:t>
            </w:r>
          </w:p>
          <w:p w:rsidR="006C36DC" w:rsidRDefault="006C36DC">
            <w:pPr>
              <w:rPr>
                <w:rStyle w:val="hps"/>
                <w:lang w:val="en"/>
              </w:rPr>
            </w:pPr>
            <w:r>
              <w:rPr>
                <w:rStyle w:val="hps"/>
                <w:lang w:val="en"/>
              </w:rPr>
              <w:t>Clusters</w:t>
            </w:r>
            <w:r>
              <w:rPr>
                <w:lang w:val="en"/>
              </w:rPr>
              <w:t xml:space="preserve"> </w:t>
            </w:r>
            <w:r>
              <w:rPr>
                <w:rStyle w:val="hps"/>
                <w:lang w:val="en"/>
              </w:rPr>
              <w:t>- definition,</w:t>
            </w:r>
            <w:r>
              <w:rPr>
                <w:lang w:val="en"/>
              </w:rPr>
              <w:t xml:space="preserve"> </w:t>
            </w:r>
            <w:r>
              <w:rPr>
                <w:rStyle w:val="hps"/>
                <w:lang w:val="en"/>
              </w:rPr>
              <w:t>distribution</w:t>
            </w:r>
            <w:r>
              <w:rPr>
                <w:lang w:val="en"/>
              </w:rPr>
              <w:t xml:space="preserve">, benefits </w:t>
            </w:r>
            <w:r>
              <w:rPr>
                <w:rStyle w:val="hps"/>
                <w:lang w:val="en"/>
              </w:rPr>
              <w:t xml:space="preserve">for businesses </w:t>
            </w:r>
          </w:p>
          <w:p w:rsidR="006C36DC" w:rsidRDefault="006C36DC">
            <w:pPr>
              <w:rPr>
                <w:rStyle w:val="hps"/>
                <w:lang w:val="en"/>
              </w:rPr>
            </w:pPr>
            <w:r>
              <w:rPr>
                <w:rStyle w:val="hps"/>
                <w:lang w:val="en"/>
              </w:rPr>
              <w:t>The importance of</w:t>
            </w:r>
            <w:r>
              <w:rPr>
                <w:rStyle w:val="shorttext"/>
                <w:lang w:val="en"/>
              </w:rPr>
              <w:t xml:space="preserve"> </w:t>
            </w:r>
            <w:r>
              <w:rPr>
                <w:rStyle w:val="hps"/>
                <w:lang w:val="en"/>
              </w:rPr>
              <w:t>networking</w:t>
            </w:r>
            <w:r>
              <w:rPr>
                <w:rStyle w:val="shorttext"/>
                <w:lang w:val="en"/>
              </w:rPr>
              <w:t xml:space="preserve"> </w:t>
            </w:r>
            <w:r>
              <w:rPr>
                <w:rStyle w:val="hps"/>
                <w:lang w:val="en"/>
              </w:rPr>
              <w:t>for businesses</w:t>
            </w:r>
          </w:p>
          <w:p w:rsidR="006C36DC" w:rsidRDefault="006C36DC">
            <w:pPr>
              <w:rPr>
                <w:rStyle w:val="hps"/>
                <w:lang w:val="en"/>
              </w:rPr>
            </w:pPr>
            <w:r>
              <w:rPr>
                <w:rStyle w:val="hps"/>
                <w:lang w:val="en"/>
              </w:rPr>
              <w:t>The meaning and</w:t>
            </w:r>
            <w:r>
              <w:rPr>
                <w:lang w:val="en"/>
              </w:rPr>
              <w:t xml:space="preserve"> </w:t>
            </w:r>
            <w:r>
              <w:rPr>
                <w:rStyle w:val="hps"/>
                <w:lang w:val="en"/>
              </w:rPr>
              <w:t>importance</w:t>
            </w:r>
            <w:r>
              <w:rPr>
                <w:lang w:val="en"/>
              </w:rPr>
              <w:t xml:space="preserve"> </w:t>
            </w:r>
            <w:r>
              <w:rPr>
                <w:rStyle w:val="hps"/>
                <w:lang w:val="en"/>
              </w:rPr>
              <w:t>of special economic zones</w:t>
            </w:r>
            <w:r>
              <w:rPr>
                <w:lang w:val="en"/>
              </w:rPr>
              <w:t xml:space="preserve"> </w:t>
            </w:r>
            <w:r>
              <w:rPr>
                <w:rStyle w:val="hps"/>
                <w:lang w:val="en"/>
              </w:rPr>
              <w:t>in fostering the entrepreneurship</w:t>
            </w:r>
          </w:p>
          <w:p w:rsidR="006C36DC" w:rsidRDefault="006C36DC">
            <w:pPr>
              <w:rPr>
                <w:sz w:val="22"/>
                <w:szCs w:val="20"/>
                <w:lang w:val="en-US"/>
              </w:rPr>
            </w:pPr>
            <w:r>
              <w:rPr>
                <w:sz w:val="22"/>
                <w:szCs w:val="20"/>
                <w:lang w:val="en-US"/>
              </w:rPr>
              <w:t>Business Angels and development of entrepreneurship</w:t>
            </w:r>
          </w:p>
          <w:p w:rsidR="006C36DC" w:rsidRDefault="006C36DC">
            <w:pPr>
              <w:rPr>
                <w:rStyle w:val="hps"/>
                <w:lang w:val="en"/>
              </w:rPr>
            </w:pPr>
            <w:r>
              <w:rPr>
                <w:rStyle w:val="hps"/>
                <w:lang w:val="en"/>
              </w:rPr>
              <w:t>Forms of</w:t>
            </w:r>
            <w:r>
              <w:rPr>
                <w:rStyle w:val="shorttext"/>
                <w:lang w:val="en"/>
              </w:rPr>
              <w:t xml:space="preserve"> </w:t>
            </w:r>
            <w:r>
              <w:rPr>
                <w:rStyle w:val="hps"/>
                <w:lang w:val="en"/>
              </w:rPr>
              <w:t>international cooperation</w:t>
            </w:r>
            <w:r>
              <w:rPr>
                <w:rStyle w:val="shorttext"/>
                <w:lang w:val="en"/>
              </w:rPr>
              <w:t xml:space="preserve"> </w:t>
            </w:r>
            <w:r>
              <w:rPr>
                <w:rStyle w:val="hps"/>
                <w:lang w:val="en"/>
              </w:rPr>
              <w:t>- case study</w:t>
            </w:r>
          </w:p>
          <w:p w:rsidR="006C36DC" w:rsidRDefault="006C36DC">
            <w:pPr>
              <w:rPr>
                <w:bCs/>
                <w:i/>
                <w:lang w:val="en-US"/>
              </w:rPr>
            </w:pPr>
            <w:r>
              <w:rPr>
                <w:rStyle w:val="hps"/>
                <w:lang w:val="en"/>
              </w:rPr>
              <w:t>Active lecture</w:t>
            </w:r>
            <w:r>
              <w:rPr>
                <w:lang w:val="en"/>
              </w:rPr>
              <w:t xml:space="preserve"> </w:t>
            </w:r>
            <w:r>
              <w:rPr>
                <w:rStyle w:val="hps"/>
                <w:lang w:val="en"/>
              </w:rPr>
              <w:t>use of</w:t>
            </w:r>
            <w:r>
              <w:rPr>
                <w:lang w:val="en"/>
              </w:rPr>
              <w:t xml:space="preserve"> </w:t>
            </w:r>
            <w:r>
              <w:rPr>
                <w:rStyle w:val="hps"/>
                <w:lang w:val="en"/>
              </w:rPr>
              <w:t>audiovisual</w:t>
            </w:r>
            <w:r>
              <w:rPr>
                <w:lang w:val="en"/>
              </w:rPr>
              <w:t xml:space="preserve"> </w:t>
            </w:r>
            <w:r>
              <w:rPr>
                <w:rStyle w:val="hps"/>
                <w:lang w:val="en"/>
              </w:rPr>
              <w:t>techniques</w:t>
            </w:r>
            <w:r>
              <w:rPr>
                <w:lang w:val="en"/>
              </w:rPr>
              <w:t xml:space="preserve">, </w:t>
            </w:r>
            <w:r>
              <w:rPr>
                <w:rStyle w:val="hps"/>
                <w:lang w:val="en"/>
              </w:rPr>
              <w:t>supplemented by</w:t>
            </w:r>
            <w:r>
              <w:rPr>
                <w:lang w:val="en"/>
              </w:rPr>
              <w:t xml:space="preserve"> </w:t>
            </w:r>
            <w:r>
              <w:rPr>
                <w:rStyle w:val="hps"/>
                <w:lang w:val="en"/>
              </w:rPr>
              <w:t>discussions</w:t>
            </w:r>
            <w:r>
              <w:rPr>
                <w:lang w:val="en"/>
              </w:rPr>
              <w:t xml:space="preserve"> </w:t>
            </w:r>
            <w:r>
              <w:rPr>
                <w:rStyle w:val="hps"/>
                <w:lang w:val="en"/>
              </w:rPr>
              <w:t>with students</w:t>
            </w:r>
            <w:r>
              <w:rPr>
                <w:lang w:val="en"/>
              </w:rPr>
              <w:t>, group work</w:t>
            </w:r>
            <w:r>
              <w:rPr>
                <w:lang w:val="en"/>
              </w:rPr>
              <w:br/>
            </w:r>
            <w:r>
              <w:rPr>
                <w:rStyle w:val="hps"/>
                <w:lang w:val="en"/>
              </w:rPr>
              <w:t>and</w:t>
            </w:r>
            <w:r>
              <w:rPr>
                <w:lang w:val="en"/>
              </w:rPr>
              <w:t xml:space="preserve"> </w:t>
            </w:r>
            <w:r>
              <w:rPr>
                <w:rStyle w:val="hps"/>
                <w:lang w:val="en"/>
              </w:rPr>
              <w:t>case studies</w:t>
            </w:r>
            <w:r>
              <w:rPr>
                <w:lang w:val="en-US"/>
              </w:rPr>
              <w:t>,</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rStyle w:val="hps"/>
                <w:lang w:val="en-US"/>
              </w:rPr>
            </w:pPr>
            <w:r>
              <w:rPr>
                <w:rStyle w:val="hps"/>
                <w:lang w:val="en"/>
              </w:rPr>
              <w:t>Transfer</w:t>
            </w:r>
            <w:r>
              <w:rPr>
                <w:lang w:val="en"/>
              </w:rPr>
              <w:t xml:space="preserve"> </w:t>
            </w:r>
            <w:r>
              <w:rPr>
                <w:rStyle w:val="hps"/>
                <w:lang w:val="en"/>
              </w:rPr>
              <w:t>of knowledge about</w:t>
            </w:r>
            <w:r>
              <w:rPr>
                <w:lang w:val="en"/>
              </w:rPr>
              <w:t xml:space="preserve"> </w:t>
            </w:r>
            <w:r>
              <w:rPr>
                <w:rStyle w:val="hps"/>
                <w:lang w:val="en"/>
              </w:rPr>
              <w:t>entrepreneurship support system</w:t>
            </w:r>
            <w:r>
              <w:rPr>
                <w:lang w:val="en"/>
              </w:rPr>
              <w:t xml:space="preserve">, barriers </w:t>
            </w:r>
            <w:r>
              <w:rPr>
                <w:rStyle w:val="hps"/>
                <w:lang w:val="en"/>
              </w:rPr>
              <w:t>and problems</w:t>
            </w:r>
            <w:r>
              <w:rPr>
                <w:lang w:val="en"/>
              </w:rPr>
              <w:t xml:space="preserve"> </w:t>
            </w:r>
            <w:r>
              <w:rPr>
                <w:rStyle w:val="hps"/>
                <w:lang w:val="en"/>
              </w:rPr>
              <w:t>associated</w:t>
            </w:r>
            <w:r>
              <w:rPr>
                <w:lang w:val="en"/>
              </w:rPr>
              <w:t xml:space="preserve"> </w:t>
            </w:r>
            <w:r>
              <w:rPr>
                <w:rStyle w:val="hps"/>
                <w:lang w:val="en"/>
              </w:rPr>
              <w:t>undertaking</w:t>
            </w:r>
            <w:r>
              <w:rPr>
                <w:lang w:val="en"/>
              </w:rPr>
              <w:t xml:space="preserve"> </w:t>
            </w:r>
            <w:r>
              <w:rPr>
                <w:rStyle w:val="hps"/>
                <w:lang w:val="en"/>
              </w:rPr>
              <w:t xml:space="preserve">entrepreneurial activities. </w:t>
            </w:r>
            <w:r>
              <w:rPr>
                <w:rStyle w:val="hps"/>
                <w:lang w:val="en-US"/>
              </w:rPr>
              <w:t>Possible ways</w:t>
            </w:r>
            <w:r>
              <w:rPr>
                <w:lang w:val="en-US"/>
              </w:rPr>
              <w:t xml:space="preserve"> </w:t>
            </w:r>
            <w:r>
              <w:rPr>
                <w:rStyle w:val="hps"/>
                <w:lang w:val="en-US"/>
              </w:rPr>
              <w:t>of solving this problems.</w:t>
            </w:r>
          </w:p>
          <w:p w:rsidR="006C36DC" w:rsidRDefault="006C36DC">
            <w:pPr>
              <w:rPr>
                <w:rStyle w:val="hps"/>
                <w:lang w:val="en-US"/>
              </w:rPr>
            </w:pPr>
            <w:r>
              <w:rPr>
                <w:rStyle w:val="hps"/>
                <w:lang w:val="en-US"/>
              </w:rPr>
              <w:t xml:space="preserve"> To acquaint</w:t>
            </w:r>
            <w:r>
              <w:rPr>
                <w:lang w:val="en-US"/>
              </w:rPr>
              <w:t xml:space="preserve"> </w:t>
            </w:r>
            <w:r>
              <w:rPr>
                <w:rStyle w:val="hps"/>
                <w:lang w:val="en-US"/>
              </w:rPr>
              <w:t>students</w:t>
            </w:r>
            <w:r>
              <w:rPr>
                <w:lang w:val="en-US"/>
              </w:rPr>
              <w:t xml:space="preserve"> </w:t>
            </w:r>
            <w:r>
              <w:rPr>
                <w:rStyle w:val="hps"/>
                <w:lang w:val="en-US"/>
              </w:rPr>
              <w:t>with issues</w:t>
            </w:r>
            <w:r>
              <w:rPr>
                <w:lang w:val="en-US"/>
              </w:rPr>
              <w:t xml:space="preserve"> </w:t>
            </w:r>
            <w:r>
              <w:rPr>
                <w:rStyle w:val="hps"/>
                <w:lang w:val="en-US"/>
              </w:rPr>
              <w:t>of institutional</w:t>
            </w:r>
            <w:r>
              <w:rPr>
                <w:lang w:val="en-US"/>
              </w:rPr>
              <w:t xml:space="preserve"> </w:t>
            </w:r>
            <w:r>
              <w:rPr>
                <w:rStyle w:val="hps"/>
                <w:lang w:val="en-US"/>
              </w:rPr>
              <w:t>frameworks</w:t>
            </w:r>
            <w:r>
              <w:rPr>
                <w:lang w:val="en-US"/>
              </w:rPr>
              <w:t xml:space="preserve"> of supporting </w:t>
            </w:r>
            <w:r>
              <w:rPr>
                <w:rStyle w:val="hps"/>
                <w:lang w:val="en-US"/>
              </w:rPr>
              <w:t xml:space="preserve">of entrepreneurship. </w:t>
            </w:r>
          </w:p>
          <w:p w:rsidR="006C36DC" w:rsidRPr="006C36DC" w:rsidRDefault="006C36DC">
            <w:pPr>
              <w:autoSpaceDE w:val="0"/>
              <w:autoSpaceDN w:val="0"/>
              <w:adjustRightInd w:val="0"/>
              <w:rPr>
                <w:b/>
                <w:bCs/>
                <w:lang w:val="en-US"/>
              </w:rPr>
            </w:pPr>
            <w:r>
              <w:rPr>
                <w:rStyle w:val="hps"/>
                <w:lang w:val="en"/>
              </w:rPr>
              <w:lastRenderedPageBreak/>
              <w:t>The student</w:t>
            </w:r>
            <w:r>
              <w:rPr>
                <w:lang w:val="en"/>
              </w:rPr>
              <w:t xml:space="preserve"> </w:t>
            </w:r>
            <w:r>
              <w:rPr>
                <w:rStyle w:val="hps"/>
                <w:lang w:val="en"/>
              </w:rPr>
              <w:t>has the ability</w:t>
            </w:r>
            <w:r>
              <w:rPr>
                <w:lang w:val="en"/>
              </w:rPr>
              <w:t xml:space="preserve"> </w:t>
            </w:r>
            <w:r>
              <w:rPr>
                <w:rStyle w:val="hps"/>
                <w:lang w:val="en"/>
              </w:rPr>
              <w:t>to recognize</w:t>
            </w:r>
            <w:r>
              <w:rPr>
                <w:lang w:val="en"/>
              </w:rPr>
              <w:t xml:space="preserve"> </w:t>
            </w:r>
            <w:r>
              <w:rPr>
                <w:rStyle w:val="hps"/>
                <w:lang w:val="en"/>
              </w:rPr>
              <w:t>opportunities</w:t>
            </w:r>
            <w:r>
              <w:rPr>
                <w:lang w:val="en"/>
              </w:rPr>
              <w:t xml:space="preserve"> </w:t>
            </w:r>
            <w:r>
              <w:rPr>
                <w:rStyle w:val="hps"/>
                <w:lang w:val="en"/>
              </w:rPr>
              <w:t>and benefits of</w:t>
            </w:r>
            <w:r>
              <w:rPr>
                <w:lang w:val="en"/>
              </w:rPr>
              <w:t xml:space="preserve"> </w:t>
            </w:r>
            <w:r>
              <w:rPr>
                <w:rStyle w:val="hps"/>
                <w:lang w:val="en"/>
              </w:rPr>
              <w:t>taking</w:t>
            </w:r>
            <w:r>
              <w:rPr>
                <w:lang w:val="en"/>
              </w:rPr>
              <w:t xml:space="preserve"> </w:t>
            </w:r>
            <w:r>
              <w:rPr>
                <w:rStyle w:val="hps"/>
                <w:lang w:val="en"/>
              </w:rPr>
              <w:t>a variety of</w:t>
            </w:r>
            <w:r>
              <w:rPr>
                <w:lang w:val="en"/>
              </w:rPr>
              <w:t xml:space="preserve"> </w:t>
            </w:r>
            <w:r>
              <w:rPr>
                <w:rStyle w:val="hps"/>
                <w:lang w:val="en"/>
              </w:rPr>
              <w:t>entrepreneurial activities</w:t>
            </w:r>
            <w:r>
              <w:rPr>
                <w:lang w:val="en"/>
              </w:rPr>
              <w:t xml:space="preserve">  </w:t>
            </w:r>
            <w:r>
              <w:rPr>
                <w:rStyle w:val="hps"/>
                <w:lang w:val="en"/>
              </w:rPr>
              <w:t>and evaluation of</w:t>
            </w:r>
            <w:r>
              <w:rPr>
                <w:lang w:val="en"/>
              </w:rPr>
              <w:t xml:space="preserve"> </w:t>
            </w:r>
            <w:r>
              <w:rPr>
                <w:rStyle w:val="hps"/>
                <w:lang w:val="en"/>
              </w:rPr>
              <w:t>the effects of</w:t>
            </w:r>
            <w:r>
              <w:rPr>
                <w:lang w:val="en"/>
              </w:rPr>
              <w:t xml:space="preserve"> </w:t>
            </w:r>
            <w:r>
              <w:rPr>
                <w:rStyle w:val="hps"/>
                <w:lang w:val="en"/>
              </w:rPr>
              <w:t xml:space="preserve">this activity </w:t>
            </w:r>
          </w:p>
          <w:p w:rsidR="006C36DC" w:rsidRDefault="006C36DC">
            <w:pPr>
              <w:rPr>
                <w:bCs/>
                <w:i/>
                <w:lang w:val="en-US"/>
              </w:rPr>
            </w:pPr>
            <w:r>
              <w:rPr>
                <w:rStyle w:val="hps"/>
                <w:lang w:val="en-US"/>
              </w:rPr>
              <w:t>Abilities to use</w:t>
            </w:r>
            <w:r>
              <w:rPr>
                <w:lang w:val="en-US"/>
              </w:rPr>
              <w:t xml:space="preserve"> </w:t>
            </w:r>
            <w:r>
              <w:rPr>
                <w:rStyle w:val="hps"/>
                <w:lang w:val="en-US"/>
              </w:rPr>
              <w:t>the instruments available to</w:t>
            </w:r>
            <w:r>
              <w:rPr>
                <w:lang w:val="en-US"/>
              </w:rPr>
              <w:t xml:space="preserve"> </w:t>
            </w:r>
            <w:r>
              <w:rPr>
                <w:rStyle w:val="hps"/>
                <w:lang w:val="en-US"/>
              </w:rPr>
              <w:t>support the</w:t>
            </w:r>
            <w:r>
              <w:rPr>
                <w:lang w:val="en-US"/>
              </w:rPr>
              <w:t xml:space="preserve"> </w:t>
            </w:r>
            <w:r>
              <w:rPr>
                <w:rStyle w:val="hps"/>
                <w:lang w:val="en-US"/>
              </w:rPr>
              <w:t>business</w:t>
            </w:r>
            <w:r>
              <w:rPr>
                <w:lang w:val="en-US"/>
              </w:rPr>
              <w:t xml:space="preserve"> </w:t>
            </w:r>
            <w:r>
              <w:rPr>
                <w:rStyle w:val="hps"/>
                <w:lang w:val="en-US"/>
              </w:rPr>
              <w:t>sector</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rPr>
              <w:t xml:space="preserve">Dr Anna Mempel-Śnieżyk; </w:t>
            </w:r>
            <w:hyperlink r:id="rId9" w:history="1">
              <w:r>
                <w:rPr>
                  <w:rStyle w:val="Hipercze"/>
                  <w:bCs/>
                  <w:color w:val="auto"/>
                  <w:u w:val="none"/>
                </w:rPr>
                <w:t>anna.sniezyk@ue.wroc.pl</w:t>
              </w:r>
            </w:hyperlink>
            <w:r>
              <w:rPr>
                <w:bCs/>
              </w:rPr>
              <w:t>, 71/ 36 80 727</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143614" w:rsidP="006C36DC">
            <w:pPr>
              <w:numPr>
                <w:ilvl w:val="0"/>
                <w:numId w:val="7"/>
              </w:numPr>
              <w:rPr>
                <w:lang w:val="en-US"/>
              </w:rPr>
            </w:pPr>
            <w:hyperlink r:id="rId10" w:history="1">
              <w:r w:rsidR="006C36DC">
                <w:rPr>
                  <w:rStyle w:val="Hipercze"/>
                  <w:color w:val="auto"/>
                  <w:u w:val="none"/>
                  <w:lang w:val="en-US"/>
                </w:rPr>
                <w:t>OECD Studies on SMEs and Entrepreneurship High-Growth Enterprises: What Governments Can Do to Make a Difference</w:t>
              </w:r>
            </w:hyperlink>
            <w:r w:rsidR="006C36DC">
              <w:rPr>
                <w:lang w:val="en-US"/>
              </w:rPr>
              <w:t xml:space="preserve">, </w:t>
            </w:r>
            <w:hyperlink r:id="rId11" w:history="1">
              <w:r w:rsidR="006C36DC">
                <w:rPr>
                  <w:rStyle w:val="Hipercze"/>
                  <w:color w:val="auto"/>
                  <w:u w:val="none"/>
                  <w:lang w:val="en-US"/>
                </w:rPr>
                <w:t>OECD Publishing</w:t>
              </w:r>
            </w:hyperlink>
            <w:r w:rsidR="006C36DC">
              <w:rPr>
                <w:lang w:val="en-US"/>
              </w:rPr>
              <w:t>19.11.2010</w:t>
            </w:r>
          </w:p>
          <w:p w:rsidR="006C36DC" w:rsidRDefault="006C36DC" w:rsidP="006C36DC">
            <w:pPr>
              <w:numPr>
                <w:ilvl w:val="0"/>
                <w:numId w:val="7"/>
              </w:numPr>
            </w:pPr>
            <w:r>
              <w:t>Rozwój małych i średnich przedsiębiorstw. Wiedz, sieci osobistych powiązań proces uczeni się. Wyd. Akademickie i Profesjonalne, Warszawa 2008.</w:t>
            </w:r>
          </w:p>
          <w:p w:rsidR="006C36DC" w:rsidRDefault="006C36DC" w:rsidP="006C36DC">
            <w:pPr>
              <w:numPr>
                <w:ilvl w:val="0"/>
                <w:numId w:val="7"/>
              </w:numPr>
              <w:rPr>
                <w:lang w:val="en-US"/>
              </w:rPr>
            </w:pPr>
            <w:r>
              <w:rPr>
                <w:lang w:val="en-US"/>
              </w:rPr>
              <w:t>Business and its environment. David P. Baron. Upper Saddle River, NJ: Pearson Prentice Hall, 2006.</w:t>
            </w:r>
          </w:p>
          <w:p w:rsidR="006C36DC" w:rsidRDefault="00143614" w:rsidP="006C36DC">
            <w:pPr>
              <w:numPr>
                <w:ilvl w:val="0"/>
                <w:numId w:val="7"/>
              </w:numPr>
              <w:rPr>
                <w:lang w:val="en-US"/>
              </w:rPr>
            </w:pPr>
            <w:hyperlink r:id="rId12" w:history="1">
              <w:r w:rsidR="006C36DC">
                <w:rPr>
                  <w:rStyle w:val="Hipercze"/>
                  <w:color w:val="auto"/>
                  <w:u w:val="none"/>
                  <w:lang w:val="en-US"/>
                </w:rPr>
                <w:t>N. Kureshi</w:t>
              </w:r>
            </w:hyperlink>
            <w:r w:rsidR="006C36DC">
              <w:rPr>
                <w:lang w:val="en-US"/>
              </w:rPr>
              <w:t xml:space="preserve"> </w:t>
            </w:r>
            <w:hyperlink r:id="rId13" w:history="1">
              <w:r w:rsidR="006C36DC">
                <w:rPr>
                  <w:rStyle w:val="Hipercze"/>
                  <w:color w:val="auto"/>
                  <w:u w:val="none"/>
                  <w:lang w:val="en-US"/>
                </w:rPr>
                <w:t>Quality Management in SMEs</w:t>
              </w:r>
            </w:hyperlink>
            <w:r w:rsidR="006C36DC">
              <w:rPr>
                <w:lang w:val="en-US"/>
              </w:rPr>
              <w:t>, LAP Lambert Academic Publishing AG &amp; Co KG 2011</w:t>
            </w:r>
          </w:p>
          <w:p w:rsidR="006C36DC" w:rsidRDefault="00143614" w:rsidP="006C36DC">
            <w:pPr>
              <w:numPr>
                <w:ilvl w:val="0"/>
                <w:numId w:val="7"/>
              </w:numPr>
              <w:rPr>
                <w:lang w:val="en-US"/>
              </w:rPr>
            </w:pPr>
            <w:hyperlink r:id="rId14" w:history="1">
              <w:r w:rsidR="006C36DC">
                <w:rPr>
                  <w:rStyle w:val="Hipercze"/>
                  <w:color w:val="auto"/>
                  <w:u w:val="none"/>
                  <w:lang w:val="en-US"/>
                </w:rPr>
                <w:t>K. Lal</w:t>
              </w:r>
            </w:hyperlink>
            <w:r w:rsidR="006C36DC">
              <w:rPr>
                <w:lang w:val="en-US"/>
              </w:rPr>
              <w:t xml:space="preserve">, </w:t>
            </w:r>
            <w:hyperlink r:id="rId15" w:history="1">
              <w:r w:rsidR="006C36DC">
                <w:rPr>
                  <w:rStyle w:val="Hipercze"/>
                  <w:color w:val="auto"/>
                  <w:u w:val="none"/>
                  <w:lang w:val="en-US"/>
                </w:rPr>
                <w:t>B. Oyelaran-Oyeyinka</w:t>
              </w:r>
            </w:hyperlink>
            <w:r w:rsidR="006C36DC">
              <w:rPr>
                <w:lang w:val="en-US"/>
              </w:rPr>
              <w:t>, SMEs and New Technologies: Learning E-business and Development, Palgrave Macmillan, 2006</w:t>
            </w:r>
          </w:p>
          <w:p w:rsidR="006C36DC" w:rsidRDefault="006C36DC" w:rsidP="006C36DC">
            <w:pPr>
              <w:numPr>
                <w:ilvl w:val="0"/>
                <w:numId w:val="7"/>
              </w:numPr>
            </w:pPr>
            <w:r>
              <w:t>R. Borowiecki, B. Siuta-Tokarska: Problemy funkcjonowania małych i średnich przedsiębiorstw w Polsce. Wyd. Difn, Warszawa 2008.</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 xml:space="preserve">wszyscy studenci </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tcPr>
          <w:p w:rsidR="006C36DC" w:rsidRDefault="006C36DC">
            <w:pPr>
              <w:rPr>
                <w:b/>
                <w:bCs/>
                <w:i/>
                <w:lang w:val="en-US"/>
              </w:rPr>
            </w:pP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Deklaruje prowadzenie zajęć w dowolnym wymiarze godzin</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6C36DC" w:rsidRDefault="006C36DC">
            <w:pPr>
              <w:rPr>
                <w:bCs/>
                <w:i/>
              </w:rPr>
            </w:pPr>
          </w:p>
        </w:tc>
        <w:tc>
          <w:tcPr>
            <w:tcW w:w="6262" w:type="dxa"/>
            <w:tcBorders>
              <w:top w:val="single" w:sz="4" w:space="0" w:color="auto"/>
              <w:left w:val="nil"/>
              <w:bottom w:val="single" w:sz="4" w:space="0" w:color="auto"/>
              <w:right w:val="single" w:sz="4" w:space="0" w:color="auto"/>
            </w:tcBorders>
            <w:hideMark/>
          </w:tcPr>
          <w:p w:rsidR="006C36DC" w:rsidRDefault="006C36DC">
            <w:pPr>
              <w:rPr>
                <w:bCs/>
                <w:i/>
              </w:rPr>
            </w:pPr>
            <w:r>
              <w:rPr>
                <w:bCs/>
                <w:i/>
              </w:rPr>
              <w:t>tak - nazwa przedmiotu: Wspieranie przedsiębiorczości w ujęciu międzynarodowym</w:t>
            </w:r>
          </w:p>
          <w:p w:rsidR="006C36DC" w:rsidRDefault="006C36DC">
            <w:pPr>
              <w:rPr>
                <w:bCs/>
                <w:i/>
              </w:rPr>
            </w:pPr>
            <w:r>
              <w:rPr>
                <w:bCs/>
                <w:i/>
              </w:rPr>
              <w:t>wydział: NE</w:t>
            </w:r>
          </w:p>
          <w:p w:rsidR="006C36DC" w:rsidRDefault="006C36DC">
            <w:pPr>
              <w:rPr>
                <w:bCs/>
                <w:i/>
              </w:rPr>
            </w:pPr>
            <w:r>
              <w:rPr>
                <w:bCs/>
                <w:i/>
              </w:rPr>
              <w:t>kierunek: MSG</w:t>
            </w:r>
          </w:p>
          <w:p w:rsidR="006C36DC" w:rsidRDefault="006C36DC">
            <w:pPr>
              <w:rPr>
                <w:bCs/>
                <w:i/>
              </w:rPr>
            </w:pPr>
            <w:r>
              <w:rPr>
                <w:bCs/>
                <w:i/>
              </w:rPr>
              <w:t>specjalność: BM</w:t>
            </w:r>
          </w:p>
          <w:p w:rsidR="006C36DC" w:rsidRDefault="006C36DC">
            <w:pPr>
              <w:rPr>
                <w:bCs/>
                <w:i/>
              </w:rPr>
            </w:pPr>
            <w:r>
              <w:rPr>
                <w:bCs/>
                <w:i/>
              </w:rPr>
              <w:t>rok:II</w:t>
            </w:r>
          </w:p>
        </w:tc>
      </w:tr>
    </w:tbl>
    <w:p w:rsidR="006C36DC" w:rsidRDefault="006C3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sz w:val="22"/>
                <w:lang w:val="en-US"/>
              </w:rPr>
            </w:pPr>
            <w:r>
              <w:rPr>
                <w:sz w:val="22"/>
                <w:szCs w:val="16"/>
                <w:lang w:val="en-US"/>
              </w:rPr>
              <w:t>PROJECT MANAGEMENT IN INTERNATIONAL ASPECT</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15</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cały rok</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rPr>
            </w:pPr>
            <w:r>
              <w:rPr>
                <w:i/>
              </w:rPr>
              <w:t>podstawowy</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i/>
              </w:rPr>
              <w:t>Wrocław</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rStyle w:val="hps"/>
                <w:lang w:val="en"/>
              </w:rPr>
              <w:t>class</w:t>
            </w:r>
            <w:r>
              <w:rPr>
                <w:lang w:val="en"/>
              </w:rPr>
              <w:t xml:space="preserve"> </w:t>
            </w:r>
            <w:r>
              <w:rPr>
                <w:rStyle w:val="hps"/>
                <w:lang w:val="en"/>
              </w:rPr>
              <w:t>of work:</w:t>
            </w:r>
            <w:r>
              <w:rPr>
                <w:lang w:val="en"/>
              </w:rPr>
              <w:t xml:space="preserve"> </w:t>
            </w:r>
            <w:r>
              <w:rPr>
                <w:rStyle w:val="hps"/>
                <w:lang w:val="en"/>
              </w:rPr>
              <w:t xml:space="preserve">project </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rPr>
            </w:pPr>
            <w:r>
              <w:rPr>
                <w:bCs/>
              </w:rPr>
              <w:t>english</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i/>
                <w:lang w:val="en-US"/>
              </w:rPr>
            </w:pPr>
            <w:r>
              <w:rPr>
                <w:i/>
                <w:lang w:val="en-US"/>
              </w:rPr>
              <w:t xml:space="preserve"> </w:t>
            </w:r>
            <w:r>
              <w:rPr>
                <w:rStyle w:val="hps"/>
                <w:lang w:val="en"/>
              </w:rPr>
              <w:t>Knowledge of</w:t>
            </w:r>
            <w:r>
              <w:rPr>
                <w:rStyle w:val="shorttext"/>
                <w:lang w:val="en"/>
              </w:rPr>
              <w:t xml:space="preserve"> </w:t>
            </w:r>
            <w:r>
              <w:rPr>
                <w:rStyle w:val="hps"/>
                <w:lang w:val="en"/>
              </w:rPr>
              <w:t>basic economics</w:t>
            </w:r>
            <w:r>
              <w:rPr>
                <w:rStyle w:val="shorttext"/>
                <w:lang w:val="en"/>
              </w:rPr>
              <w:t xml:space="preserve">. </w:t>
            </w:r>
            <w:r>
              <w:rPr>
                <w:rStyle w:val="hps"/>
                <w:lang w:val="en"/>
              </w:rPr>
              <w:t>Teamwork</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6C36DC" w:rsidRDefault="006C36DC">
            <w:pPr>
              <w:pBdr>
                <w:top w:val="single" w:sz="6" w:space="1" w:color="auto"/>
                <w:left w:val="single" w:sz="6" w:space="4" w:color="auto"/>
                <w:bottom w:val="single" w:sz="6" w:space="1" w:color="auto"/>
                <w:right w:val="single" w:sz="6" w:space="4" w:color="auto"/>
              </w:pBdr>
              <w:rPr>
                <w:szCs w:val="16"/>
                <w:lang w:val="en-US"/>
              </w:rPr>
            </w:pPr>
            <w:r>
              <w:rPr>
                <w:szCs w:val="16"/>
                <w:lang w:val="en-US"/>
              </w:rPr>
              <w:t>Basics of project management  (basic parameters of the project, types of projects, project life cycle)</w:t>
            </w:r>
          </w:p>
          <w:p w:rsidR="006C36DC" w:rsidRDefault="006C36DC">
            <w:pPr>
              <w:pBdr>
                <w:top w:val="single" w:sz="6" w:space="1" w:color="auto"/>
                <w:left w:val="single" w:sz="6" w:space="4" w:color="auto"/>
                <w:bottom w:val="single" w:sz="6" w:space="1" w:color="auto"/>
                <w:right w:val="single" w:sz="6" w:space="4" w:color="auto"/>
              </w:pBdr>
              <w:rPr>
                <w:szCs w:val="16"/>
                <w:lang w:val="en-US"/>
              </w:rPr>
            </w:pPr>
            <w:r>
              <w:rPr>
                <w:szCs w:val="16"/>
                <w:lang w:val="en-US"/>
              </w:rPr>
              <w:t>Functional model of project management  (initiating of the project, defined the project, organizing the project team, planning as a basis for project management control and coordination of the project)Institutional model of project management  (organization of projects, types of organizational structures for projects, comparison of the  organizational structures in the projects)</w:t>
            </w:r>
          </w:p>
          <w:p w:rsidR="006C36DC" w:rsidRDefault="006C36DC">
            <w:pPr>
              <w:pBdr>
                <w:top w:val="single" w:sz="6" w:space="1" w:color="auto"/>
                <w:left w:val="single" w:sz="6" w:space="4" w:color="auto"/>
                <w:bottom w:val="single" w:sz="6" w:space="1" w:color="auto"/>
                <w:right w:val="single" w:sz="6" w:space="4" w:color="auto"/>
              </w:pBdr>
              <w:rPr>
                <w:szCs w:val="16"/>
                <w:lang w:val="en-US"/>
              </w:rPr>
            </w:pPr>
            <w:r>
              <w:rPr>
                <w:szCs w:val="16"/>
                <w:lang w:val="en-US"/>
              </w:rPr>
              <w:t>Personnel management in projects (requirements for participants in the project team, project team management styles, communication in project team, motivate project teams</w:t>
            </w:r>
          </w:p>
          <w:p w:rsidR="006C36DC" w:rsidRDefault="006C36DC">
            <w:pPr>
              <w:pBdr>
                <w:top w:val="single" w:sz="6" w:space="1" w:color="auto"/>
                <w:left w:val="single" w:sz="6" w:space="4" w:color="auto"/>
                <w:bottom w:val="single" w:sz="6" w:space="1" w:color="auto"/>
                <w:right w:val="single" w:sz="6" w:space="4" w:color="auto"/>
              </w:pBdr>
              <w:rPr>
                <w:szCs w:val="16"/>
                <w:lang w:val="en-US"/>
              </w:rPr>
            </w:pPr>
            <w:r>
              <w:rPr>
                <w:szCs w:val="16"/>
                <w:lang w:val="en-US"/>
              </w:rPr>
              <w:t xml:space="preserve">Project management methods (project management methodology, project </w:t>
            </w:r>
            <w:r>
              <w:rPr>
                <w:szCs w:val="16"/>
                <w:lang w:val="en-US"/>
              </w:rPr>
              <w:lastRenderedPageBreak/>
              <w:t>management techniques)</w:t>
            </w:r>
          </w:p>
          <w:p w:rsidR="006C36DC" w:rsidRPr="006C36DC" w:rsidRDefault="006C36DC">
            <w:pPr>
              <w:rPr>
                <w:rStyle w:val="hps"/>
                <w:lang w:val="en-US"/>
              </w:rPr>
            </w:pPr>
          </w:p>
          <w:p w:rsidR="006C36DC" w:rsidRPr="006C36DC" w:rsidRDefault="006C36DC">
            <w:pPr>
              <w:rPr>
                <w:bCs/>
                <w:i/>
                <w:lang w:val="en-US"/>
              </w:rPr>
            </w:pPr>
            <w:r>
              <w:rPr>
                <w:rStyle w:val="hps"/>
                <w:lang w:val="en"/>
              </w:rPr>
              <w:t>Active lecture</w:t>
            </w:r>
            <w:r>
              <w:rPr>
                <w:lang w:val="en"/>
              </w:rPr>
              <w:t xml:space="preserve"> </w:t>
            </w:r>
            <w:r>
              <w:rPr>
                <w:rStyle w:val="hps"/>
                <w:lang w:val="en"/>
              </w:rPr>
              <w:t>use of</w:t>
            </w:r>
            <w:r>
              <w:rPr>
                <w:lang w:val="en"/>
              </w:rPr>
              <w:t xml:space="preserve"> </w:t>
            </w:r>
            <w:r>
              <w:rPr>
                <w:rStyle w:val="hps"/>
                <w:lang w:val="en"/>
              </w:rPr>
              <w:t>audiovisual</w:t>
            </w:r>
            <w:r>
              <w:rPr>
                <w:lang w:val="en"/>
              </w:rPr>
              <w:t xml:space="preserve"> </w:t>
            </w:r>
            <w:r>
              <w:rPr>
                <w:rStyle w:val="hps"/>
                <w:lang w:val="en"/>
              </w:rPr>
              <w:t>techniques</w:t>
            </w:r>
            <w:r>
              <w:rPr>
                <w:lang w:val="en"/>
              </w:rPr>
              <w:t xml:space="preserve">, </w:t>
            </w:r>
            <w:r>
              <w:rPr>
                <w:rStyle w:val="hps"/>
                <w:lang w:val="en"/>
              </w:rPr>
              <w:t>supplemented by</w:t>
            </w:r>
            <w:r>
              <w:rPr>
                <w:lang w:val="en"/>
              </w:rPr>
              <w:t xml:space="preserve"> </w:t>
            </w:r>
            <w:r>
              <w:rPr>
                <w:rStyle w:val="hps"/>
                <w:lang w:val="en"/>
              </w:rPr>
              <w:t>discussions</w:t>
            </w:r>
            <w:r>
              <w:rPr>
                <w:lang w:val="en"/>
              </w:rPr>
              <w:t xml:space="preserve"> </w:t>
            </w:r>
            <w:r>
              <w:rPr>
                <w:rStyle w:val="hps"/>
                <w:lang w:val="en"/>
              </w:rPr>
              <w:t>with students</w:t>
            </w:r>
            <w:r>
              <w:rPr>
                <w:lang w:val="en"/>
              </w:rPr>
              <w:t xml:space="preserve">, group work </w:t>
            </w:r>
            <w:r>
              <w:rPr>
                <w:rStyle w:val="hps"/>
                <w:lang w:val="en"/>
              </w:rPr>
              <w:t>and</w:t>
            </w:r>
            <w:r>
              <w:rPr>
                <w:lang w:val="en"/>
              </w:rPr>
              <w:t xml:space="preserve"> </w:t>
            </w:r>
            <w:r>
              <w:rPr>
                <w:rStyle w:val="hps"/>
                <w:lang w:val="en"/>
              </w:rPr>
              <w:t>case studies</w:t>
            </w:r>
            <w:r>
              <w:rPr>
                <w:lang w:val="en-US"/>
              </w:rPr>
              <w:t>,</w:t>
            </w:r>
          </w:p>
        </w:tc>
      </w:tr>
      <w:tr w:rsidR="006C36DC" w:rsidRPr="00143614"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lang w:val="en-US"/>
              </w:rPr>
            </w:pPr>
            <w:r>
              <w:rPr>
                <w:rStyle w:val="hps"/>
                <w:lang w:val="en"/>
              </w:rPr>
              <w:t>Transfer</w:t>
            </w:r>
            <w:r>
              <w:rPr>
                <w:lang w:val="en"/>
              </w:rPr>
              <w:t xml:space="preserve"> </w:t>
            </w:r>
            <w:r>
              <w:rPr>
                <w:rStyle w:val="hps"/>
                <w:lang w:val="en"/>
              </w:rPr>
              <w:t>of knowledge about</w:t>
            </w:r>
            <w:r>
              <w:rPr>
                <w:lang w:val="en"/>
              </w:rPr>
              <w:t xml:space="preserve"> project management. </w:t>
            </w:r>
            <w:r>
              <w:rPr>
                <w:rStyle w:val="hps"/>
                <w:lang w:val="en-US"/>
              </w:rPr>
              <w:t>E</w:t>
            </w:r>
            <w:r>
              <w:rPr>
                <w:lang w:val="en-US"/>
              </w:rPr>
              <w:t xml:space="preserve">xplaining  the issue of project management and their role in present economy,  skills by the students  the knowledge related with  (initiating and defined the project, organizing the project team, planning  and coordination of the project, types of organizational structures for projects,   academic skills to understand project management methods </w:t>
            </w:r>
          </w:p>
          <w:p w:rsidR="006C36DC" w:rsidRDefault="006C36DC">
            <w:pPr>
              <w:autoSpaceDE w:val="0"/>
              <w:autoSpaceDN w:val="0"/>
              <w:adjustRightInd w:val="0"/>
              <w:rPr>
                <w:b/>
                <w:bCs/>
                <w:lang w:val="en-US"/>
              </w:rPr>
            </w:pPr>
            <w:r>
              <w:rPr>
                <w:rStyle w:val="hps"/>
                <w:lang w:val="en"/>
              </w:rPr>
              <w:t>The student</w:t>
            </w:r>
            <w:r>
              <w:rPr>
                <w:lang w:val="en"/>
              </w:rPr>
              <w:t xml:space="preserve"> </w:t>
            </w:r>
            <w:r>
              <w:rPr>
                <w:rStyle w:val="hps"/>
                <w:lang w:val="en"/>
              </w:rPr>
              <w:t>has the ability</w:t>
            </w:r>
            <w:r>
              <w:rPr>
                <w:lang w:val="en"/>
              </w:rPr>
              <w:t xml:space="preserve"> </w:t>
            </w:r>
            <w:r>
              <w:rPr>
                <w:rStyle w:val="hps"/>
                <w:lang w:val="en"/>
              </w:rPr>
              <w:t>to recognize</w:t>
            </w:r>
            <w:r>
              <w:rPr>
                <w:lang w:val="en"/>
              </w:rPr>
              <w:t xml:space="preserve"> risks and effect of project. </w:t>
            </w:r>
            <w:r>
              <w:rPr>
                <w:rStyle w:val="hps"/>
                <w:lang w:val="en"/>
              </w:rPr>
              <w:t xml:space="preserve"> </w:t>
            </w:r>
          </w:p>
        </w:tc>
      </w:tr>
      <w:tr w:rsidR="006C36DC" w:rsidTr="006C36DC">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rPr>
            </w:pPr>
            <w:r>
              <w:rPr>
                <w:bCs/>
              </w:rPr>
              <w:t xml:space="preserve">Dr Anna Mempel-Śnieżyk; </w:t>
            </w:r>
            <w:hyperlink r:id="rId16" w:history="1">
              <w:r>
                <w:rPr>
                  <w:rStyle w:val="Hipercze"/>
                  <w:bCs/>
                  <w:color w:val="auto"/>
                  <w:u w:val="none"/>
                </w:rPr>
                <w:t>anna.sniezyk@ue.wroc.pl</w:t>
              </w:r>
            </w:hyperlink>
            <w:r>
              <w:rPr>
                <w:bCs/>
              </w:rPr>
              <w:t>, 71/ 36 80 727</w:t>
            </w:r>
          </w:p>
        </w:tc>
      </w:tr>
      <w:tr w:rsidR="006C36DC" w:rsidRPr="00143614"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rsidP="006C36DC">
            <w:pPr>
              <w:numPr>
                <w:ilvl w:val="0"/>
                <w:numId w:val="8"/>
              </w:numPr>
              <w:ind w:left="355" w:hanging="283"/>
              <w:rPr>
                <w:sz w:val="22"/>
                <w:szCs w:val="23"/>
                <w:lang w:val="en-US"/>
              </w:rPr>
            </w:pPr>
            <w:r>
              <w:rPr>
                <w:sz w:val="22"/>
                <w:szCs w:val="23"/>
                <w:lang w:val="en-US"/>
              </w:rPr>
              <w:t>Roberts P.  Effective Project Management. Publisher  Kogan, London 2011.</w:t>
            </w:r>
          </w:p>
          <w:p w:rsidR="006C36DC" w:rsidRDefault="006C36DC" w:rsidP="006C36DC">
            <w:pPr>
              <w:numPr>
                <w:ilvl w:val="0"/>
                <w:numId w:val="8"/>
              </w:numPr>
              <w:ind w:left="355" w:hanging="283"/>
              <w:rPr>
                <w:sz w:val="22"/>
                <w:szCs w:val="23"/>
                <w:lang w:val="en-US"/>
              </w:rPr>
            </w:pPr>
            <w:r>
              <w:rPr>
                <w:sz w:val="22"/>
                <w:szCs w:val="23"/>
                <w:lang w:val="en-US"/>
              </w:rPr>
              <w:t>Merison A, Emotional Intelligence for Project Managers, Amakom NY,  2007</w:t>
            </w:r>
          </w:p>
          <w:p w:rsidR="006C36DC" w:rsidRDefault="006C36DC" w:rsidP="006C36DC">
            <w:pPr>
              <w:numPr>
                <w:ilvl w:val="0"/>
                <w:numId w:val="8"/>
              </w:numPr>
              <w:ind w:left="355" w:hanging="283"/>
              <w:rPr>
                <w:sz w:val="22"/>
                <w:szCs w:val="23"/>
                <w:lang w:val="en-US"/>
              </w:rPr>
            </w:pPr>
            <w:r>
              <w:rPr>
                <w:sz w:val="22"/>
                <w:szCs w:val="23"/>
                <w:lang w:val="en-US"/>
              </w:rPr>
              <w:t>Haugan G, Project Management Fundamentals, Managements Concepts, USA 2011</w:t>
            </w:r>
          </w:p>
          <w:p w:rsidR="006C36DC" w:rsidRDefault="006C36DC" w:rsidP="006C36DC">
            <w:pPr>
              <w:numPr>
                <w:ilvl w:val="0"/>
                <w:numId w:val="8"/>
              </w:numPr>
              <w:ind w:left="355" w:hanging="283"/>
              <w:rPr>
                <w:sz w:val="40"/>
                <w:lang w:val="en-US"/>
              </w:rPr>
            </w:pPr>
            <w:r>
              <w:rPr>
                <w:sz w:val="22"/>
                <w:szCs w:val="23"/>
                <w:lang w:val="en-US"/>
              </w:rPr>
              <w:t>Mackenzie Kyle, Making It Happen: A Non-Technical Guide to Project Management Canada, 1998</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pPr>
              <w:rPr>
                <w:bCs/>
                <w:i/>
                <w:lang w:val="en-US"/>
              </w:rPr>
            </w:pPr>
            <w:r>
              <w:rPr>
                <w:bCs/>
                <w:i/>
                <w:lang w:val="en-US"/>
              </w:rPr>
              <w:t xml:space="preserve">wszyscy studenci </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tcPr>
          <w:p w:rsidR="006C36DC" w:rsidRDefault="006C36DC">
            <w:pPr>
              <w:rPr>
                <w:b/>
                <w:bCs/>
                <w:i/>
                <w:lang w:val="en-US"/>
              </w:rPr>
            </w:pPr>
          </w:p>
        </w:tc>
        <w:tc>
          <w:tcPr>
            <w:tcW w:w="7299" w:type="dxa"/>
            <w:gridSpan w:val="2"/>
            <w:tcBorders>
              <w:top w:val="single" w:sz="4" w:space="0" w:color="auto"/>
              <w:left w:val="single" w:sz="4" w:space="0" w:color="auto"/>
              <w:bottom w:val="single" w:sz="4" w:space="0" w:color="auto"/>
              <w:right w:val="single" w:sz="4" w:space="0" w:color="auto"/>
            </w:tcBorders>
            <w:hideMark/>
          </w:tcPr>
          <w:p w:rsidR="006C36DC" w:rsidRDefault="006C36DC">
            <w:r>
              <w:t>Deklaruje prowadzenie zajęć w każdym wymiarze godzin.</w:t>
            </w:r>
          </w:p>
        </w:tc>
      </w:tr>
      <w:tr w:rsidR="006C36DC" w:rsidTr="006C36DC">
        <w:trPr>
          <w:trHeight w:val="262"/>
        </w:trPr>
        <w:tc>
          <w:tcPr>
            <w:tcW w:w="1913" w:type="dxa"/>
            <w:tcBorders>
              <w:top w:val="single" w:sz="4" w:space="0" w:color="auto"/>
              <w:left w:val="single" w:sz="4" w:space="0" w:color="auto"/>
              <w:bottom w:val="single" w:sz="4" w:space="0" w:color="auto"/>
              <w:right w:val="single" w:sz="4" w:space="0" w:color="auto"/>
            </w:tcBorders>
            <w:hideMark/>
          </w:tcPr>
          <w:p w:rsidR="006C36DC" w:rsidRDefault="006C36D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6C36DC" w:rsidRDefault="006C36DC">
            <w:pPr>
              <w:rPr>
                <w:bCs/>
                <w:i/>
              </w:rPr>
            </w:pPr>
          </w:p>
        </w:tc>
        <w:tc>
          <w:tcPr>
            <w:tcW w:w="6262" w:type="dxa"/>
            <w:tcBorders>
              <w:top w:val="single" w:sz="4" w:space="0" w:color="auto"/>
              <w:left w:val="nil"/>
              <w:bottom w:val="single" w:sz="4" w:space="0" w:color="auto"/>
              <w:right w:val="single" w:sz="4" w:space="0" w:color="auto"/>
            </w:tcBorders>
            <w:hideMark/>
          </w:tcPr>
          <w:p w:rsidR="006C36DC" w:rsidRDefault="006C36DC">
            <w:pPr>
              <w:rPr>
                <w:bCs/>
                <w:i/>
              </w:rPr>
            </w:pPr>
            <w:r>
              <w:rPr>
                <w:bCs/>
                <w:i/>
              </w:rPr>
              <w:t>tak - nazwa przedmiotu: Zarządzanie projektami w przestrzeni międzynarodowej</w:t>
            </w:r>
          </w:p>
          <w:p w:rsidR="006C36DC" w:rsidRDefault="006C36DC">
            <w:pPr>
              <w:rPr>
                <w:bCs/>
                <w:i/>
              </w:rPr>
            </w:pPr>
            <w:r>
              <w:rPr>
                <w:bCs/>
                <w:i/>
              </w:rPr>
              <w:t>wydział: NE</w:t>
            </w:r>
          </w:p>
          <w:p w:rsidR="006C36DC" w:rsidRDefault="006C36DC">
            <w:pPr>
              <w:rPr>
                <w:bCs/>
                <w:i/>
              </w:rPr>
            </w:pPr>
            <w:r>
              <w:rPr>
                <w:bCs/>
                <w:i/>
              </w:rPr>
              <w:t>kierunek: MSG</w:t>
            </w:r>
          </w:p>
          <w:p w:rsidR="006C36DC" w:rsidRDefault="006C36DC">
            <w:pPr>
              <w:rPr>
                <w:bCs/>
                <w:i/>
              </w:rPr>
            </w:pPr>
            <w:r>
              <w:rPr>
                <w:bCs/>
                <w:i/>
              </w:rPr>
              <w:t>specjalność: MGP</w:t>
            </w:r>
          </w:p>
          <w:p w:rsidR="006C36DC" w:rsidRDefault="006C36DC">
            <w:pPr>
              <w:rPr>
                <w:bCs/>
                <w:i/>
              </w:rPr>
            </w:pPr>
            <w:r>
              <w:rPr>
                <w:bCs/>
                <w:i/>
              </w:rPr>
              <w:t>rok:III</w:t>
            </w:r>
          </w:p>
        </w:tc>
      </w:tr>
    </w:tbl>
    <w:p w:rsidR="006C36DC" w:rsidRDefault="006C36DC"/>
    <w:tbl>
      <w:tblPr>
        <w:tblW w:w="0" w:type="auto"/>
        <w:tblInd w:w="-20" w:type="dxa"/>
        <w:tblLayout w:type="fixed"/>
        <w:tblCellMar>
          <w:left w:w="70" w:type="dxa"/>
          <w:right w:w="70" w:type="dxa"/>
        </w:tblCellMar>
        <w:tblLook w:val="04A0" w:firstRow="1" w:lastRow="0" w:firstColumn="1" w:lastColumn="0" w:noHBand="0" w:noVBand="1"/>
      </w:tblPr>
      <w:tblGrid>
        <w:gridCol w:w="1913"/>
        <w:gridCol w:w="567"/>
        <w:gridCol w:w="6772"/>
      </w:tblGrid>
      <w:tr w:rsidR="00804F6F" w:rsidRPr="00143614"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Title:</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sidRPr="00804F6F">
              <w:rPr>
                <w:i/>
                <w:lang w:val="en-US"/>
              </w:rPr>
              <w:t xml:space="preserve">Economic Globalisation:  Concept, Indicators  and Governance Problem </w:t>
            </w:r>
          </w:p>
        </w:tc>
      </w:tr>
      <w:tr w:rsidR="00804F6F"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 xml:space="preserve">Lecture hours: </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Pr>
                <w:i/>
              </w:rPr>
              <w:t xml:space="preserve">15 hrs lectures </w:t>
            </w:r>
          </w:p>
        </w:tc>
      </w:tr>
      <w:tr w:rsidR="00804F6F"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Study period:</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Pr>
                <w:i/>
              </w:rPr>
              <w:t>Winter or Spring Semester</w:t>
            </w:r>
          </w:p>
        </w:tc>
      </w:tr>
      <w:tr w:rsidR="00804F6F"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Level:</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Pr>
                <w:i/>
              </w:rPr>
              <w:t>Intermediate / Advanced</w:t>
            </w:r>
          </w:p>
        </w:tc>
      </w:tr>
      <w:tr w:rsidR="00804F6F"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Location:</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Pr>
                <w:i/>
              </w:rPr>
              <w:t>Wroclaw</w:t>
            </w:r>
          </w:p>
        </w:tc>
      </w:tr>
      <w:tr w:rsidR="00804F6F"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Examination:</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Pr>
                <w:i/>
              </w:rPr>
              <w:t>Written test</w:t>
            </w:r>
          </w:p>
        </w:tc>
      </w:tr>
      <w:tr w:rsidR="00804F6F"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Language:</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Pr>
                <w:i/>
              </w:rPr>
              <w:t>English</w:t>
            </w:r>
          </w:p>
        </w:tc>
      </w:tr>
      <w:tr w:rsidR="00804F6F"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Prerequisites:</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Pr>
                <w:i/>
              </w:rPr>
              <w:t xml:space="preserve">Completed basic economics </w:t>
            </w:r>
          </w:p>
        </w:tc>
      </w:tr>
      <w:tr w:rsidR="00804F6F" w:rsidRPr="00143614"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Course content:</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sidRPr="00804F6F">
              <w:rPr>
                <w:i/>
                <w:lang w:val="en-US"/>
              </w:rPr>
              <w:t>The course try to show main problems economists faced in attempting to give scientific explanation of the nature of economic globalisation, its expected benefits and threats, with emphasis on the current slowdown in the world economy in result of global financial system instability. Course supply basic knowleadge on “players” of globalisation, types and role  of cross-border capital flows, activity of multinational corporations (MNE) and about measurment problems.  Proposed by the OECD indicators  of economic globalisation  will be discussed.</w:t>
            </w:r>
          </w:p>
        </w:tc>
      </w:tr>
      <w:tr w:rsidR="00804F6F" w:rsidRPr="00143614" w:rsidTr="00804F6F">
        <w:tc>
          <w:tcPr>
            <w:tcW w:w="1913" w:type="dxa"/>
            <w:tcBorders>
              <w:top w:val="nil"/>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Lerning outcomes</w:t>
            </w:r>
          </w:p>
        </w:tc>
        <w:tc>
          <w:tcPr>
            <w:tcW w:w="7339" w:type="dxa"/>
            <w:gridSpan w:val="2"/>
            <w:tcBorders>
              <w:top w:val="nil"/>
              <w:left w:val="single" w:sz="4" w:space="0" w:color="000000"/>
              <w:bottom w:val="single" w:sz="4" w:space="0" w:color="000000"/>
              <w:right w:val="single" w:sz="4" w:space="0" w:color="000000"/>
            </w:tcBorders>
            <w:hideMark/>
          </w:tcPr>
          <w:p w:rsidR="00804F6F" w:rsidRDefault="00804F6F">
            <w:pPr>
              <w:widowControl w:val="0"/>
              <w:tabs>
                <w:tab w:val="left" w:pos="7680"/>
              </w:tabs>
              <w:suppressAutoHyphens/>
              <w:snapToGrid w:val="0"/>
              <w:rPr>
                <w:rFonts w:eastAsia="SimSun" w:cs="Mangal"/>
                <w:i/>
                <w:kern w:val="2"/>
                <w:lang w:val="en-GB" w:eastAsia="hi-IN" w:bidi="hi-IN"/>
              </w:rPr>
            </w:pPr>
            <w:r w:rsidRPr="00804F6F">
              <w:rPr>
                <w:i/>
                <w:lang w:val="en-US"/>
              </w:rPr>
              <w:t xml:space="preserve">To understand the main features of current stage of globalisation one needs to employ some scientific approach. Theoretical frames of such complex, changing, interdicsiplinary subject are not completed yet but some theories supply relevant methods and tools to deal with main problems, evoiding emotional or trivial opinions. Completing this course a student ought to be able better understand such phenomena as increasing </w:t>
            </w:r>
            <w:r w:rsidRPr="00804F6F">
              <w:rPr>
                <w:i/>
                <w:lang w:val="en-US"/>
              </w:rPr>
              <w:lastRenderedPageBreak/>
              <w:t xml:space="preserve">power of some MNEs or global financial system instability through employment of analytical approach.  </w:t>
            </w:r>
          </w:p>
        </w:tc>
      </w:tr>
      <w:tr w:rsidR="00804F6F" w:rsidTr="00804F6F">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lastRenderedPageBreak/>
              <w:t>Contact person:</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snapToGrid w:val="0"/>
              <w:rPr>
                <w:rFonts w:eastAsia="SimSun" w:cs="Mangal"/>
                <w:i/>
                <w:kern w:val="2"/>
                <w:lang w:val="en-GB" w:eastAsia="hi-IN" w:bidi="hi-IN"/>
              </w:rPr>
            </w:pPr>
            <w:r>
              <w:rPr>
                <w:i/>
              </w:rPr>
              <w:t>Dr Bozena Baborska, room 204 B</w:t>
            </w:r>
          </w:p>
          <w:p w:rsidR="00804F6F" w:rsidRDefault="00143614">
            <w:pPr>
              <w:widowControl w:val="0"/>
              <w:suppressAutoHyphens/>
              <w:spacing w:line="480" w:lineRule="auto"/>
              <w:rPr>
                <w:rStyle w:val="Hipercze"/>
                <w:rFonts w:eastAsia="SimSun" w:cs="Mangal"/>
                <w:kern w:val="2"/>
                <w:lang w:val="en-GB" w:eastAsia="hi-IN" w:bidi="hi-IN"/>
              </w:rPr>
            </w:pPr>
            <w:hyperlink r:id="rId17" w:history="1">
              <w:r w:rsidR="00804F6F">
                <w:rPr>
                  <w:rStyle w:val="Hipercze"/>
                </w:rPr>
                <w:t>bozena.baborska@ue.wroc.pl</w:t>
              </w:r>
            </w:hyperlink>
            <w:r w:rsidR="00804F6F">
              <w:rPr>
                <w:rStyle w:val="Hipercze"/>
              </w:rPr>
              <w:t>,</w:t>
            </w:r>
          </w:p>
        </w:tc>
      </w:tr>
      <w:tr w:rsidR="00804F6F" w:rsidTr="00804F6F">
        <w:trPr>
          <w:trHeight w:val="2001"/>
        </w:trPr>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Literature:</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snapToGrid w:val="0"/>
              <w:rPr>
                <w:rFonts w:eastAsia="SimSun" w:cs="Mangal"/>
                <w:i/>
                <w:kern w:val="2"/>
                <w:lang w:val="en-GB" w:eastAsia="hi-IN" w:bidi="hi-IN"/>
              </w:rPr>
            </w:pPr>
            <w:r w:rsidRPr="00804F6F">
              <w:rPr>
                <w:i/>
                <w:lang w:val="en-US"/>
              </w:rPr>
              <w:t xml:space="preserve">J.Bhagwati: In Defense of Globalization. Oxfort University Press, 2007 </w:t>
            </w:r>
          </w:p>
          <w:p w:rsidR="00804F6F" w:rsidRPr="00804F6F" w:rsidRDefault="00804F6F">
            <w:pPr>
              <w:snapToGrid w:val="0"/>
              <w:rPr>
                <w:i/>
                <w:lang w:val="en-US"/>
              </w:rPr>
            </w:pPr>
            <w:r w:rsidRPr="00804F6F">
              <w:rPr>
                <w:i/>
                <w:lang w:val="en-US"/>
              </w:rPr>
              <w:t xml:space="preserve"> J.H. Dunning and  S.M. Lundan: Multinational Enterprises and the Global Economy. Edward Elgar 2008</w:t>
            </w:r>
          </w:p>
          <w:p w:rsidR="00804F6F" w:rsidRPr="00804F6F" w:rsidRDefault="00804F6F">
            <w:pPr>
              <w:rPr>
                <w:i/>
                <w:lang w:val="en-US"/>
              </w:rPr>
            </w:pPr>
            <w:r w:rsidRPr="00804F6F">
              <w:rPr>
                <w:i/>
                <w:lang w:val="en-US"/>
              </w:rPr>
              <w:t>OECD Handbook on Economic Globalisation Indicators. OECD, 2005</w:t>
            </w:r>
          </w:p>
          <w:p w:rsidR="00804F6F" w:rsidRPr="00804F6F" w:rsidRDefault="00804F6F">
            <w:pPr>
              <w:rPr>
                <w:i/>
                <w:lang w:val="en-US"/>
              </w:rPr>
            </w:pPr>
            <w:r w:rsidRPr="00804F6F">
              <w:rPr>
                <w:i/>
                <w:lang w:val="en-US"/>
              </w:rPr>
              <w:t xml:space="preserve">United Nations and the IMF web sides -chosen documents </w:t>
            </w:r>
          </w:p>
          <w:p w:rsidR="00804F6F" w:rsidRDefault="00804F6F">
            <w:pPr>
              <w:widowControl w:val="0"/>
              <w:suppressAutoHyphens/>
              <w:rPr>
                <w:rFonts w:eastAsia="SimSun" w:cs="Mangal"/>
                <w:i/>
                <w:kern w:val="2"/>
                <w:lang w:val="en-GB" w:eastAsia="hi-IN" w:bidi="hi-IN"/>
              </w:rPr>
            </w:pPr>
            <w:r w:rsidRPr="00804F6F">
              <w:rPr>
                <w:i/>
                <w:lang w:val="en-US"/>
              </w:rPr>
              <w:t xml:space="preserve">E. Milliot and N. Tournois (Eds.): The Paradoxes of Globalisation. </w:t>
            </w:r>
            <w:r>
              <w:rPr>
                <w:i/>
              </w:rPr>
              <w:t>Palgrave Macmillan, 2010</w:t>
            </w:r>
          </w:p>
        </w:tc>
      </w:tr>
      <w:tr w:rsidR="00804F6F" w:rsidTr="00804F6F">
        <w:trPr>
          <w:trHeight w:val="262"/>
        </w:trPr>
        <w:tc>
          <w:tcPr>
            <w:tcW w:w="1913"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b/>
                <w:i/>
                <w:kern w:val="2"/>
                <w:lang w:val="en-GB" w:eastAsia="hi-IN" w:bidi="hi-IN"/>
              </w:rPr>
            </w:pPr>
            <w:r>
              <w:rPr>
                <w:b/>
                <w:i/>
              </w:rPr>
              <w:t>Faculty:</w:t>
            </w:r>
          </w:p>
        </w:tc>
        <w:tc>
          <w:tcPr>
            <w:tcW w:w="7339" w:type="dxa"/>
            <w:gridSpan w:val="2"/>
            <w:tcBorders>
              <w:top w:val="single" w:sz="4" w:space="0" w:color="000000"/>
              <w:left w:val="single" w:sz="4" w:space="0" w:color="000000"/>
              <w:bottom w:val="single" w:sz="4" w:space="0" w:color="000000"/>
              <w:right w:val="single" w:sz="4" w:space="0" w:color="000000"/>
            </w:tcBorders>
            <w:hideMark/>
          </w:tcPr>
          <w:p w:rsidR="00804F6F" w:rsidRDefault="00804F6F">
            <w:pPr>
              <w:widowControl w:val="0"/>
              <w:suppressAutoHyphens/>
              <w:snapToGrid w:val="0"/>
              <w:rPr>
                <w:rFonts w:eastAsia="SimSun" w:cs="Mangal"/>
                <w:i/>
                <w:kern w:val="2"/>
                <w:lang w:val="en-GB" w:eastAsia="hi-IN" w:bidi="hi-IN"/>
              </w:rPr>
            </w:pPr>
            <w:r>
              <w:rPr>
                <w:i/>
              </w:rPr>
              <w:t>For all</w:t>
            </w:r>
          </w:p>
        </w:tc>
      </w:tr>
      <w:tr w:rsidR="00804F6F" w:rsidTr="00804F6F">
        <w:trPr>
          <w:trHeight w:val="262"/>
        </w:trPr>
        <w:tc>
          <w:tcPr>
            <w:tcW w:w="1913" w:type="dxa"/>
            <w:tcBorders>
              <w:top w:val="single" w:sz="4" w:space="0" w:color="000000"/>
              <w:left w:val="single" w:sz="4" w:space="0" w:color="000000"/>
              <w:bottom w:val="single" w:sz="4" w:space="0" w:color="000000"/>
              <w:right w:val="nil"/>
            </w:tcBorders>
            <w:hideMark/>
          </w:tcPr>
          <w:p w:rsidR="00804F6F" w:rsidRPr="00804F6F" w:rsidRDefault="00804F6F">
            <w:pPr>
              <w:widowControl w:val="0"/>
              <w:suppressAutoHyphens/>
              <w:snapToGrid w:val="0"/>
              <w:rPr>
                <w:rFonts w:eastAsia="SimSun" w:cs="Mangal"/>
                <w:b/>
                <w:i/>
                <w:kern w:val="2"/>
                <w:lang w:eastAsia="hi-IN" w:bidi="hi-IN"/>
              </w:rPr>
            </w:pPr>
            <w:r>
              <w:rPr>
                <w:b/>
                <w:i/>
              </w:rPr>
              <w:t>czy przedmiot jest kopią przedmiotu prowadzonego na UE?</w:t>
            </w:r>
          </w:p>
        </w:tc>
        <w:tc>
          <w:tcPr>
            <w:tcW w:w="567" w:type="dxa"/>
            <w:tcBorders>
              <w:top w:val="single" w:sz="4" w:space="0" w:color="000000"/>
              <w:left w:val="single" w:sz="4" w:space="0" w:color="000000"/>
              <w:bottom w:val="single" w:sz="4" w:space="0" w:color="000000"/>
              <w:right w:val="nil"/>
            </w:tcBorders>
            <w:hideMark/>
          </w:tcPr>
          <w:p w:rsidR="00804F6F" w:rsidRDefault="00804F6F">
            <w:pPr>
              <w:widowControl w:val="0"/>
              <w:suppressAutoHyphens/>
              <w:snapToGrid w:val="0"/>
              <w:rPr>
                <w:rFonts w:eastAsia="SimSun" w:cs="Mangal"/>
                <w:i/>
                <w:kern w:val="2"/>
                <w:lang w:val="en-GB" w:eastAsia="hi-IN" w:bidi="hi-IN"/>
              </w:rPr>
            </w:pPr>
            <w:r>
              <w:rPr>
                <w:i/>
              </w:rPr>
              <w:t>No</w:t>
            </w:r>
          </w:p>
        </w:tc>
        <w:tc>
          <w:tcPr>
            <w:tcW w:w="6772" w:type="dxa"/>
            <w:tcBorders>
              <w:top w:val="single" w:sz="4" w:space="0" w:color="000000"/>
              <w:left w:val="single" w:sz="4" w:space="0" w:color="000000"/>
              <w:bottom w:val="single" w:sz="4" w:space="0" w:color="000000"/>
              <w:right w:val="single" w:sz="4" w:space="0" w:color="000000"/>
            </w:tcBorders>
          </w:tcPr>
          <w:p w:rsidR="00804F6F" w:rsidRDefault="00804F6F">
            <w:pPr>
              <w:snapToGrid w:val="0"/>
              <w:rPr>
                <w:rFonts w:eastAsia="SimSun" w:cs="Mangal"/>
                <w:i/>
                <w:kern w:val="2"/>
                <w:lang w:val="en-GB" w:eastAsia="hi-IN" w:bidi="hi-IN"/>
              </w:rPr>
            </w:pPr>
          </w:p>
          <w:p w:rsidR="00804F6F" w:rsidRDefault="00804F6F">
            <w:pPr>
              <w:rPr>
                <w:i/>
              </w:rPr>
            </w:pPr>
          </w:p>
          <w:p w:rsidR="00804F6F" w:rsidRDefault="00804F6F">
            <w:pPr>
              <w:rPr>
                <w:i/>
              </w:rPr>
            </w:pPr>
          </w:p>
          <w:p w:rsidR="00804F6F" w:rsidRDefault="00804F6F">
            <w:pPr>
              <w:widowControl w:val="0"/>
              <w:suppressAutoHyphens/>
              <w:rPr>
                <w:rFonts w:eastAsia="SimSun" w:cs="Mangal"/>
                <w:i/>
                <w:kern w:val="2"/>
                <w:lang w:val="en-GB" w:eastAsia="hi-IN" w:bidi="hi-IN"/>
              </w:rPr>
            </w:pPr>
          </w:p>
        </w:tc>
      </w:tr>
    </w:tbl>
    <w:p w:rsidR="00804F6F" w:rsidRDefault="00804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D2546" w:rsidRPr="00143614"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bCs/>
                <w:i/>
                <w:lang w:val="en-US"/>
              </w:rPr>
            </w:pPr>
            <w:r>
              <w:rPr>
                <w:i/>
                <w:lang w:val="en-US"/>
              </w:rPr>
              <w:t>Innovations and development of the world economy</w:t>
            </w:r>
          </w:p>
        </w:tc>
      </w:tr>
      <w:tr w:rsidR="00ED2546"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bCs/>
                <w:i/>
              </w:rPr>
            </w:pPr>
            <w:r>
              <w:rPr>
                <w:bCs/>
                <w:i/>
              </w:rPr>
              <w:t>30 hours (15 lecture, 15 workshop)</w:t>
            </w:r>
          </w:p>
        </w:tc>
      </w:tr>
      <w:tr w:rsidR="00ED2546"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bCs/>
                <w:i/>
              </w:rPr>
            </w:pPr>
            <w:r>
              <w:rPr>
                <w:bCs/>
                <w:i/>
              </w:rPr>
              <w:t>All year</w:t>
            </w:r>
          </w:p>
        </w:tc>
      </w:tr>
      <w:tr w:rsidR="00ED2546"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i/>
              </w:rPr>
            </w:pPr>
            <w:r>
              <w:rPr>
                <w:i/>
              </w:rPr>
              <w:t>basic</w:t>
            </w:r>
          </w:p>
        </w:tc>
      </w:tr>
      <w:tr w:rsidR="00ED2546"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bCs/>
                <w:i/>
              </w:rPr>
            </w:pPr>
            <w:r>
              <w:rPr>
                <w:bCs/>
                <w:i/>
              </w:rPr>
              <w:t xml:space="preserve">Wrocław </w:t>
            </w:r>
          </w:p>
        </w:tc>
      </w:tr>
      <w:tr w:rsidR="00ED2546"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i/>
              </w:rPr>
            </w:pPr>
            <w:r>
              <w:rPr>
                <w:i/>
              </w:rPr>
              <w:t>project</w:t>
            </w:r>
          </w:p>
        </w:tc>
      </w:tr>
      <w:tr w:rsidR="00ED2546"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bCs/>
                <w:i/>
              </w:rPr>
            </w:pPr>
            <w:r>
              <w:rPr>
                <w:bCs/>
                <w:i/>
              </w:rPr>
              <w:t>English</w:t>
            </w:r>
          </w:p>
        </w:tc>
      </w:tr>
      <w:tr w:rsidR="00ED2546"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i/>
              </w:rPr>
            </w:pPr>
            <w:r>
              <w:rPr>
                <w:i/>
              </w:rPr>
              <w:t>-</w:t>
            </w:r>
          </w:p>
        </w:tc>
      </w:tr>
      <w:tr w:rsidR="00ED2546" w:rsidRPr="00143614"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The definition and types of innovation.</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Diffusion and absorption of innovations in economy.</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Determinants of innovative activity.</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The essence of creativity and its relationship with innovation.</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Innovative policy.</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Regional innovation strategies in EU regions.</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Activities and projects that support innovation in the European Union.</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Funding for innovative projects in Poland with EU funds.</w:t>
            </w:r>
          </w:p>
        </w:tc>
      </w:tr>
      <w:tr w:rsidR="00ED2546" w:rsidRPr="00143614"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bCs/>
                <w:i/>
                <w:lang w:val="en-US"/>
              </w:rPr>
            </w:pPr>
            <w:r>
              <w:rPr>
                <w:i/>
                <w:lang w:val="en-US"/>
              </w:rPr>
              <w:t>Acquaint students with the basic definitions of innovation and its diffusion, present the role of innovation and innovation policy in development of the economy, describe innovation policy and actions undertaken in European regions (using examples).</w:t>
            </w:r>
          </w:p>
        </w:tc>
      </w:tr>
      <w:tr w:rsidR="00ED2546" w:rsidTr="00ED2546">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bCs/>
                <w:i/>
              </w:rPr>
            </w:pPr>
            <w:r>
              <w:rPr>
                <w:bCs/>
                <w:i/>
              </w:rPr>
              <w:t xml:space="preserve">Dr Niki Derlukiewicz, </w:t>
            </w:r>
            <w:hyperlink r:id="rId18" w:history="1">
              <w:r>
                <w:rPr>
                  <w:rStyle w:val="Hipercze"/>
                  <w:bCs/>
                  <w:i/>
                </w:rPr>
                <w:t>niki.derlukiewicz@ue.wroc.pl</w:t>
              </w:r>
            </w:hyperlink>
          </w:p>
          <w:p w:rsidR="00ED2546" w:rsidRDefault="00ED2546">
            <w:pPr>
              <w:rPr>
                <w:bCs/>
                <w:i/>
              </w:rPr>
            </w:pPr>
            <w:r>
              <w:rPr>
                <w:bCs/>
                <w:i/>
              </w:rPr>
              <w:t>071/ 3680727</w:t>
            </w:r>
          </w:p>
        </w:tc>
      </w:tr>
      <w:tr w:rsidR="00ED2546" w:rsidRPr="00143614" w:rsidTr="00ED2546">
        <w:trPr>
          <w:trHeight w:val="262"/>
        </w:trPr>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1.Kevin Morgan, Claire Nauwelaers: Regional Innovation Strategies. The Challenge for Less-Favoured Regions, Routledge 2002.</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2.Hans-Joachim Braczyk, Philip Cooke, Martin Heidenreich: Regional Innovation Systems. The Role of Governances in a Globalized World, Routledge 2004.</w:t>
            </w:r>
          </w:p>
          <w:p w:rsidR="00ED2546" w:rsidRDefault="00ED2546">
            <w:pPr>
              <w:pBdr>
                <w:top w:val="single" w:sz="6" w:space="1" w:color="auto"/>
                <w:left w:val="single" w:sz="6" w:space="4" w:color="auto"/>
                <w:bottom w:val="single" w:sz="6" w:space="1" w:color="auto"/>
                <w:right w:val="single" w:sz="6" w:space="4" w:color="auto"/>
              </w:pBdr>
              <w:rPr>
                <w:i/>
                <w:lang w:val="en-US"/>
              </w:rPr>
            </w:pPr>
            <w:r>
              <w:rPr>
                <w:i/>
                <w:lang w:val="en-US"/>
              </w:rPr>
              <w:t>3.Philip Cooke, Andrea Piccaluga: Regional Development in the Knowledge Economy, Routledge 2006.</w:t>
            </w:r>
          </w:p>
          <w:p w:rsidR="00ED2546" w:rsidRDefault="00ED2546">
            <w:pPr>
              <w:pBdr>
                <w:top w:val="single" w:sz="6" w:space="1" w:color="auto"/>
                <w:left w:val="single" w:sz="6" w:space="4" w:color="auto"/>
                <w:bottom w:val="single" w:sz="6" w:space="1" w:color="auto"/>
                <w:right w:val="single" w:sz="6" w:space="4" w:color="auto"/>
              </w:pBdr>
              <w:jc w:val="both"/>
              <w:rPr>
                <w:i/>
                <w:lang w:val="en-US"/>
              </w:rPr>
            </w:pPr>
            <w:r>
              <w:rPr>
                <w:i/>
                <w:lang w:val="en-US"/>
              </w:rPr>
              <w:t>4. Robert B. Tucker: Driving growth through innovation, Berrett- Koehler Publishers Inc., San Francisco 2008</w:t>
            </w:r>
          </w:p>
        </w:tc>
      </w:tr>
      <w:tr w:rsidR="00ED2546" w:rsidTr="00ED2546">
        <w:trPr>
          <w:trHeight w:val="262"/>
        </w:trPr>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ED2546" w:rsidRDefault="00ED2546">
            <w:pPr>
              <w:rPr>
                <w:bCs/>
                <w:i/>
              </w:rPr>
            </w:pPr>
            <w:r>
              <w:rPr>
                <w:bCs/>
                <w:i/>
              </w:rPr>
              <w:t>All students</w:t>
            </w:r>
          </w:p>
        </w:tc>
      </w:tr>
      <w:tr w:rsidR="00ED2546" w:rsidTr="00ED2546">
        <w:trPr>
          <w:trHeight w:val="262"/>
        </w:trPr>
        <w:tc>
          <w:tcPr>
            <w:tcW w:w="1913" w:type="dxa"/>
            <w:tcBorders>
              <w:top w:val="single" w:sz="4" w:space="0" w:color="auto"/>
              <w:left w:val="single" w:sz="4" w:space="0" w:color="auto"/>
              <w:bottom w:val="single" w:sz="4" w:space="0" w:color="auto"/>
              <w:right w:val="single" w:sz="4" w:space="0" w:color="auto"/>
            </w:tcBorders>
            <w:hideMark/>
          </w:tcPr>
          <w:p w:rsidR="00ED2546" w:rsidRDefault="00ED254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ED2546" w:rsidRDefault="00ED2546">
            <w:pPr>
              <w:rPr>
                <w:bCs/>
                <w:i/>
              </w:rPr>
            </w:pPr>
          </w:p>
        </w:tc>
        <w:tc>
          <w:tcPr>
            <w:tcW w:w="6262" w:type="dxa"/>
            <w:tcBorders>
              <w:top w:val="single" w:sz="4" w:space="0" w:color="auto"/>
              <w:left w:val="nil"/>
              <w:bottom w:val="single" w:sz="4" w:space="0" w:color="auto"/>
              <w:right w:val="single" w:sz="4" w:space="0" w:color="auto"/>
            </w:tcBorders>
            <w:hideMark/>
          </w:tcPr>
          <w:p w:rsidR="00ED2546" w:rsidRDefault="00ED2546">
            <w:pPr>
              <w:rPr>
                <w:bCs/>
                <w:i/>
              </w:rPr>
            </w:pPr>
            <w:r>
              <w:rPr>
                <w:bCs/>
                <w:i/>
              </w:rPr>
              <w:t>tak - nazwa przedmiotu:</w:t>
            </w:r>
            <w:r>
              <w:rPr>
                <w:i/>
              </w:rPr>
              <w:t xml:space="preserve"> Innowacyjność a rozwój współczesnej gospodarki światowej</w:t>
            </w:r>
          </w:p>
          <w:p w:rsidR="00ED2546" w:rsidRDefault="00ED2546">
            <w:pPr>
              <w:rPr>
                <w:bCs/>
                <w:i/>
              </w:rPr>
            </w:pPr>
            <w:r>
              <w:rPr>
                <w:bCs/>
                <w:i/>
              </w:rPr>
              <w:t>wydział: NE</w:t>
            </w:r>
          </w:p>
          <w:p w:rsidR="00ED2546" w:rsidRDefault="00ED2546">
            <w:pPr>
              <w:rPr>
                <w:bCs/>
                <w:i/>
              </w:rPr>
            </w:pPr>
            <w:r>
              <w:rPr>
                <w:bCs/>
                <w:i/>
              </w:rPr>
              <w:t>kierunek: MSG</w:t>
            </w:r>
          </w:p>
          <w:p w:rsidR="00ED2546" w:rsidRDefault="00ED2546">
            <w:pPr>
              <w:rPr>
                <w:bCs/>
                <w:i/>
              </w:rPr>
            </w:pPr>
            <w:r>
              <w:rPr>
                <w:bCs/>
                <w:i/>
              </w:rPr>
              <w:t>specjalność: HZ</w:t>
            </w:r>
          </w:p>
          <w:p w:rsidR="00ED2546" w:rsidRDefault="00ED2546">
            <w:pPr>
              <w:rPr>
                <w:bCs/>
                <w:i/>
              </w:rPr>
            </w:pPr>
            <w:r>
              <w:rPr>
                <w:bCs/>
                <w:i/>
              </w:rPr>
              <w:t>rok :II</w:t>
            </w:r>
          </w:p>
        </w:tc>
      </w:tr>
    </w:tbl>
    <w:p w:rsidR="00ED2546" w:rsidRDefault="00ED2546"/>
    <w:tbl>
      <w:tblPr>
        <w:tblW w:w="0" w:type="auto"/>
        <w:tblInd w:w="-5" w:type="dxa"/>
        <w:tblLayout w:type="fixed"/>
        <w:tblCellMar>
          <w:left w:w="70" w:type="dxa"/>
          <w:right w:w="70" w:type="dxa"/>
        </w:tblCellMar>
        <w:tblLook w:val="04A0" w:firstRow="1" w:lastRow="0" w:firstColumn="1" w:lastColumn="0" w:noHBand="0" w:noVBand="1"/>
      </w:tblPr>
      <w:tblGrid>
        <w:gridCol w:w="1913"/>
        <w:gridCol w:w="567"/>
        <w:gridCol w:w="6742"/>
      </w:tblGrid>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Title: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val="en-GB" w:eastAsia="ar-SA"/>
              </w:rPr>
            </w:pPr>
            <w:r>
              <w:rPr>
                <w:lang w:val="en-GB"/>
              </w:rPr>
              <w:t>Institutional Economics</w:t>
            </w:r>
          </w:p>
        </w:tc>
      </w:tr>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 xml:space="preserve">Lecture hours: </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val="en-GB" w:eastAsia="ar-SA"/>
              </w:rPr>
            </w:pPr>
            <w:r>
              <w:rPr>
                <w:lang w:val="en-GB"/>
              </w:rPr>
              <w:t xml:space="preserve">15 hrs  lectures </w:t>
            </w:r>
          </w:p>
        </w:tc>
      </w:tr>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Study period:</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val="en-GB" w:eastAsia="ar-SA"/>
              </w:rPr>
            </w:pPr>
            <w:r>
              <w:rPr>
                <w:lang w:val="en-GB"/>
              </w:rPr>
              <w:t>Winter or spring semester</w:t>
            </w:r>
          </w:p>
        </w:tc>
      </w:tr>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Level:</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val="en-GB" w:eastAsia="ar-SA"/>
              </w:rPr>
            </w:pPr>
            <w:r>
              <w:rPr>
                <w:lang w:val="en-GB"/>
              </w:rPr>
              <w:t>Intermediate / Advanced</w:t>
            </w:r>
          </w:p>
        </w:tc>
      </w:tr>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Location:</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val="en-GB" w:eastAsia="ar-SA"/>
              </w:rPr>
            </w:pPr>
            <w:r>
              <w:rPr>
                <w:lang w:val="en-GB"/>
              </w:rPr>
              <w:t>Wroclaw</w:t>
            </w:r>
          </w:p>
        </w:tc>
      </w:tr>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Examination:</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val="en-GB" w:eastAsia="ar-SA"/>
              </w:rPr>
            </w:pPr>
            <w:r>
              <w:rPr>
                <w:lang w:val="en-GB"/>
              </w:rPr>
              <w:t>Written test</w:t>
            </w:r>
          </w:p>
        </w:tc>
      </w:tr>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Language: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val="en-GB" w:eastAsia="ar-SA"/>
              </w:rPr>
            </w:pPr>
            <w:r>
              <w:rPr>
                <w:lang w:val="en-GB"/>
              </w:rPr>
              <w:t>English</w:t>
            </w:r>
          </w:p>
        </w:tc>
      </w:tr>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Prerequisites:</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val="en-GB" w:eastAsia="ar-SA"/>
              </w:rPr>
            </w:pPr>
            <w:r>
              <w:rPr>
                <w:lang w:val="en-GB"/>
              </w:rPr>
              <w:t xml:space="preserve">Completed basic economics </w:t>
            </w:r>
          </w:p>
        </w:tc>
      </w:tr>
      <w:tr w:rsidR="00ED2546" w:rsidRPr="00143614"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Course content:</w:t>
            </w:r>
          </w:p>
        </w:tc>
        <w:tc>
          <w:tcPr>
            <w:tcW w:w="7309" w:type="dxa"/>
            <w:gridSpan w:val="2"/>
            <w:tcBorders>
              <w:top w:val="single" w:sz="4" w:space="0" w:color="000000"/>
              <w:left w:val="single" w:sz="4" w:space="0" w:color="000000"/>
              <w:bottom w:val="single" w:sz="4" w:space="0" w:color="000000"/>
              <w:right w:val="single" w:sz="4" w:space="0" w:color="000000"/>
            </w:tcBorders>
          </w:tcPr>
          <w:p w:rsidR="00ED2546" w:rsidRDefault="00ED2546">
            <w:pPr>
              <w:snapToGrid w:val="0"/>
              <w:rPr>
                <w:lang w:val="en-GB" w:eastAsia="ar-SA"/>
              </w:rPr>
            </w:pPr>
            <w:r>
              <w:rPr>
                <w:lang w:val="en-GB"/>
              </w:rPr>
              <w:t xml:space="preserve">The purpose of the course is to introduce students in relatively new field in the economic theory - the institutional economics (IE), mainly its stream called the New Institutional Economics (NIE). Lectures contents: Some basic terms. IE versus orthodox economics.  “Old” and   “new” institutional economics – superficial comparison. Basic concepts of NIE. Transaction costs economics.  Firms and markets as institutions. Property- rights analysis. Three types of economic theories of contracts: the agency theory, relational contracts and incomplete contracts theories.  Some samples of NIE concepts’ applications to the economic analysis of such systemic transformation problems as former state-owned firms privatisation, development of markets and their institutional environment. </w:t>
            </w:r>
          </w:p>
          <w:p w:rsidR="00ED2546" w:rsidRDefault="00ED2546">
            <w:pPr>
              <w:suppressAutoHyphens/>
              <w:rPr>
                <w:lang w:val="en-GB" w:eastAsia="ar-SA"/>
              </w:rPr>
            </w:pPr>
          </w:p>
        </w:tc>
      </w:tr>
      <w:tr w:rsidR="00ED2546" w:rsidRPr="00143614" w:rsidTr="00ED2546">
        <w:tc>
          <w:tcPr>
            <w:tcW w:w="1913" w:type="dxa"/>
            <w:tcBorders>
              <w:top w:val="nil"/>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Learning outcomes:</w:t>
            </w:r>
          </w:p>
        </w:tc>
        <w:tc>
          <w:tcPr>
            <w:tcW w:w="7309" w:type="dxa"/>
            <w:gridSpan w:val="2"/>
            <w:tcBorders>
              <w:top w:val="nil"/>
              <w:left w:val="single" w:sz="4" w:space="0" w:color="000000"/>
              <w:bottom w:val="single" w:sz="4" w:space="0" w:color="000000"/>
              <w:right w:val="single" w:sz="4" w:space="0" w:color="000000"/>
            </w:tcBorders>
            <w:hideMark/>
          </w:tcPr>
          <w:p w:rsidR="00ED2546" w:rsidRPr="00ED2546" w:rsidRDefault="00ED2546">
            <w:pPr>
              <w:suppressAutoHyphens/>
              <w:snapToGrid w:val="0"/>
              <w:rPr>
                <w:lang w:val="en-US" w:eastAsia="ar-SA"/>
              </w:rPr>
            </w:pPr>
            <w:r w:rsidRPr="00ED2546">
              <w:rPr>
                <w:lang w:val="en-US"/>
              </w:rPr>
              <w:t xml:space="preserve">The course program provides basic knowledge on institutional economics main streams' development with increased knowledge  on the  NIE. Using this knowledge students should be able to use some concepts, methods and tools in analysing markets, firms and their institutional  environment for better understanding of real-life economy. </w:t>
            </w:r>
          </w:p>
        </w:tc>
      </w:tr>
      <w:tr w:rsidR="00ED2546" w:rsidTr="00ED2546">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Contact person:</w:t>
            </w:r>
          </w:p>
        </w:tc>
        <w:tc>
          <w:tcPr>
            <w:tcW w:w="7309" w:type="dxa"/>
            <w:gridSpan w:val="2"/>
            <w:tcBorders>
              <w:top w:val="single" w:sz="4" w:space="0" w:color="000000"/>
              <w:left w:val="single" w:sz="4" w:space="0" w:color="000000"/>
              <w:bottom w:val="single" w:sz="4" w:space="0" w:color="000000"/>
              <w:right w:val="single" w:sz="4" w:space="0" w:color="000000"/>
            </w:tcBorders>
          </w:tcPr>
          <w:p w:rsidR="00ED2546" w:rsidRDefault="00ED2546">
            <w:pPr>
              <w:snapToGrid w:val="0"/>
              <w:rPr>
                <w:lang w:eastAsia="ar-SA"/>
              </w:rPr>
            </w:pPr>
            <w:r>
              <w:t xml:space="preserve">Dr Bożena Baborska </w:t>
            </w:r>
          </w:p>
          <w:p w:rsidR="00ED2546" w:rsidRDefault="00143614">
            <w:hyperlink r:id="rId19" w:history="1">
              <w:r w:rsidR="00ED2546">
                <w:rPr>
                  <w:rStyle w:val="Hipercze"/>
                </w:rPr>
                <w:t>bozena.baborska@ue.wroc.pl</w:t>
              </w:r>
            </w:hyperlink>
            <w:r w:rsidR="00ED2546">
              <w:t xml:space="preserve"> </w:t>
            </w:r>
          </w:p>
          <w:p w:rsidR="00ED2546" w:rsidRDefault="00ED2546">
            <w:pPr>
              <w:suppressAutoHyphens/>
              <w:rPr>
                <w:lang w:eastAsia="ar-SA"/>
              </w:rPr>
            </w:pPr>
          </w:p>
        </w:tc>
      </w:tr>
      <w:tr w:rsidR="00ED2546" w:rsidRPr="00143614" w:rsidTr="00ED2546">
        <w:trPr>
          <w:trHeight w:val="262"/>
        </w:trPr>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val="en-GB" w:eastAsia="ar-SA"/>
              </w:rPr>
            </w:pPr>
            <w:r>
              <w:rPr>
                <w:b/>
                <w:lang w:val="en-GB"/>
              </w:rPr>
              <w:t>Literature: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napToGrid w:val="0"/>
              <w:rPr>
                <w:lang w:val="en-US" w:eastAsia="ar-SA"/>
              </w:rPr>
            </w:pPr>
            <w:r>
              <w:rPr>
                <w:lang w:val="en-US"/>
              </w:rPr>
              <w:t>1. E.G. Furubotn and R. Richter: Institutions and Economic Theory. The Contribution of the New Institutional Economics. The University of Michigan Press 1997,</w:t>
            </w:r>
          </w:p>
          <w:p w:rsidR="00ED2546" w:rsidRDefault="00ED2546">
            <w:pPr>
              <w:rPr>
                <w:lang w:val="en-US"/>
              </w:rPr>
            </w:pPr>
            <w:r>
              <w:rPr>
                <w:lang w:val="en-US"/>
              </w:rPr>
              <w:t>2.  E.G. Furubotn and R. Richter (editors): The New Institutional Economics. Mohr, 1991</w:t>
            </w:r>
          </w:p>
          <w:p w:rsidR="00ED2546" w:rsidRDefault="00ED2546">
            <w:pPr>
              <w:rPr>
                <w:lang w:val="en-US"/>
              </w:rPr>
            </w:pPr>
            <w:r>
              <w:rPr>
                <w:lang w:val="en-US"/>
              </w:rPr>
              <w:t>3. C. Menard(ed): Institutions, Contracts and Organizations. Perspectives from New Institutional Economics. Edward Elger Publ., 2000,</w:t>
            </w:r>
          </w:p>
          <w:p w:rsidR="00ED2546" w:rsidRDefault="00ED2546">
            <w:pPr>
              <w:rPr>
                <w:lang w:val="en-US"/>
              </w:rPr>
            </w:pPr>
            <w:r>
              <w:rPr>
                <w:lang w:val="en-US"/>
              </w:rPr>
              <w:t xml:space="preserve">4. C. Menard and  M.M. Shirley (editors): Handbook of New Institutional Economics. Springer 2005. </w:t>
            </w:r>
          </w:p>
          <w:p w:rsidR="00ED2546" w:rsidRDefault="00ED2546">
            <w:pPr>
              <w:rPr>
                <w:lang w:val="en-US"/>
              </w:rPr>
            </w:pPr>
            <w:r>
              <w:rPr>
                <w:lang w:val="en-US"/>
              </w:rPr>
              <w:t>5. O.E. Williamson: The Economic Institution of Capitalism. The Free Press, 1985</w:t>
            </w:r>
          </w:p>
          <w:p w:rsidR="00ED2546" w:rsidRDefault="00ED2546">
            <w:pPr>
              <w:suppressAutoHyphens/>
              <w:rPr>
                <w:lang w:val="en-US" w:eastAsia="ar-SA"/>
              </w:rPr>
            </w:pPr>
            <w:r>
              <w:rPr>
                <w:lang w:val="en-US"/>
              </w:rPr>
              <w:t xml:space="preserve"> </w:t>
            </w:r>
          </w:p>
        </w:tc>
      </w:tr>
      <w:tr w:rsidR="00ED2546" w:rsidTr="00ED2546">
        <w:trPr>
          <w:trHeight w:val="262"/>
        </w:trPr>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eastAsia="ar-SA"/>
              </w:rPr>
            </w:pPr>
            <w:r>
              <w:rPr>
                <w:b/>
              </w:rPr>
              <w:t>Faculty:</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ED2546" w:rsidRDefault="00ED2546">
            <w:pPr>
              <w:suppressAutoHyphens/>
              <w:snapToGrid w:val="0"/>
              <w:rPr>
                <w:lang w:eastAsia="ar-SA"/>
              </w:rPr>
            </w:pPr>
            <w:r>
              <w:t>All</w:t>
            </w:r>
          </w:p>
        </w:tc>
      </w:tr>
      <w:tr w:rsidR="00ED2546" w:rsidTr="00ED2546">
        <w:trPr>
          <w:trHeight w:val="262"/>
        </w:trPr>
        <w:tc>
          <w:tcPr>
            <w:tcW w:w="1913"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b/>
                <w:lang w:eastAsia="ar-SA"/>
              </w:rPr>
            </w:pPr>
            <w:r>
              <w:rPr>
                <w:b/>
              </w:rPr>
              <w:t xml:space="preserve">czy przedmiot </w:t>
            </w:r>
            <w:r>
              <w:rPr>
                <w:b/>
              </w:rPr>
              <w:lastRenderedPageBreak/>
              <w:t>jest kopią przedmiotu prowadzonego na AE?</w:t>
            </w:r>
          </w:p>
        </w:tc>
        <w:tc>
          <w:tcPr>
            <w:tcW w:w="567" w:type="dxa"/>
            <w:tcBorders>
              <w:top w:val="single" w:sz="4" w:space="0" w:color="000000"/>
              <w:left w:val="single" w:sz="4" w:space="0" w:color="000000"/>
              <w:bottom w:val="single" w:sz="4" w:space="0" w:color="000000"/>
              <w:right w:val="nil"/>
            </w:tcBorders>
            <w:hideMark/>
          </w:tcPr>
          <w:p w:rsidR="00ED2546" w:rsidRDefault="00ED2546">
            <w:pPr>
              <w:suppressAutoHyphens/>
              <w:snapToGrid w:val="0"/>
              <w:rPr>
                <w:lang w:eastAsia="ar-SA"/>
              </w:rPr>
            </w:pPr>
            <w:r>
              <w:lastRenderedPageBreak/>
              <w:t>nie</w:t>
            </w:r>
          </w:p>
        </w:tc>
        <w:tc>
          <w:tcPr>
            <w:tcW w:w="6742" w:type="dxa"/>
            <w:tcBorders>
              <w:top w:val="single" w:sz="4" w:space="0" w:color="000000"/>
              <w:left w:val="single" w:sz="4" w:space="0" w:color="000000"/>
              <w:bottom w:val="single" w:sz="4" w:space="0" w:color="000000"/>
              <w:right w:val="single" w:sz="4" w:space="0" w:color="000000"/>
            </w:tcBorders>
          </w:tcPr>
          <w:p w:rsidR="00ED2546" w:rsidRDefault="00ED2546">
            <w:pPr>
              <w:snapToGrid w:val="0"/>
              <w:rPr>
                <w:lang w:eastAsia="ar-SA"/>
              </w:rPr>
            </w:pPr>
          </w:p>
          <w:p w:rsidR="00ED2546" w:rsidRDefault="00ED2546">
            <w:pPr>
              <w:suppressAutoHyphens/>
              <w:rPr>
                <w:lang w:eastAsia="ar-SA"/>
              </w:rPr>
            </w:pPr>
          </w:p>
        </w:tc>
      </w:tr>
    </w:tbl>
    <w:p w:rsidR="00ED2546" w:rsidRDefault="00ED25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
                <w:i/>
                <w:color w:val="0000FF"/>
                <w:lang w:val="en-GB"/>
              </w:rPr>
              <w:t>INTERNATIONAL BUSINESS</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i/>
                <w:lang w:val="en-GB"/>
              </w:rPr>
              <w:t>15h (lecturers) + 15h (tutorials)</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i/>
                <w:lang w:val="en-GB"/>
              </w:rPr>
              <w:t>Winter and spring semester</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lang w:val="en-GB"/>
              </w:rPr>
              <w:t>Basic</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i/>
                <w:lang w:val="en-GB"/>
              </w:rPr>
              <w:t>Wrocław</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lang w:val="en-US"/>
              </w:rPr>
            </w:pPr>
            <w:r>
              <w:rPr>
                <w:i/>
                <w:lang w:val="en-GB"/>
              </w:rPr>
              <w:t>Projects prepared by students</w:t>
            </w:r>
            <w:r>
              <w:rPr>
                <w:i/>
                <w:lang w:val="en-US"/>
              </w:rPr>
              <w:t>, written/oral examination</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English</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lang w:val="en-GB"/>
              </w:rPr>
              <w:t>Principles of economics</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9C2633" w:rsidRDefault="009C2633">
            <w:pPr>
              <w:rPr>
                <w:b/>
                <w:i/>
                <w:iCs/>
                <w:lang w:val="en-GB"/>
              </w:rPr>
            </w:pPr>
            <w:r>
              <w:rPr>
                <w:b/>
                <w:i/>
                <w:iCs/>
                <w:lang w:val="en-GB"/>
              </w:rPr>
              <w:t xml:space="preserve">Topic 1: </w:t>
            </w:r>
            <w:r>
              <w:rPr>
                <w:b/>
                <w:i/>
                <w:lang w:val="en-GB"/>
              </w:rPr>
              <w:t>International Business Nature</w:t>
            </w:r>
          </w:p>
          <w:p w:rsidR="009C2633" w:rsidRDefault="009C2633">
            <w:pPr>
              <w:autoSpaceDE w:val="0"/>
              <w:autoSpaceDN w:val="0"/>
              <w:adjustRightInd w:val="0"/>
              <w:rPr>
                <w:b/>
                <w:i/>
                <w:lang w:val="en-GB"/>
              </w:rPr>
            </w:pPr>
            <w:r>
              <w:rPr>
                <w:b/>
                <w:i/>
                <w:iCs/>
                <w:lang w:val="en-GB"/>
              </w:rPr>
              <w:t>Topic 2: World Financial System</w:t>
            </w:r>
          </w:p>
          <w:p w:rsidR="009C2633" w:rsidRDefault="009C2633">
            <w:pPr>
              <w:autoSpaceDE w:val="0"/>
              <w:autoSpaceDN w:val="0"/>
              <w:adjustRightInd w:val="0"/>
              <w:rPr>
                <w:i/>
                <w:lang w:val="en-GB"/>
              </w:rPr>
            </w:pPr>
            <w:r>
              <w:rPr>
                <w:b/>
                <w:i/>
                <w:iCs/>
                <w:lang w:val="en-GB"/>
              </w:rPr>
              <w:t>Topic 3:</w:t>
            </w:r>
            <w:r>
              <w:rPr>
                <w:i/>
                <w:iCs/>
                <w:lang w:val="en-GB"/>
              </w:rPr>
              <w:t xml:space="preserve"> </w:t>
            </w:r>
            <w:r>
              <w:rPr>
                <w:b/>
                <w:i/>
                <w:lang w:val="en-GB"/>
              </w:rPr>
              <w:t>Multinational Corporations</w:t>
            </w:r>
          </w:p>
          <w:p w:rsidR="009C2633" w:rsidRDefault="009C2633">
            <w:pPr>
              <w:autoSpaceDE w:val="0"/>
              <w:autoSpaceDN w:val="0"/>
              <w:adjustRightInd w:val="0"/>
              <w:rPr>
                <w:b/>
                <w:i/>
                <w:lang w:val="en-GB"/>
              </w:rPr>
            </w:pPr>
            <w:r>
              <w:rPr>
                <w:b/>
                <w:i/>
                <w:lang w:val="en-GB"/>
              </w:rPr>
              <w:t>Topic 4: International Market Entry Modes</w:t>
            </w:r>
          </w:p>
          <w:p w:rsidR="009C2633" w:rsidRDefault="009C2633">
            <w:pPr>
              <w:autoSpaceDE w:val="0"/>
              <w:autoSpaceDN w:val="0"/>
              <w:adjustRightInd w:val="0"/>
              <w:rPr>
                <w:b/>
                <w:i/>
                <w:lang w:val="en-GB"/>
              </w:rPr>
            </w:pPr>
            <w:r>
              <w:rPr>
                <w:b/>
                <w:i/>
                <w:lang w:val="en-GB"/>
              </w:rPr>
              <w:t>Topic 5: Country Evaluation and Selection</w:t>
            </w:r>
          </w:p>
          <w:p w:rsidR="009C2633" w:rsidRDefault="009C2633">
            <w:pPr>
              <w:autoSpaceDE w:val="0"/>
              <w:autoSpaceDN w:val="0"/>
              <w:adjustRightInd w:val="0"/>
              <w:rPr>
                <w:b/>
                <w:i/>
                <w:lang w:val="en-GB"/>
              </w:rPr>
            </w:pPr>
            <w:r>
              <w:rPr>
                <w:b/>
                <w:i/>
                <w:lang w:val="en-GB"/>
              </w:rPr>
              <w:t>Topic 6: Managing International Operations</w:t>
            </w:r>
          </w:p>
          <w:p w:rsidR="009C2633" w:rsidRDefault="009C2633">
            <w:pPr>
              <w:rPr>
                <w:b/>
                <w:i/>
                <w:lang w:val="en-GB"/>
              </w:rPr>
            </w:pPr>
            <w:r>
              <w:rPr>
                <w:b/>
                <w:i/>
                <w:lang w:val="en-GB"/>
              </w:rPr>
              <w:t>Topic 7: Ethics of International Business</w:t>
            </w:r>
          </w:p>
          <w:p w:rsidR="009C2633" w:rsidRDefault="009C2633">
            <w:pPr>
              <w:rPr>
                <w:b/>
                <w:i/>
                <w:lang w:val="en-GB"/>
              </w:rPr>
            </w:pPr>
          </w:p>
          <w:p w:rsidR="009C2633" w:rsidRDefault="009C2633">
            <w:pPr>
              <w:jc w:val="both"/>
              <w:rPr>
                <w:i/>
                <w:iCs/>
                <w:lang w:val="en-GB"/>
              </w:rPr>
            </w:pPr>
            <w:r>
              <w:rPr>
                <w:i/>
                <w:iCs/>
                <w:lang w:val="en-GB"/>
              </w:rPr>
              <w:t>Each topic consists of lectures and tutorials, when case studies will be analyzed.</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iCs/>
                <w:lang w:val="en-GB"/>
              </w:rPr>
            </w:pPr>
            <w:r>
              <w:rPr>
                <w:i/>
                <w:iCs/>
                <w:lang w:val="en-GB"/>
              </w:rPr>
              <w:t xml:space="preserve">The module will allow students to develop their understanding of international business. Thanks to the course students will identify the crucial factors of international environment like financial systems, entry barriers and risk assessment, which affect firms in their markets, acquisition of materials or labour supply in various parts of the world. </w:t>
            </w:r>
          </w:p>
          <w:p w:rsidR="009C2633" w:rsidRDefault="009C2633">
            <w:pPr>
              <w:rPr>
                <w:i/>
                <w:iCs/>
                <w:lang w:val="en-GB"/>
              </w:rPr>
            </w:pPr>
            <w:r>
              <w:rPr>
                <w:i/>
                <w:iCs/>
                <w:lang w:val="en-GB"/>
              </w:rPr>
              <w:t>After completing the module students should achieve competence to work individually with international business issues.</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Dr Artur Klimek (artur.klimek@ue.wroc.pl)</w:t>
            </w:r>
          </w:p>
        </w:tc>
      </w:tr>
      <w:tr w:rsidR="009C2633" w:rsidRPr="00143614"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rsidR="009C2633" w:rsidRDefault="009C2633">
            <w:pPr>
              <w:rPr>
                <w:i/>
                <w:lang w:val="en-US"/>
              </w:rPr>
            </w:pPr>
            <w:r>
              <w:rPr>
                <w:i/>
                <w:lang w:val="en-GB"/>
              </w:rPr>
              <w:t>International Business: The Challenge of Global Competition/Donald Ball (et. al), 10</w:t>
            </w:r>
            <w:r>
              <w:rPr>
                <w:i/>
                <w:vertAlign w:val="superscript"/>
                <w:lang w:val="en-GB"/>
              </w:rPr>
              <w:t>th</w:t>
            </w:r>
            <w:r>
              <w:rPr>
                <w:i/>
                <w:lang w:val="en-GB"/>
              </w:rPr>
              <w:t xml:space="preserve"> ed, McGraw-Hill Companies, 2005</w:t>
            </w:r>
          </w:p>
          <w:p w:rsidR="009C2633" w:rsidRDefault="009C2633">
            <w:pPr>
              <w:rPr>
                <w:i/>
                <w:sz w:val="16"/>
                <w:szCs w:val="16"/>
                <w:lang w:val="en-GB"/>
              </w:rPr>
            </w:pPr>
          </w:p>
          <w:p w:rsidR="009C2633" w:rsidRDefault="009C2633">
            <w:pPr>
              <w:rPr>
                <w:i/>
                <w:lang w:val="en-GB"/>
              </w:rPr>
            </w:pPr>
            <w:r>
              <w:rPr>
                <w:i/>
                <w:lang w:val="en-GB"/>
              </w:rPr>
              <w:t>International business : global competition from a European perspective / Andrew Harrison, Ertugrul Dalkiran, Ena Elsey. - Oxford: Oxford University Press, 2000</w:t>
            </w:r>
          </w:p>
          <w:p w:rsidR="009C2633" w:rsidRDefault="009C2633">
            <w:pPr>
              <w:rPr>
                <w:i/>
                <w:sz w:val="16"/>
                <w:szCs w:val="16"/>
                <w:lang w:val="en-GB"/>
              </w:rPr>
            </w:pPr>
          </w:p>
          <w:p w:rsidR="009C2633" w:rsidRDefault="009C2633">
            <w:pPr>
              <w:rPr>
                <w:i/>
                <w:lang w:val="en-GB"/>
              </w:rPr>
            </w:pPr>
            <w:r>
              <w:rPr>
                <w:i/>
                <w:lang w:val="en-GB"/>
              </w:rPr>
              <w:t>International business / Michael R. Czinkota, Ilkka A. Ronkainen, Michael K. Moffett. - 3rd ed. - Fort Worth, TX : Dryden Press, 1994.</w:t>
            </w:r>
          </w:p>
          <w:p w:rsidR="009C2633" w:rsidRDefault="009C2633">
            <w:pPr>
              <w:rPr>
                <w:i/>
                <w:sz w:val="8"/>
                <w:szCs w:val="8"/>
                <w:lang w:val="en-GB"/>
              </w:rPr>
            </w:pPr>
          </w:p>
          <w:p w:rsidR="009C2633" w:rsidRDefault="009C2633">
            <w:pPr>
              <w:rPr>
                <w:bCs/>
                <w:i/>
                <w:lang w:val="en-US"/>
              </w:rPr>
            </w:pPr>
            <w:r>
              <w:rPr>
                <w:i/>
                <w:lang w:val="en-GB"/>
              </w:rPr>
              <w:t>Students should also monitor current issues in international business by reading The Financial Times and The Economist</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i/>
                <w:lang w:val="en-GB"/>
              </w:rPr>
              <w:t>All students</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9C2633" w:rsidRDefault="009C2633">
            <w:pPr>
              <w:rPr>
                <w:bCs/>
                <w:i/>
              </w:rPr>
            </w:pPr>
          </w:p>
        </w:tc>
        <w:tc>
          <w:tcPr>
            <w:tcW w:w="6262" w:type="dxa"/>
            <w:tcBorders>
              <w:top w:val="single" w:sz="4" w:space="0" w:color="auto"/>
              <w:left w:val="nil"/>
              <w:bottom w:val="single" w:sz="4" w:space="0" w:color="auto"/>
              <w:right w:val="single" w:sz="4" w:space="0" w:color="auto"/>
            </w:tcBorders>
            <w:hideMark/>
          </w:tcPr>
          <w:p w:rsidR="009C2633" w:rsidRDefault="009C2633">
            <w:pPr>
              <w:rPr>
                <w:i/>
              </w:rPr>
            </w:pPr>
            <w:r>
              <w:rPr>
                <w:i/>
              </w:rPr>
              <w:t>tak – International business</w:t>
            </w:r>
          </w:p>
          <w:p w:rsidR="009C2633" w:rsidRDefault="009C2633">
            <w:pPr>
              <w:rPr>
                <w:i/>
              </w:rPr>
            </w:pPr>
            <w:r>
              <w:rPr>
                <w:bCs/>
                <w:i/>
              </w:rPr>
              <w:t>wydział:</w:t>
            </w:r>
            <w:r>
              <w:rPr>
                <w:i/>
              </w:rPr>
              <w:t xml:space="preserve"> Wydział Nauk Ekonomicznych</w:t>
            </w:r>
          </w:p>
          <w:p w:rsidR="009C2633" w:rsidRDefault="009C2633">
            <w:pPr>
              <w:rPr>
                <w:bCs/>
                <w:i/>
              </w:rPr>
            </w:pPr>
            <w:r>
              <w:rPr>
                <w:bCs/>
                <w:i/>
              </w:rPr>
              <w:t>kierunek:</w:t>
            </w:r>
            <w:r>
              <w:rPr>
                <w:i/>
              </w:rPr>
              <w:t xml:space="preserve"> Międzynarodowe Stosunku Gospodarcze</w:t>
            </w:r>
          </w:p>
          <w:p w:rsidR="009C2633" w:rsidRDefault="009C2633">
            <w:pPr>
              <w:rPr>
                <w:bCs/>
                <w:i/>
              </w:rPr>
            </w:pPr>
            <w:r>
              <w:rPr>
                <w:bCs/>
                <w:i/>
              </w:rPr>
              <w:t>specjalność: International business</w:t>
            </w:r>
          </w:p>
          <w:p w:rsidR="009C2633" w:rsidRDefault="009C2633">
            <w:pPr>
              <w:rPr>
                <w:bCs/>
                <w:i/>
              </w:rPr>
            </w:pPr>
            <w:r>
              <w:rPr>
                <w:bCs/>
                <w:i/>
              </w:rPr>
              <w:t>rok:</w:t>
            </w:r>
            <w:r>
              <w:rPr>
                <w:i/>
              </w:rPr>
              <w:t xml:space="preserve"> II</w:t>
            </w:r>
          </w:p>
        </w:tc>
      </w:tr>
    </w:tbl>
    <w:p w:rsidR="009C2633" w:rsidRDefault="009C2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rPr>
            </w:pPr>
            <w:r>
              <w:rPr>
                <w:bCs/>
              </w:rPr>
              <w:t>INTERNATIONAL ORGANIZATIONS</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lastRenderedPageBreak/>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lang w:val="en-US"/>
              </w:rPr>
            </w:pPr>
            <w:r>
              <w:rPr>
                <w:bCs/>
                <w:lang w:val="en-US"/>
              </w:rPr>
              <w:t>30 hours (15 hours lectures + 15 hours of workshop)</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rPr>
            </w:pPr>
            <w:r>
              <w:rPr>
                <w:bCs/>
              </w:rPr>
              <w:t>Spring</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t>Basic</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rPr>
            </w:pPr>
            <w:r>
              <w:rPr>
                <w:bCs/>
              </w:rPr>
              <w:t>Wrocław</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lang w:val="en-US"/>
              </w:rPr>
            </w:pPr>
            <w:r>
              <w:rPr>
                <w:lang w:val="en-US"/>
              </w:rPr>
              <w:t>Attendance, participation and short presentation will be required.</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rPr>
            </w:pPr>
            <w:r>
              <w:rPr>
                <w:bCs/>
              </w:rPr>
              <w:t>English</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r>
              <w:t>Basic knowledge in economics.</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US"/>
              </w:rPr>
              <w:t>Origins, roles and general classification of international organizations</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US"/>
              </w:rPr>
              <w:t xml:space="preserve">The United Nations Organization </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
              </w:rPr>
              <w:t>United Nations Educational, Scientific and Cultural Organization</w:t>
            </w:r>
            <w:r>
              <w:rPr>
                <w:sz w:val="20"/>
                <w:szCs w:val="20"/>
                <w:lang w:val="en-US"/>
              </w:rPr>
              <w:t xml:space="preserve"> </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US"/>
              </w:rPr>
              <w:t>International Labour Organization</w:t>
            </w:r>
            <w:r>
              <w:rPr>
                <w:sz w:val="20"/>
                <w:szCs w:val="20"/>
                <w:lang w:val="en"/>
              </w:rPr>
              <w:t xml:space="preserve"> </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
              </w:rPr>
              <w:t xml:space="preserve">World Health Organization </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
              </w:rPr>
              <w:t xml:space="preserve">Food and Agriculture Organization of the United Nations </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US"/>
              </w:rPr>
              <w:t>International Civil Aviation Organization</w:t>
            </w:r>
            <w:r>
              <w:rPr>
                <w:sz w:val="20"/>
                <w:szCs w:val="20"/>
                <w:lang w:val="en"/>
              </w:rPr>
              <w:t xml:space="preserve"> </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
              </w:rPr>
              <w:t xml:space="preserve">World Intellectual Property Organization </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
              </w:rPr>
              <w:t>United Nations Industrial Development Organization</w:t>
            </w:r>
            <w:r>
              <w:rPr>
                <w:sz w:val="20"/>
                <w:szCs w:val="20"/>
                <w:lang w:val="en-US"/>
              </w:rPr>
              <w:t xml:space="preserve"> </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
              </w:rPr>
              <w:t>International Monetary Fund</w:t>
            </w:r>
            <w:r>
              <w:rPr>
                <w:sz w:val="20"/>
                <w:szCs w:val="20"/>
                <w:lang w:val="en-US"/>
              </w:rPr>
              <w:t xml:space="preserve"> </w:t>
            </w:r>
          </w:p>
          <w:p w:rsidR="009C2633" w:rsidRDefault="009C2633" w:rsidP="009C2633">
            <w:pPr>
              <w:numPr>
                <w:ilvl w:val="0"/>
                <w:numId w:val="9"/>
              </w:numPr>
              <w:tabs>
                <w:tab w:val="clear" w:pos="720"/>
                <w:tab w:val="num" w:pos="247"/>
                <w:tab w:val="left" w:pos="426"/>
                <w:tab w:val="left" w:pos="1276"/>
              </w:tabs>
              <w:ind w:left="427"/>
              <w:rPr>
                <w:sz w:val="20"/>
                <w:szCs w:val="20"/>
                <w:lang w:val="en-US"/>
              </w:rPr>
            </w:pPr>
            <w:r>
              <w:rPr>
                <w:sz w:val="20"/>
                <w:szCs w:val="20"/>
                <w:lang w:val="en-US"/>
              </w:rPr>
              <w:t>World Bank Group (International Bank for Reconstruction and Development, International Centre for Settlement of Investment Disputes, International Development Association, International Finance Corporation, Multilateral Investment Guarantee Agency)</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US"/>
              </w:rPr>
              <w:t>International Maritime Organization</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US"/>
              </w:rPr>
              <w:t>World Meteorological Organization</w:t>
            </w:r>
          </w:p>
          <w:p w:rsidR="009C2633" w:rsidRDefault="009C2633" w:rsidP="009C2633">
            <w:pPr>
              <w:numPr>
                <w:ilvl w:val="0"/>
                <w:numId w:val="9"/>
              </w:numPr>
              <w:tabs>
                <w:tab w:val="clear" w:pos="720"/>
                <w:tab w:val="num" w:pos="247"/>
                <w:tab w:val="left" w:pos="426"/>
                <w:tab w:val="left" w:pos="1276"/>
              </w:tabs>
              <w:ind w:hanging="653"/>
              <w:rPr>
                <w:sz w:val="20"/>
                <w:szCs w:val="20"/>
                <w:lang w:val="en-US"/>
              </w:rPr>
            </w:pPr>
            <w:r>
              <w:rPr>
                <w:sz w:val="20"/>
                <w:szCs w:val="20"/>
                <w:lang w:val="en-US"/>
              </w:rPr>
              <w:t>Universal Postal Union</w:t>
            </w:r>
          </w:p>
          <w:p w:rsidR="009C2633" w:rsidRDefault="009C2633">
            <w:pPr>
              <w:ind w:left="67" w:hanging="67"/>
              <w:rPr>
                <w:bCs/>
              </w:rPr>
            </w:pPr>
            <w:r>
              <w:rPr>
                <w:sz w:val="20"/>
                <w:szCs w:val="20"/>
              </w:rPr>
              <w:t xml:space="preserve"> 15.   International Telecommunication Union</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Pr="009C2633" w:rsidRDefault="009C2633">
            <w:pPr>
              <w:rPr>
                <w:bCs/>
                <w:i/>
                <w:lang w:val="en-US"/>
              </w:rPr>
            </w:pPr>
            <w:r>
              <w:rPr>
                <w:lang w:val="en-US"/>
              </w:rPr>
              <w:t>Students will be able to distinguish international governmental and non-governmental organizations. They will understand various problems concerning the existence of international organizations and their influence on average citizens’ lives.</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lang w:val="en-US"/>
              </w:rPr>
            </w:pPr>
            <w:r>
              <w:rPr>
                <w:bCs/>
                <w:lang w:val="en-US"/>
              </w:rPr>
              <w:t>dr Joanna Kenc, jkenc@wp.pl</w:t>
            </w:r>
          </w:p>
        </w:tc>
      </w:tr>
      <w:tr w:rsidR="009C2633" w:rsidRPr="00143614"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rsidP="009C2633">
            <w:pPr>
              <w:numPr>
                <w:ilvl w:val="0"/>
                <w:numId w:val="10"/>
              </w:numPr>
              <w:tabs>
                <w:tab w:val="num" w:pos="247"/>
              </w:tabs>
              <w:ind w:left="247" w:hanging="180"/>
              <w:rPr>
                <w:sz w:val="20"/>
                <w:szCs w:val="20"/>
                <w:lang w:val="en-US"/>
              </w:rPr>
            </w:pPr>
            <w:r>
              <w:rPr>
                <w:sz w:val="20"/>
                <w:lang w:val="en-US"/>
              </w:rPr>
              <w:t xml:space="preserve">M. P. Karns, K. A. Mingst, International Organizations. The politics and processes of global governance, Lynne Rienner Publishers Inc., London 2010. </w:t>
            </w:r>
          </w:p>
          <w:p w:rsidR="009C2633" w:rsidRDefault="009C2633" w:rsidP="009C2633">
            <w:pPr>
              <w:numPr>
                <w:ilvl w:val="0"/>
                <w:numId w:val="10"/>
              </w:numPr>
              <w:tabs>
                <w:tab w:val="num" w:pos="247"/>
              </w:tabs>
              <w:ind w:left="247" w:hanging="180"/>
              <w:jc w:val="both"/>
              <w:rPr>
                <w:sz w:val="20"/>
                <w:szCs w:val="20"/>
              </w:rPr>
            </w:pPr>
            <w:r>
              <w:rPr>
                <w:sz w:val="20"/>
                <w:szCs w:val="20"/>
              </w:rPr>
              <w:t xml:space="preserve">Latoszek E., Proczek M., </w:t>
            </w:r>
            <w:r>
              <w:rPr>
                <w:i/>
                <w:iCs/>
                <w:sz w:val="20"/>
                <w:szCs w:val="20"/>
              </w:rPr>
              <w:t>Organizacje międzynarodowe we współczesnym świecie</w:t>
            </w:r>
            <w:r>
              <w:rPr>
                <w:sz w:val="20"/>
                <w:szCs w:val="20"/>
              </w:rPr>
              <w:t>, Wyd. Elipsa, Warszawa 2006.</w:t>
            </w:r>
          </w:p>
          <w:p w:rsidR="009C2633" w:rsidRDefault="009C2633" w:rsidP="009C2633">
            <w:pPr>
              <w:numPr>
                <w:ilvl w:val="0"/>
                <w:numId w:val="10"/>
              </w:numPr>
              <w:tabs>
                <w:tab w:val="num" w:pos="247"/>
              </w:tabs>
              <w:ind w:left="247" w:hanging="180"/>
              <w:jc w:val="both"/>
              <w:rPr>
                <w:sz w:val="20"/>
                <w:szCs w:val="20"/>
              </w:rPr>
            </w:pPr>
            <w:r>
              <w:rPr>
                <w:sz w:val="20"/>
                <w:szCs w:val="20"/>
              </w:rPr>
              <w:t xml:space="preserve">Czubik P., Kuźniak B., </w:t>
            </w:r>
            <w:r>
              <w:rPr>
                <w:i/>
                <w:iCs/>
                <w:sz w:val="20"/>
                <w:szCs w:val="20"/>
              </w:rPr>
              <w:t>Organizacje międzynarodowe</w:t>
            </w:r>
            <w:r>
              <w:rPr>
                <w:sz w:val="20"/>
                <w:szCs w:val="20"/>
              </w:rPr>
              <w:t>, Wyd. C. H. Beck, Warszawa 2004.</w:t>
            </w:r>
          </w:p>
          <w:p w:rsidR="009C2633" w:rsidRDefault="009C2633" w:rsidP="009C2633">
            <w:pPr>
              <w:numPr>
                <w:ilvl w:val="0"/>
                <w:numId w:val="10"/>
              </w:numPr>
              <w:tabs>
                <w:tab w:val="num" w:pos="247"/>
              </w:tabs>
              <w:ind w:left="247" w:hanging="180"/>
              <w:rPr>
                <w:sz w:val="20"/>
                <w:szCs w:val="20"/>
                <w:lang w:val="en-US"/>
              </w:rPr>
            </w:pPr>
            <w:r>
              <w:rPr>
                <w:sz w:val="20"/>
                <w:lang w:val="en-US"/>
              </w:rPr>
              <w:t xml:space="preserve">Websites of international organizations listed above. </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rPr>
            </w:pPr>
            <w:r>
              <w:rPr>
                <w:bCs/>
              </w:rPr>
              <w:t>All students</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9C2633" w:rsidRDefault="009C2633">
            <w:pPr>
              <w:rPr>
                <w:bCs/>
                <w:i/>
              </w:rPr>
            </w:pPr>
            <w:r>
              <w:rPr>
                <w:bCs/>
                <w:i/>
              </w:rPr>
              <w:t xml:space="preserve">nie </w:t>
            </w:r>
          </w:p>
        </w:tc>
        <w:tc>
          <w:tcPr>
            <w:tcW w:w="6262" w:type="dxa"/>
            <w:tcBorders>
              <w:top w:val="single" w:sz="4" w:space="0" w:color="auto"/>
              <w:left w:val="nil"/>
              <w:bottom w:val="single" w:sz="4" w:space="0" w:color="auto"/>
              <w:right w:val="single" w:sz="4" w:space="0" w:color="auto"/>
            </w:tcBorders>
          </w:tcPr>
          <w:p w:rsidR="009C2633" w:rsidRDefault="009C2633">
            <w:pPr>
              <w:rPr>
                <w:bCs/>
                <w:i/>
              </w:rPr>
            </w:pPr>
          </w:p>
        </w:tc>
      </w:tr>
    </w:tbl>
    <w:p w:rsidR="009C2633" w:rsidRDefault="009C2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lang w:val="en-US"/>
              </w:rPr>
            </w:pPr>
            <w:r>
              <w:rPr>
                <w:bCs/>
                <w:i/>
                <w:lang w:val="en-US"/>
              </w:rPr>
              <w:t>INNOVATIVE ORGANIZATION AND ENTREPRENEUR IN THE INTERNATIONAL SPACE</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30 hours (15 lecture, 15 workshop)</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All year</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rPr>
              <w:t>basic</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 xml:space="preserve">Wrocław </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rPr>
              <w:t>project</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English</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rPr>
              <w:t>-</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Knowledge based economy</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lastRenderedPageBreak/>
              <w:t>The definition and types of innovation..</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Determinants of innovative activity.</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The essence of creativity and its relationship with innovation.</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Innovative company and organization- theory and practice</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Funding for innovative projects.</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Cooperation between companies and science sector for innovation.</w:t>
            </w:r>
          </w:p>
          <w:p w:rsidR="009C2633" w:rsidRDefault="009C2633">
            <w:pPr>
              <w:pBdr>
                <w:top w:val="single" w:sz="6" w:space="1" w:color="auto"/>
                <w:left w:val="single" w:sz="6" w:space="4" w:color="auto"/>
                <w:bottom w:val="single" w:sz="6" w:space="1" w:color="auto"/>
                <w:right w:val="single" w:sz="6" w:space="4" w:color="auto"/>
              </w:pBdr>
              <w:rPr>
                <w:i/>
                <w:lang w:val="en-US"/>
              </w:rPr>
            </w:pP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jc w:val="both"/>
              <w:rPr>
                <w:bCs/>
                <w:i/>
                <w:lang w:val="en-US"/>
              </w:rPr>
            </w:pPr>
            <w:r>
              <w:rPr>
                <w:i/>
                <w:lang w:val="en-US"/>
              </w:rPr>
              <w:t>Familiarize students with the issue of innovation and funding opportunities for innovative solutions. In addition, discussion of issues related to the innovative enterprises and organizations in the international aspect.</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 xml:space="preserve">Dr Niki Derlukiewicz, </w:t>
            </w:r>
            <w:hyperlink r:id="rId20" w:history="1">
              <w:r>
                <w:rPr>
                  <w:rStyle w:val="Hipercze"/>
                  <w:bCs/>
                  <w:i/>
                </w:rPr>
                <w:t>niki.derlukiewicz@ue.wroc.pl</w:t>
              </w:r>
            </w:hyperlink>
          </w:p>
          <w:p w:rsidR="009C2633" w:rsidRDefault="009C2633">
            <w:pPr>
              <w:rPr>
                <w:bCs/>
                <w:i/>
              </w:rPr>
            </w:pPr>
            <w:r>
              <w:rPr>
                <w:bCs/>
                <w:i/>
              </w:rPr>
              <w:t>071/ 3680727</w:t>
            </w:r>
          </w:p>
        </w:tc>
      </w:tr>
      <w:tr w:rsidR="009C2633" w:rsidRPr="00143614"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rsidR="009C2633" w:rsidRDefault="009C2633">
            <w:pPr>
              <w:pBdr>
                <w:top w:val="single" w:sz="6" w:space="1" w:color="auto"/>
                <w:left w:val="single" w:sz="6" w:space="4" w:color="auto"/>
                <w:bottom w:val="single" w:sz="6" w:space="1" w:color="auto"/>
                <w:right w:val="single" w:sz="6" w:space="4" w:color="auto"/>
              </w:pBdr>
              <w:jc w:val="both"/>
              <w:rPr>
                <w:i/>
                <w:lang w:val="en-US"/>
              </w:rPr>
            </w:pPr>
            <w:r>
              <w:rPr>
                <w:i/>
                <w:lang w:val="en-US"/>
              </w:rPr>
              <w:t>1.Robert B. Tucker: Driving growth through innovation, Berrett- Koehler Publishers Inc., San Francisco 2008</w:t>
            </w:r>
          </w:p>
          <w:p w:rsidR="009C2633" w:rsidRDefault="009C2633">
            <w:pPr>
              <w:pBdr>
                <w:top w:val="single" w:sz="6" w:space="1" w:color="auto"/>
                <w:left w:val="single" w:sz="6" w:space="4" w:color="auto"/>
                <w:bottom w:val="single" w:sz="6" w:space="1" w:color="auto"/>
                <w:right w:val="single" w:sz="6" w:space="4" w:color="auto"/>
              </w:pBdr>
              <w:jc w:val="both"/>
              <w:rPr>
                <w:i/>
                <w:lang w:val="en-US"/>
              </w:rPr>
            </w:pPr>
            <w:r>
              <w:rPr>
                <w:i/>
                <w:lang w:val="en-US"/>
              </w:rPr>
              <w:t>2.Bronwyn H. Hall, Nathan Rosenberg: Economics of innovation, Vol.1, Elsevier 2010,</w:t>
            </w:r>
          </w:p>
          <w:p w:rsidR="009C2633" w:rsidRDefault="009C2633">
            <w:pPr>
              <w:pBdr>
                <w:top w:val="single" w:sz="6" w:space="1" w:color="auto"/>
                <w:left w:val="single" w:sz="6" w:space="4" w:color="auto"/>
                <w:bottom w:val="single" w:sz="6" w:space="1" w:color="auto"/>
                <w:right w:val="single" w:sz="6" w:space="4" w:color="auto"/>
              </w:pBdr>
              <w:jc w:val="both"/>
              <w:rPr>
                <w:i/>
                <w:lang w:val="en-US"/>
              </w:rPr>
            </w:pPr>
            <w:r>
              <w:rPr>
                <w:i/>
                <w:lang w:val="en-US"/>
              </w:rPr>
              <w:t>3.Robert D. Atkinson, Stephen Ezell: Innovation economics. The race for global advantage, Yale University Press, 2012.</w:t>
            </w:r>
          </w:p>
          <w:p w:rsidR="009C2633" w:rsidRDefault="009C2633">
            <w:pPr>
              <w:pBdr>
                <w:top w:val="single" w:sz="6" w:space="1" w:color="auto"/>
                <w:left w:val="single" w:sz="6" w:space="4" w:color="auto"/>
                <w:bottom w:val="single" w:sz="6" w:space="1" w:color="auto"/>
                <w:right w:val="single" w:sz="6" w:space="4" w:color="auto"/>
              </w:pBdr>
              <w:jc w:val="both"/>
              <w:rPr>
                <w:i/>
                <w:lang w:val="en-US"/>
              </w:rPr>
            </w:pP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All students</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9C2633" w:rsidRDefault="009C2633">
            <w:pPr>
              <w:rPr>
                <w:bCs/>
                <w:i/>
              </w:rPr>
            </w:pPr>
          </w:p>
        </w:tc>
        <w:tc>
          <w:tcPr>
            <w:tcW w:w="6262" w:type="dxa"/>
            <w:tcBorders>
              <w:top w:val="single" w:sz="4" w:space="0" w:color="auto"/>
              <w:left w:val="nil"/>
              <w:bottom w:val="single" w:sz="4" w:space="0" w:color="auto"/>
              <w:right w:val="single" w:sz="4" w:space="0" w:color="auto"/>
            </w:tcBorders>
            <w:hideMark/>
          </w:tcPr>
          <w:p w:rsidR="009C2633" w:rsidRDefault="009C2633">
            <w:pPr>
              <w:rPr>
                <w:bCs/>
                <w:i/>
              </w:rPr>
            </w:pPr>
            <w:r>
              <w:rPr>
                <w:bCs/>
                <w:i/>
              </w:rPr>
              <w:t>tak - nazwa przedmiotu:</w:t>
            </w:r>
            <w:r>
              <w:rPr>
                <w:i/>
              </w:rPr>
              <w:t xml:space="preserve"> Innowacyjna organizacja i przedsiębiorca w przestrzeni międzynarodowej</w:t>
            </w:r>
          </w:p>
          <w:p w:rsidR="009C2633" w:rsidRDefault="009C2633">
            <w:pPr>
              <w:rPr>
                <w:bCs/>
                <w:i/>
              </w:rPr>
            </w:pPr>
            <w:r>
              <w:rPr>
                <w:bCs/>
                <w:i/>
              </w:rPr>
              <w:t>wydział: NE</w:t>
            </w:r>
          </w:p>
          <w:p w:rsidR="009C2633" w:rsidRDefault="009C2633">
            <w:pPr>
              <w:rPr>
                <w:bCs/>
                <w:i/>
              </w:rPr>
            </w:pPr>
            <w:r>
              <w:rPr>
                <w:bCs/>
                <w:i/>
              </w:rPr>
              <w:t>kierunek: MSG</w:t>
            </w:r>
          </w:p>
          <w:p w:rsidR="009C2633" w:rsidRDefault="009C2633">
            <w:pPr>
              <w:rPr>
                <w:bCs/>
                <w:i/>
              </w:rPr>
            </w:pPr>
            <w:r>
              <w:rPr>
                <w:bCs/>
                <w:i/>
              </w:rPr>
              <w:t>specjalność: KwPM</w:t>
            </w:r>
          </w:p>
          <w:p w:rsidR="009C2633" w:rsidRDefault="009C2633">
            <w:pPr>
              <w:rPr>
                <w:bCs/>
                <w:i/>
              </w:rPr>
            </w:pPr>
            <w:r>
              <w:rPr>
                <w:bCs/>
                <w:i/>
              </w:rPr>
              <w:t>rok :III</w:t>
            </w:r>
          </w:p>
        </w:tc>
      </w:tr>
    </w:tbl>
    <w:p w:rsidR="009C2633" w:rsidRDefault="009C2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lang w:val="en-US"/>
              </w:rPr>
            </w:pPr>
            <w:r>
              <w:rPr>
                <w:i/>
                <w:lang w:val="en-US"/>
              </w:rPr>
              <w:t>International transfer of knowledge and technology to enterprises</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30 hours (15 lecture, 15 workshop)</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All year</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rPr>
              <w:t>basic</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 xml:space="preserve">Wrocław </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rPr>
              <w:t>project</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English</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rPr>
              <w:t>-</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Knowledge based economy</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Commercialization of knowledge</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Knowledge and innovation</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Knowledge and technology transfer- theoretical issues</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Knowledge and technology transfer- institutions</w:t>
            </w:r>
          </w:p>
          <w:p w:rsidR="009C2633" w:rsidRDefault="009C2633">
            <w:pPr>
              <w:pBdr>
                <w:top w:val="single" w:sz="6" w:space="1" w:color="auto"/>
                <w:left w:val="single" w:sz="6" w:space="4" w:color="auto"/>
                <w:bottom w:val="single" w:sz="6" w:space="1" w:color="auto"/>
                <w:right w:val="single" w:sz="6" w:space="4" w:color="auto"/>
              </w:pBdr>
              <w:rPr>
                <w:i/>
                <w:lang w:val="en-US"/>
              </w:rPr>
            </w:pPr>
            <w:r>
              <w:rPr>
                <w:i/>
                <w:lang w:val="en-US"/>
              </w:rPr>
              <w:t>Cooperation between industry and science</w:t>
            </w:r>
          </w:p>
          <w:p w:rsidR="009C2633" w:rsidRDefault="009C2633">
            <w:pPr>
              <w:pBdr>
                <w:top w:val="single" w:sz="6" w:space="1" w:color="auto"/>
                <w:left w:val="single" w:sz="6" w:space="4" w:color="auto"/>
                <w:bottom w:val="single" w:sz="6" w:space="1" w:color="auto"/>
                <w:right w:val="single" w:sz="6" w:space="4" w:color="auto"/>
              </w:pBdr>
              <w:rPr>
                <w:i/>
                <w:lang w:val="en-US"/>
              </w:rPr>
            </w:pP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lang w:val="en-US"/>
              </w:rPr>
            </w:pPr>
            <w:r>
              <w:rPr>
                <w:i/>
                <w:lang w:val="en-US"/>
              </w:rPr>
              <w:t>Familiarize students with the issues of knowledge and technology transfer in the economy, as well as with institutions essential in this process. Moreover presenting methods and examples of commercialization of knowledge in enterprises.</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 xml:space="preserve">Dr Niki Derlukiewicz, </w:t>
            </w:r>
            <w:hyperlink r:id="rId21" w:history="1">
              <w:r>
                <w:rPr>
                  <w:rStyle w:val="Hipercze"/>
                  <w:bCs/>
                  <w:i/>
                </w:rPr>
                <w:t>niki.derlukiewicz@ue.wroc.pl</w:t>
              </w:r>
            </w:hyperlink>
          </w:p>
          <w:p w:rsidR="009C2633" w:rsidRDefault="009C2633">
            <w:pPr>
              <w:rPr>
                <w:bCs/>
                <w:i/>
              </w:rPr>
            </w:pPr>
            <w:r>
              <w:rPr>
                <w:bCs/>
                <w:i/>
              </w:rPr>
              <w:t>071/ 3680727</w:t>
            </w:r>
          </w:p>
        </w:tc>
      </w:tr>
      <w:tr w:rsidR="009C2633" w:rsidRPr="00143614"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lastRenderedPageBreak/>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pBdr>
                <w:top w:val="single" w:sz="6" w:space="1" w:color="auto"/>
                <w:left w:val="single" w:sz="6" w:space="4" w:color="auto"/>
                <w:bottom w:val="single" w:sz="6" w:space="1" w:color="auto"/>
                <w:right w:val="single" w:sz="6" w:space="4" w:color="auto"/>
              </w:pBdr>
              <w:jc w:val="both"/>
              <w:rPr>
                <w:i/>
                <w:lang w:val="en-US"/>
              </w:rPr>
            </w:pPr>
            <w:r>
              <w:rPr>
                <w:i/>
                <w:lang w:val="en-US"/>
              </w:rPr>
              <w:t>1. Goel Cohen: Technology transfer. Strategic Management in Developing Countries, Sage Publication, New Delhi, 2004.</w:t>
            </w:r>
          </w:p>
          <w:p w:rsidR="009C2633" w:rsidRDefault="009C2633">
            <w:pPr>
              <w:pBdr>
                <w:top w:val="single" w:sz="6" w:space="1" w:color="auto"/>
                <w:left w:val="single" w:sz="6" w:space="4" w:color="auto"/>
                <w:bottom w:val="single" w:sz="6" w:space="1" w:color="auto"/>
                <w:right w:val="single" w:sz="6" w:space="4" w:color="auto"/>
              </w:pBdr>
              <w:jc w:val="both"/>
              <w:rPr>
                <w:i/>
                <w:lang w:val="en-US"/>
              </w:rPr>
            </w:pPr>
            <w:r>
              <w:rPr>
                <w:i/>
                <w:lang w:val="en-US"/>
              </w:rPr>
              <w:t>2. Paul L. Robertson, David Jackobson: Knowledge transfer and Technology Diffusion, Edward Elgar Publishing Limited, United Kingdom, 2011.</w:t>
            </w:r>
          </w:p>
          <w:p w:rsidR="009C2633" w:rsidRDefault="009C2633">
            <w:pPr>
              <w:pBdr>
                <w:top w:val="single" w:sz="6" w:space="1" w:color="auto"/>
                <w:left w:val="single" w:sz="6" w:space="4" w:color="auto"/>
                <w:bottom w:val="single" w:sz="6" w:space="1" w:color="auto"/>
                <w:right w:val="single" w:sz="6" w:space="4" w:color="auto"/>
              </w:pBdr>
              <w:jc w:val="both"/>
              <w:rPr>
                <w:i/>
                <w:lang w:val="en-US"/>
              </w:rPr>
            </w:pPr>
            <w:r>
              <w:rPr>
                <w:i/>
                <w:lang w:val="en-US"/>
              </w:rPr>
              <w:t>3. Bronwyn H. Hall, Nathan Rosenberg: Economics of innovation, Vol.2, Elsevier 2010,</w:t>
            </w:r>
          </w:p>
          <w:p w:rsidR="009C2633" w:rsidRDefault="009C2633">
            <w:pPr>
              <w:pBdr>
                <w:top w:val="single" w:sz="6" w:space="1" w:color="auto"/>
                <w:left w:val="single" w:sz="6" w:space="4" w:color="auto"/>
                <w:bottom w:val="single" w:sz="6" w:space="1" w:color="auto"/>
                <w:right w:val="single" w:sz="6" w:space="4" w:color="auto"/>
              </w:pBdr>
              <w:jc w:val="both"/>
              <w:rPr>
                <w:i/>
                <w:lang w:val="en-US"/>
              </w:rPr>
            </w:pPr>
            <w:r>
              <w:rPr>
                <w:i/>
                <w:lang w:val="en-US"/>
              </w:rPr>
              <w:t>4.Robert B. Tucker: Driving growth through innovation, Berrett- Koehler Publishers Inc., san Francisco 2008</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All students</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9C2633" w:rsidRDefault="009C2633">
            <w:pPr>
              <w:rPr>
                <w:bCs/>
                <w:i/>
              </w:rPr>
            </w:pPr>
          </w:p>
        </w:tc>
        <w:tc>
          <w:tcPr>
            <w:tcW w:w="6262" w:type="dxa"/>
            <w:tcBorders>
              <w:top w:val="single" w:sz="4" w:space="0" w:color="auto"/>
              <w:left w:val="nil"/>
              <w:bottom w:val="single" w:sz="4" w:space="0" w:color="auto"/>
              <w:right w:val="single" w:sz="4" w:space="0" w:color="auto"/>
            </w:tcBorders>
            <w:hideMark/>
          </w:tcPr>
          <w:p w:rsidR="009C2633" w:rsidRDefault="009C2633">
            <w:pPr>
              <w:rPr>
                <w:bCs/>
                <w:i/>
              </w:rPr>
            </w:pPr>
            <w:r>
              <w:rPr>
                <w:bCs/>
                <w:i/>
              </w:rPr>
              <w:t>tak - nazwa przedmiotu:</w:t>
            </w:r>
            <w:r>
              <w:rPr>
                <w:i/>
              </w:rPr>
              <w:t xml:space="preserve"> Międzynarodowy transfer wiedzy i technologii do przedsiębiorstw</w:t>
            </w:r>
          </w:p>
          <w:p w:rsidR="009C2633" w:rsidRDefault="009C2633">
            <w:pPr>
              <w:rPr>
                <w:bCs/>
                <w:i/>
              </w:rPr>
            </w:pPr>
            <w:r>
              <w:rPr>
                <w:bCs/>
                <w:i/>
              </w:rPr>
              <w:t>wydział: NE</w:t>
            </w:r>
          </w:p>
          <w:p w:rsidR="009C2633" w:rsidRDefault="009C2633">
            <w:pPr>
              <w:rPr>
                <w:bCs/>
                <w:i/>
              </w:rPr>
            </w:pPr>
            <w:r>
              <w:rPr>
                <w:bCs/>
                <w:i/>
              </w:rPr>
              <w:t>kierunek: MSG</w:t>
            </w:r>
          </w:p>
          <w:p w:rsidR="009C2633" w:rsidRDefault="009C2633">
            <w:pPr>
              <w:rPr>
                <w:bCs/>
                <w:i/>
              </w:rPr>
            </w:pPr>
            <w:r>
              <w:rPr>
                <w:bCs/>
                <w:i/>
              </w:rPr>
              <w:t>specjalność: KwPM</w:t>
            </w:r>
          </w:p>
          <w:p w:rsidR="009C2633" w:rsidRDefault="009C2633">
            <w:pPr>
              <w:rPr>
                <w:bCs/>
                <w:i/>
              </w:rPr>
            </w:pPr>
            <w:r>
              <w:rPr>
                <w:bCs/>
                <w:i/>
              </w:rPr>
              <w:t>rok :III</w:t>
            </w:r>
          </w:p>
        </w:tc>
      </w:tr>
    </w:tbl>
    <w:p w:rsidR="009C2633" w:rsidRDefault="009C2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lang w:val="en-US"/>
              </w:rPr>
            </w:pPr>
            <w:r>
              <w:rPr>
                <w:bCs/>
                <w:i/>
                <w:lang w:val="en-US"/>
              </w:rPr>
              <w:t>Economics of population ageing</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lang w:val="en-US"/>
              </w:rPr>
            </w:pPr>
            <w:r>
              <w:rPr>
                <w:bCs/>
                <w:i/>
                <w:lang w:val="en-US"/>
              </w:rPr>
              <w:t>15 hours of lectures and 15 hours of practice</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spring semester</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rPr>
              <w:t xml:space="preserve">advanced </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Wrocław</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lang w:val="en-US"/>
              </w:rPr>
            </w:pPr>
            <w:r>
              <w:rPr>
                <w:i/>
                <w:lang w:val="en-US"/>
              </w:rPr>
              <w:t>paper to discuss + written exam (test)</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English</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i/>
              </w:rPr>
            </w:pPr>
            <w:r>
              <w:rPr>
                <w:i/>
              </w:rPr>
              <w:t>economics, demography, sociology</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lang w:val="en-US"/>
              </w:rPr>
            </w:pPr>
            <w:r>
              <w:rPr>
                <w:bCs/>
                <w:i/>
                <w:lang w:val="en-US"/>
              </w:rPr>
              <w:t>social and economic determinants and consequences of population ageing</w:t>
            </w:r>
          </w:p>
        </w:tc>
      </w:tr>
      <w:tr w:rsidR="009C2633" w:rsidRPr="00143614"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lang w:val="en-US"/>
              </w:rPr>
            </w:pPr>
            <w:r>
              <w:rPr>
                <w:bCs/>
                <w:i/>
                <w:lang w:val="en-US"/>
              </w:rPr>
              <w:t>knowledge about the scale of modern demographic change</w:t>
            </w:r>
          </w:p>
          <w:p w:rsidR="009C2633" w:rsidRDefault="009C2633">
            <w:pPr>
              <w:rPr>
                <w:bCs/>
                <w:i/>
                <w:lang w:val="en-US"/>
              </w:rPr>
            </w:pPr>
            <w:r>
              <w:rPr>
                <w:bCs/>
                <w:i/>
                <w:lang w:val="en-US"/>
              </w:rPr>
              <w:t xml:space="preserve">skills: ability to identify social and economical consequences of population ageing </w:t>
            </w:r>
          </w:p>
          <w:p w:rsidR="009C2633" w:rsidRDefault="009C2633">
            <w:pPr>
              <w:rPr>
                <w:bCs/>
                <w:i/>
                <w:lang w:val="en-US"/>
              </w:rPr>
            </w:pPr>
            <w:r>
              <w:rPr>
                <w:bCs/>
                <w:i/>
                <w:lang w:val="en-US"/>
              </w:rPr>
              <w:t>competences: application of knowledge about demographic transition to predict changes in the labor market, fiscal outcomes and long run economic growth</w:t>
            </w:r>
          </w:p>
        </w:tc>
      </w:tr>
      <w:tr w:rsidR="009C2633" w:rsidTr="009C2633">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Łukasz Jurek, PhD</w:t>
            </w:r>
          </w:p>
          <w:p w:rsidR="009C2633" w:rsidRDefault="009C2633">
            <w:pPr>
              <w:rPr>
                <w:bCs/>
                <w:i/>
              </w:rPr>
            </w:pPr>
            <w:r>
              <w:rPr>
                <w:bCs/>
                <w:i/>
              </w:rPr>
              <w:t>608-220-288</w:t>
            </w:r>
          </w:p>
        </w:tc>
      </w:tr>
      <w:tr w:rsidR="009C2633" w:rsidRPr="00143614"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jc w:val="both"/>
            </w:pPr>
            <w:r>
              <w:t xml:space="preserve">Ł. Jurek, </w:t>
            </w:r>
            <w:r>
              <w:rPr>
                <w:i/>
              </w:rPr>
              <w:t>Ekonomia starzejącego się społeczeństwa</w:t>
            </w:r>
            <w:r>
              <w:t>, Difin, Warszawa 2003</w:t>
            </w:r>
          </w:p>
          <w:p w:rsidR="009C2633" w:rsidRDefault="009C2633">
            <w:pPr>
              <w:jc w:val="both"/>
              <w:rPr>
                <w:lang w:val="en-US"/>
              </w:rPr>
            </w:pPr>
            <w:r>
              <w:rPr>
                <w:lang w:val="en-US"/>
              </w:rPr>
              <w:t xml:space="preserve">Jackson W. A., </w:t>
            </w:r>
            <w:r>
              <w:rPr>
                <w:i/>
                <w:lang w:val="en-US"/>
              </w:rPr>
              <w:t>The Political Economy of Population Ageing</w:t>
            </w:r>
            <w:r>
              <w:rPr>
                <w:lang w:val="en-US"/>
              </w:rPr>
              <w:t>, Edward Elgar Publishing Limited, Cheltenham &amp; Northampton, 1998</w:t>
            </w:r>
          </w:p>
          <w:p w:rsidR="009C2633" w:rsidRDefault="009C2633">
            <w:pPr>
              <w:rPr>
                <w:bCs/>
                <w:lang w:val="en-US"/>
              </w:rPr>
            </w:pPr>
            <w:r>
              <w:rPr>
                <w:bCs/>
                <w:lang w:val="en-US"/>
              </w:rPr>
              <w:t>Clark R., Spengler J</w:t>
            </w:r>
            <w:r>
              <w:rPr>
                <w:bCs/>
                <w:i/>
                <w:lang w:val="en-US"/>
              </w:rPr>
              <w:t>., The economics of individual and population aging,</w:t>
            </w:r>
            <w:r>
              <w:rPr>
                <w:bCs/>
                <w:lang w:val="en-US"/>
              </w:rPr>
              <w:t xml:space="preserve"> Cambridge University Press, 1980</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9C2633" w:rsidRDefault="009C2633">
            <w:pPr>
              <w:rPr>
                <w:bCs/>
                <w:i/>
              </w:rPr>
            </w:pPr>
            <w:r>
              <w:rPr>
                <w:bCs/>
                <w:i/>
              </w:rPr>
              <w:t>all students</w:t>
            </w:r>
          </w:p>
        </w:tc>
      </w:tr>
      <w:tr w:rsidR="009C2633" w:rsidTr="009C2633">
        <w:trPr>
          <w:trHeight w:val="262"/>
        </w:trPr>
        <w:tc>
          <w:tcPr>
            <w:tcW w:w="1913" w:type="dxa"/>
            <w:tcBorders>
              <w:top w:val="single" w:sz="4" w:space="0" w:color="auto"/>
              <w:left w:val="single" w:sz="4" w:space="0" w:color="auto"/>
              <w:bottom w:val="single" w:sz="4" w:space="0" w:color="auto"/>
              <w:right w:val="single" w:sz="4" w:space="0" w:color="auto"/>
            </w:tcBorders>
            <w:hideMark/>
          </w:tcPr>
          <w:p w:rsidR="009C2633" w:rsidRDefault="009C2633">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9C2633" w:rsidRDefault="009C2633">
            <w:pPr>
              <w:rPr>
                <w:bCs/>
                <w:i/>
              </w:rPr>
            </w:pPr>
          </w:p>
        </w:tc>
        <w:tc>
          <w:tcPr>
            <w:tcW w:w="6262" w:type="dxa"/>
            <w:tcBorders>
              <w:top w:val="single" w:sz="4" w:space="0" w:color="auto"/>
              <w:left w:val="nil"/>
              <w:bottom w:val="single" w:sz="4" w:space="0" w:color="auto"/>
              <w:right w:val="single" w:sz="4" w:space="0" w:color="auto"/>
            </w:tcBorders>
            <w:hideMark/>
          </w:tcPr>
          <w:p w:rsidR="009C2633" w:rsidRDefault="009C2633">
            <w:pPr>
              <w:rPr>
                <w:bCs/>
                <w:i/>
              </w:rPr>
            </w:pPr>
            <w:r>
              <w:rPr>
                <w:bCs/>
                <w:i/>
              </w:rPr>
              <w:t>yes: „Ekonomia starzejącego się społeczeństwa”</w:t>
            </w:r>
          </w:p>
          <w:p w:rsidR="009C2633" w:rsidRDefault="009C2633">
            <w:pPr>
              <w:rPr>
                <w:bCs/>
                <w:i/>
              </w:rPr>
            </w:pPr>
            <w:r>
              <w:rPr>
                <w:bCs/>
                <w:i/>
              </w:rPr>
              <w:t>wydział: Wydział Nauk Ekonomicznych</w:t>
            </w:r>
          </w:p>
          <w:p w:rsidR="009C2633" w:rsidRDefault="009C2633">
            <w:pPr>
              <w:rPr>
                <w:bCs/>
                <w:i/>
              </w:rPr>
            </w:pPr>
            <w:r>
              <w:rPr>
                <w:bCs/>
                <w:i/>
              </w:rPr>
              <w:t>kierunek: Ekonomia</w:t>
            </w:r>
          </w:p>
          <w:p w:rsidR="009C2633" w:rsidRDefault="009C2633">
            <w:pPr>
              <w:rPr>
                <w:bCs/>
                <w:i/>
              </w:rPr>
            </w:pPr>
            <w:r>
              <w:rPr>
                <w:bCs/>
                <w:i/>
              </w:rPr>
              <w:t>specjalność: Analityk rynku</w:t>
            </w:r>
          </w:p>
          <w:p w:rsidR="009C2633" w:rsidRDefault="009C2633">
            <w:pPr>
              <w:rPr>
                <w:bCs/>
                <w:i/>
              </w:rPr>
            </w:pPr>
            <w:r>
              <w:rPr>
                <w:bCs/>
                <w:i/>
              </w:rPr>
              <w:t>rok: 3 (zaoczni)</w:t>
            </w:r>
          </w:p>
        </w:tc>
      </w:tr>
    </w:tbl>
    <w:p w:rsidR="009C2633" w:rsidRDefault="009C2633"/>
    <w:tbl>
      <w:tblPr>
        <w:tblpPr w:leftFromText="142" w:rightFromText="142" w:vertAnchor="text" w:tblpY="-72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0"/>
        <w:gridCol w:w="567"/>
        <w:gridCol w:w="7018"/>
      </w:tblGrid>
      <w:tr w:rsidR="000A3084" w:rsidRPr="0014361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lastRenderedPageBreak/>
              <w:t>Title:</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jc w:val="both"/>
              <w:rPr>
                <w:bCs/>
                <w:i/>
                <w:sz w:val="20"/>
                <w:szCs w:val="20"/>
                <w:lang w:val="en-US"/>
              </w:rPr>
            </w:pPr>
            <w:r>
              <w:rPr>
                <w:b/>
                <w:color w:val="000000"/>
                <w:sz w:val="20"/>
                <w:szCs w:val="20"/>
                <w:lang w:val="en-US"/>
              </w:rPr>
              <w:t>INNOVATING DETERMINANTS OF</w:t>
            </w:r>
            <w:r>
              <w:rPr>
                <w:color w:val="000000"/>
                <w:sz w:val="20"/>
                <w:szCs w:val="20"/>
                <w:lang w:val="en-US"/>
              </w:rPr>
              <w:t xml:space="preserve"> </w:t>
            </w:r>
            <w:r>
              <w:rPr>
                <w:b/>
                <w:color w:val="000000"/>
                <w:sz w:val="20"/>
                <w:szCs w:val="20"/>
                <w:lang w:val="en-US"/>
              </w:rPr>
              <w:t>REGIONAL DEVELOPMENT ON THE EXAMPLE OF LOWER SILESIA</w:t>
            </w:r>
          </w:p>
        </w:tc>
      </w:tr>
      <w:tr w:rsidR="000A308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 xml:space="preserve">Lecture hours: </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rPr>
                <w:bCs/>
                <w:sz w:val="20"/>
                <w:szCs w:val="20"/>
              </w:rPr>
            </w:pPr>
            <w:r>
              <w:rPr>
                <w:bCs/>
                <w:sz w:val="20"/>
                <w:szCs w:val="20"/>
              </w:rPr>
              <w:t>30</w:t>
            </w:r>
          </w:p>
        </w:tc>
      </w:tr>
      <w:tr w:rsidR="000A308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Study period:</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rPr>
                <w:bCs/>
                <w:i/>
                <w:sz w:val="20"/>
                <w:szCs w:val="20"/>
                <w:lang w:val="en-US"/>
              </w:rPr>
            </w:pPr>
            <w:r>
              <w:rPr>
                <w:bCs/>
                <w:sz w:val="20"/>
                <w:szCs w:val="20"/>
                <w:lang w:val="en-US"/>
              </w:rPr>
              <w:t>Spring semester</w:t>
            </w:r>
          </w:p>
        </w:tc>
      </w:tr>
      <w:tr w:rsidR="000A308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Level:</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rPr>
                <w:i/>
                <w:sz w:val="20"/>
                <w:szCs w:val="20"/>
              </w:rPr>
            </w:pPr>
            <w:r>
              <w:rPr>
                <w:sz w:val="20"/>
                <w:szCs w:val="20"/>
              </w:rPr>
              <w:t>Master/Bachelor studies</w:t>
            </w:r>
          </w:p>
        </w:tc>
      </w:tr>
      <w:tr w:rsidR="000A308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Location:</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rPr>
                <w:bCs/>
                <w:i/>
                <w:sz w:val="20"/>
                <w:szCs w:val="20"/>
                <w:lang w:val="en-US"/>
              </w:rPr>
            </w:pPr>
            <w:r>
              <w:rPr>
                <w:bCs/>
                <w:sz w:val="20"/>
                <w:szCs w:val="20"/>
                <w:lang w:val="en-US"/>
              </w:rPr>
              <w:t>Wrocław</w:t>
            </w:r>
          </w:p>
        </w:tc>
      </w:tr>
      <w:tr w:rsidR="000A3084" w:rsidRPr="0014361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Examination:</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rPr>
                <w:i/>
                <w:sz w:val="20"/>
                <w:szCs w:val="20"/>
                <w:lang w:val="en-US"/>
              </w:rPr>
            </w:pPr>
            <w:r>
              <w:rPr>
                <w:sz w:val="20"/>
                <w:szCs w:val="20"/>
                <w:lang w:val="en-US"/>
              </w:rPr>
              <w:t>On mark -</w:t>
            </w:r>
            <w:r>
              <w:rPr>
                <w:rFonts w:ascii="Tahoma" w:hAnsi="Tahoma" w:cs="Tahoma"/>
                <w:color w:val="09395F"/>
                <w:sz w:val="17"/>
                <w:szCs w:val="17"/>
                <w:lang w:val="en-US"/>
              </w:rPr>
              <w:t xml:space="preserve"> </w:t>
            </w:r>
            <w:r>
              <w:rPr>
                <w:sz w:val="20"/>
                <w:szCs w:val="20"/>
                <w:lang w:val="en-US"/>
              </w:rPr>
              <w:t>final write-up (50%) and project (50%)</w:t>
            </w:r>
          </w:p>
        </w:tc>
      </w:tr>
      <w:tr w:rsidR="000A308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Language:</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rPr>
                <w:bCs/>
                <w:i/>
                <w:sz w:val="20"/>
                <w:szCs w:val="20"/>
                <w:lang w:val="en-US"/>
              </w:rPr>
            </w:pPr>
            <w:r>
              <w:rPr>
                <w:bCs/>
                <w:sz w:val="20"/>
                <w:szCs w:val="20"/>
                <w:lang w:val="en-US"/>
              </w:rPr>
              <w:t>English</w:t>
            </w:r>
          </w:p>
        </w:tc>
      </w:tr>
      <w:tr w:rsidR="000A3084" w:rsidRPr="0014361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Prerequisites:</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jc w:val="both"/>
              <w:rPr>
                <w:sz w:val="20"/>
                <w:szCs w:val="20"/>
                <w:lang w:val="en-US"/>
              </w:rPr>
            </w:pPr>
            <w:r>
              <w:rPr>
                <w:sz w:val="20"/>
                <w:szCs w:val="20"/>
                <w:lang w:val="en-US"/>
              </w:rPr>
              <w:t xml:space="preserve">Titles of prior courses whose successful completion is required to enter the course: </w:t>
            </w:r>
            <w:r>
              <w:rPr>
                <w:sz w:val="20"/>
                <w:szCs w:val="20"/>
                <w:lang w:val="en-US"/>
              </w:rPr>
              <w:br/>
              <w:t>To feel comfortable in this class having previously taken a course in undergraduate (Basics of/Introduction to) Economics and/or Regional Policy would be helpful but not to the point of being mandatory.</w:t>
            </w:r>
          </w:p>
          <w:p w:rsidR="000A3084" w:rsidRDefault="000A3084">
            <w:pPr>
              <w:jc w:val="both"/>
              <w:rPr>
                <w:sz w:val="20"/>
                <w:szCs w:val="20"/>
                <w:lang w:val="en-US"/>
              </w:rPr>
            </w:pPr>
            <w:r>
              <w:rPr>
                <w:sz w:val="20"/>
                <w:szCs w:val="20"/>
                <w:lang w:val="en-US"/>
              </w:rPr>
              <w:t>Student's knowledge and skills required for entry:</w:t>
            </w:r>
          </w:p>
          <w:p w:rsidR="000A3084" w:rsidRDefault="000A3084">
            <w:pPr>
              <w:jc w:val="both"/>
              <w:rPr>
                <w:sz w:val="20"/>
                <w:szCs w:val="20"/>
                <w:lang w:val="en-US"/>
              </w:rPr>
            </w:pPr>
            <w:r>
              <w:rPr>
                <w:sz w:val="20"/>
                <w:szCs w:val="20"/>
                <w:lang w:val="en-US"/>
              </w:rPr>
              <w:t>1. Good command of English</w:t>
            </w:r>
          </w:p>
          <w:p w:rsidR="000A3084" w:rsidRDefault="000A3084">
            <w:pPr>
              <w:jc w:val="both"/>
              <w:rPr>
                <w:i/>
                <w:sz w:val="20"/>
                <w:szCs w:val="20"/>
                <w:lang w:val="en-US"/>
              </w:rPr>
            </w:pPr>
            <w:r>
              <w:rPr>
                <w:sz w:val="20"/>
                <w:szCs w:val="20"/>
                <w:lang w:val="en-US"/>
              </w:rPr>
              <w:t>2. The material in this class will be relatively self-contained. However, if students are behind the curve in terms of basic undergraduate preparation in economics and/or regional policy, it is their responsibility to make up for the basic knowledge on economic issues in regions that will be assumed throughout this class. If such is a case, students are highly encouraged to seek at the course beginning advice from the instructor as to how best to cope with this requirement.</w:t>
            </w:r>
          </w:p>
        </w:tc>
      </w:tr>
      <w:tr w:rsidR="000A3084" w:rsidRPr="0014361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rPr>
            </w:pPr>
            <w:r>
              <w:rPr>
                <w:b/>
                <w:bCs/>
                <w:i/>
                <w:sz w:val="20"/>
                <w:szCs w:val="20"/>
                <w:lang w:val="en-US"/>
              </w:rPr>
              <w:t>Course content</w:t>
            </w:r>
            <w:r>
              <w:rPr>
                <w:b/>
                <w:bCs/>
                <w:i/>
                <w:sz w:val="20"/>
                <w:szCs w:val="20"/>
              </w:rPr>
              <w:t>:</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jc w:val="both"/>
              <w:rPr>
                <w:color w:val="000000"/>
                <w:sz w:val="20"/>
                <w:szCs w:val="20"/>
                <w:lang w:val="en-US"/>
              </w:rPr>
            </w:pPr>
            <w:r>
              <w:rPr>
                <w:color w:val="000000"/>
                <w:sz w:val="20"/>
                <w:szCs w:val="20"/>
                <w:lang w:val="en-US"/>
              </w:rPr>
              <w:t xml:space="preserve">Basic definitions in field of regional and local development. Determinants of competitiveness, attractiveness and innovations of particular regions. Policy of regional and local development. Analysis of endogenous and exogenous determinants of regional development in Lower Silesia. Examples of localization selected investments in Lower Silesia.   </w:t>
            </w:r>
          </w:p>
          <w:p w:rsidR="000A3084" w:rsidRDefault="000A3084">
            <w:pPr>
              <w:jc w:val="both"/>
              <w:rPr>
                <w:sz w:val="20"/>
                <w:szCs w:val="20"/>
                <w:lang w:val="en-US"/>
              </w:rPr>
            </w:pPr>
            <w:r>
              <w:rPr>
                <w:sz w:val="20"/>
                <w:szCs w:val="20"/>
                <w:lang w:val="en-US"/>
              </w:rPr>
              <w:t xml:space="preserve">Methods: Information lecture with using audiovisual technique </w:t>
            </w:r>
            <w:r>
              <w:rPr>
                <w:noProof/>
                <w:sz w:val="20"/>
                <w:szCs w:val="20"/>
                <w:lang w:val="en-US"/>
              </w:rPr>
              <w:t>(multimedia projector, handouts and slides prepared for classes by an instructor) .</w:t>
            </w:r>
          </w:p>
        </w:tc>
      </w:tr>
      <w:tr w:rsidR="000A3084" w:rsidRPr="0014361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Learning outcomes:</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pStyle w:val="Tekstpodstawowywcity"/>
              <w:spacing w:after="0"/>
              <w:ind w:left="0"/>
              <w:jc w:val="both"/>
              <w:rPr>
                <w:b/>
                <w:sz w:val="20"/>
                <w:szCs w:val="20"/>
                <w:lang w:val="en-US"/>
              </w:rPr>
            </w:pPr>
            <w:r>
              <w:rPr>
                <w:b/>
                <w:i/>
                <w:iCs/>
                <w:sz w:val="20"/>
                <w:szCs w:val="20"/>
                <w:lang w:val="en-US"/>
              </w:rPr>
              <w:t xml:space="preserve">Cognitive goals (Knowledge): </w:t>
            </w:r>
          </w:p>
          <w:p w:rsidR="000A3084" w:rsidRDefault="000A3084">
            <w:pPr>
              <w:pStyle w:val="Tekstpodstawowywcity"/>
              <w:spacing w:after="0"/>
              <w:ind w:left="0"/>
              <w:jc w:val="both"/>
              <w:rPr>
                <w:sz w:val="20"/>
                <w:szCs w:val="20"/>
                <w:lang w:val="en-US"/>
              </w:rPr>
            </w:pPr>
            <w:r>
              <w:rPr>
                <w:color w:val="000000"/>
                <w:sz w:val="20"/>
                <w:szCs w:val="20"/>
                <w:lang w:val="en-US"/>
              </w:rPr>
              <w:t xml:space="preserve">Cognition of basic terms within Regional Sciences (competitive and </w:t>
            </w:r>
            <w:r>
              <w:rPr>
                <w:sz w:val="20"/>
                <w:szCs w:val="20"/>
                <w:lang w:val="en-US"/>
              </w:rPr>
              <w:t>complementary</w:t>
            </w:r>
            <w:r>
              <w:rPr>
                <w:color w:val="000000"/>
                <w:sz w:val="20"/>
                <w:szCs w:val="20"/>
                <w:lang w:val="en-US"/>
              </w:rPr>
              <w:t xml:space="preserve"> theories). Identification of basic factors of regional development and </w:t>
            </w:r>
            <w:r>
              <w:rPr>
                <w:sz w:val="20"/>
                <w:szCs w:val="20"/>
                <w:lang w:val="en-US"/>
              </w:rPr>
              <w:t>changeability</w:t>
            </w:r>
            <w:r>
              <w:rPr>
                <w:color w:val="000000"/>
                <w:sz w:val="20"/>
                <w:szCs w:val="20"/>
                <w:lang w:val="en-US"/>
              </w:rPr>
              <w:t xml:space="preserve"> of international relations in their global and regional scope. On the other hand character and attributes of participants (actors) of regional and local innovating systems. Knowledge about principles of functioning of phenomena and processes of contemporary world (globalization, internationalization, regionalization, international order, networking, metropolization). Knowledge about significant plan documents on regional level and</w:t>
            </w:r>
            <w:r>
              <w:rPr>
                <w:sz w:val="20"/>
                <w:szCs w:val="20"/>
                <w:lang w:val="en-US"/>
              </w:rPr>
              <w:t xml:space="preserve"> the ability of using this information for farer studies. General information about Lower Silesia – opportunities and threats of its development. </w:t>
            </w:r>
          </w:p>
          <w:p w:rsidR="000A3084" w:rsidRDefault="000A3084">
            <w:pPr>
              <w:jc w:val="both"/>
              <w:rPr>
                <w:b/>
                <w:color w:val="000000"/>
                <w:sz w:val="20"/>
                <w:szCs w:val="20"/>
                <w:lang w:val="en-US"/>
              </w:rPr>
            </w:pPr>
            <w:r>
              <w:rPr>
                <w:b/>
                <w:i/>
                <w:iCs/>
                <w:color w:val="000000"/>
                <w:sz w:val="20"/>
                <w:szCs w:val="20"/>
                <w:lang w:val="en-US"/>
              </w:rPr>
              <w:t>Skills demonstrated:</w:t>
            </w:r>
            <w:r>
              <w:rPr>
                <w:b/>
                <w:color w:val="000000"/>
                <w:sz w:val="20"/>
                <w:szCs w:val="20"/>
                <w:lang w:val="en-US"/>
              </w:rPr>
              <w:t xml:space="preserve"> </w:t>
            </w:r>
          </w:p>
          <w:p w:rsidR="000A3084" w:rsidRDefault="000A3084">
            <w:pPr>
              <w:pStyle w:val="Tekstpodstawowywcity"/>
              <w:spacing w:after="0"/>
              <w:ind w:left="0"/>
              <w:jc w:val="both"/>
              <w:rPr>
                <w:sz w:val="20"/>
                <w:szCs w:val="20"/>
                <w:lang w:val="en-US"/>
              </w:rPr>
            </w:pPr>
            <w:r>
              <w:rPr>
                <w:sz w:val="20"/>
                <w:szCs w:val="20"/>
                <w:lang w:val="en-US"/>
              </w:rPr>
              <w:t>Acquisition of ability of common analyzes of individual phenomena and processes of international character presented within interactive discussion based on presentations of lecturer. Developing and improvement of ability of substantive discussion about important problems of</w:t>
            </w:r>
            <w:r>
              <w:rPr>
                <w:color w:val="000000"/>
                <w:sz w:val="20"/>
                <w:szCs w:val="20"/>
                <w:lang w:val="en-US"/>
              </w:rPr>
              <w:t xml:space="preserve"> contemporary regional development and asking questions by leaving </w:t>
            </w:r>
            <w:r>
              <w:rPr>
                <w:sz w:val="20"/>
                <w:szCs w:val="20"/>
                <w:lang w:val="en-US"/>
              </w:rPr>
              <w:t>stereotype</w:t>
            </w:r>
            <w:r>
              <w:rPr>
                <w:color w:val="000000"/>
                <w:sz w:val="20"/>
                <w:szCs w:val="20"/>
                <w:lang w:val="en-US"/>
              </w:rPr>
              <w:t xml:space="preserve"> opinions and</w:t>
            </w:r>
            <w:r>
              <w:rPr>
                <w:rFonts w:ascii="Verdana" w:hAnsi="Verdana"/>
                <w:sz w:val="20"/>
                <w:szCs w:val="20"/>
                <w:lang w:val="en-US"/>
              </w:rPr>
              <w:t xml:space="preserve"> </w:t>
            </w:r>
            <w:r>
              <w:rPr>
                <w:sz w:val="20"/>
                <w:szCs w:val="20"/>
                <w:lang w:val="en-US"/>
              </w:rPr>
              <w:t xml:space="preserve">simplifications for critical analyze of each phenomena among other things: in accordance with theories of regional development, elements of international law or history.    </w:t>
            </w:r>
          </w:p>
          <w:p w:rsidR="000A3084" w:rsidRDefault="000A3084">
            <w:pPr>
              <w:jc w:val="both"/>
              <w:rPr>
                <w:b/>
                <w:color w:val="000000"/>
                <w:sz w:val="20"/>
                <w:szCs w:val="20"/>
                <w:lang w:val="en-US"/>
              </w:rPr>
            </w:pPr>
            <w:r>
              <w:rPr>
                <w:b/>
                <w:i/>
                <w:iCs/>
                <w:color w:val="000000"/>
                <w:sz w:val="20"/>
                <w:szCs w:val="20"/>
                <w:lang w:val="en-US"/>
              </w:rPr>
              <w:t>Affective goals (Attitude):</w:t>
            </w:r>
          </w:p>
          <w:p w:rsidR="000A3084" w:rsidRDefault="000A3084">
            <w:pPr>
              <w:pStyle w:val="Tekstpodstawowywcity"/>
              <w:spacing w:after="0"/>
              <w:ind w:left="0"/>
              <w:jc w:val="both"/>
              <w:rPr>
                <w:b/>
                <w:sz w:val="20"/>
                <w:lang w:val="en-US"/>
              </w:rPr>
            </w:pPr>
            <w:r>
              <w:rPr>
                <w:sz w:val="20"/>
                <w:szCs w:val="20"/>
                <w:lang w:val="en-US"/>
              </w:rPr>
              <w:t>In this aspect acquisition by student experience in effective pointing out positive and negative behaviors of regional actors/</w:t>
            </w:r>
            <w:r>
              <w:rPr>
                <w:sz w:val="20"/>
                <w:szCs w:val="20"/>
                <w:lang w:val="en-GB"/>
              </w:rPr>
              <w:t>institutions and analyze of course</w:t>
            </w:r>
            <w:r>
              <w:rPr>
                <w:sz w:val="20"/>
                <w:szCs w:val="20"/>
                <w:lang w:val="en-US"/>
              </w:rPr>
              <w:t xml:space="preserve"> and results of globalization, internationalization and integration process is one of the most important benefits. Acquaintance of possibilities of overcome international crisis in economic and political aspect on the example of chosen regions (Lower Silesia).      </w:t>
            </w:r>
          </w:p>
        </w:tc>
      </w:tr>
      <w:tr w:rsidR="000A3084" w:rsidRPr="00143614" w:rsidTr="000A3084">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Contact person:</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rPr>
                <w:bCs/>
                <w:sz w:val="20"/>
                <w:szCs w:val="20"/>
                <w:lang w:val="en-US"/>
              </w:rPr>
            </w:pPr>
            <w:r>
              <w:rPr>
                <w:bCs/>
                <w:sz w:val="20"/>
                <w:szCs w:val="20"/>
                <w:lang w:val="en-US"/>
              </w:rPr>
              <w:t>Dr</w:t>
            </w:r>
            <w:r>
              <w:rPr>
                <w:bCs/>
                <w:i/>
                <w:sz w:val="20"/>
                <w:szCs w:val="20"/>
                <w:lang w:val="en-US"/>
              </w:rPr>
              <w:t xml:space="preserve"> </w:t>
            </w:r>
            <w:r>
              <w:rPr>
                <w:bCs/>
                <w:sz w:val="20"/>
                <w:szCs w:val="20"/>
                <w:lang w:val="en-US"/>
              </w:rPr>
              <w:t>Katarzyna Miszczak Department of Spatial Economy and Self-governed Administration</w:t>
            </w:r>
          </w:p>
          <w:p w:rsidR="000A3084" w:rsidRDefault="000A3084">
            <w:pPr>
              <w:rPr>
                <w:bCs/>
                <w:sz w:val="20"/>
                <w:szCs w:val="20"/>
                <w:lang w:val="en-US"/>
              </w:rPr>
            </w:pPr>
            <w:r>
              <w:rPr>
                <w:bCs/>
                <w:sz w:val="20"/>
                <w:szCs w:val="20"/>
                <w:lang w:val="en-US"/>
              </w:rPr>
              <w:t>Phone: +48 071 36 80 621</w:t>
            </w:r>
          </w:p>
          <w:p w:rsidR="000A3084" w:rsidRDefault="000A3084">
            <w:pPr>
              <w:rPr>
                <w:sz w:val="20"/>
                <w:szCs w:val="20"/>
                <w:lang w:val="en-US"/>
              </w:rPr>
            </w:pPr>
            <w:r>
              <w:rPr>
                <w:bCs/>
                <w:sz w:val="20"/>
                <w:szCs w:val="20"/>
                <w:lang w:val="en-US"/>
              </w:rPr>
              <w:t>E-mail: katarzyna.miszczak@ue.wroc.pl</w:t>
            </w:r>
          </w:p>
        </w:tc>
      </w:tr>
      <w:tr w:rsidR="000A3084" w:rsidRPr="00143614" w:rsidTr="000A3084">
        <w:trPr>
          <w:trHeight w:val="262"/>
        </w:trPr>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lang w:val="en-US"/>
              </w:rPr>
            </w:pPr>
            <w:r>
              <w:rPr>
                <w:b/>
                <w:bCs/>
                <w:i/>
                <w:sz w:val="20"/>
                <w:szCs w:val="20"/>
                <w:lang w:val="en-US"/>
              </w:rPr>
              <w:t>Literature:</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jc w:val="both"/>
              <w:rPr>
                <w:bCs/>
                <w:sz w:val="20"/>
                <w:szCs w:val="20"/>
                <w:lang w:val="en-US"/>
              </w:rPr>
            </w:pPr>
            <w:r>
              <w:rPr>
                <w:bCs/>
                <w:sz w:val="20"/>
                <w:szCs w:val="20"/>
                <w:lang w:val="en-US"/>
              </w:rPr>
              <w:t xml:space="preserve">1. Recent Advances in Urban and Regional Studies, ed. </w:t>
            </w:r>
            <w:r>
              <w:rPr>
                <w:bCs/>
                <w:sz w:val="20"/>
                <w:szCs w:val="20"/>
              </w:rPr>
              <w:t xml:space="preserve">R. Domański, KPZK PAN, vol. </w:t>
            </w:r>
            <w:r>
              <w:rPr>
                <w:bCs/>
                <w:sz w:val="20"/>
                <w:szCs w:val="20"/>
                <w:lang w:val="en-US"/>
              </w:rPr>
              <w:t xml:space="preserve">XII. </w:t>
            </w:r>
          </w:p>
          <w:p w:rsidR="000A3084" w:rsidRDefault="000A3084">
            <w:pPr>
              <w:jc w:val="both"/>
              <w:rPr>
                <w:bCs/>
                <w:sz w:val="20"/>
                <w:szCs w:val="20"/>
                <w:lang w:val="en-US"/>
              </w:rPr>
            </w:pPr>
            <w:r>
              <w:rPr>
                <w:sz w:val="20"/>
                <w:szCs w:val="20"/>
                <w:lang w:val="en-US"/>
              </w:rPr>
              <w:t>2. Spatial Aspects of Entrepreneurship,</w:t>
            </w:r>
            <w:r>
              <w:rPr>
                <w:bCs/>
                <w:sz w:val="20"/>
                <w:szCs w:val="20"/>
                <w:lang w:val="en-US"/>
              </w:rPr>
              <w:t xml:space="preserve"> KPZK PAN, vol. XII. </w:t>
            </w:r>
          </w:p>
          <w:p w:rsidR="000A3084" w:rsidRDefault="000A3084">
            <w:pPr>
              <w:jc w:val="both"/>
              <w:rPr>
                <w:sz w:val="20"/>
                <w:szCs w:val="20"/>
                <w:lang w:val="en-US"/>
              </w:rPr>
            </w:pPr>
            <w:r>
              <w:rPr>
                <w:bCs/>
                <w:sz w:val="20"/>
                <w:szCs w:val="20"/>
                <w:lang w:val="en-US"/>
              </w:rPr>
              <w:t>3.</w:t>
            </w:r>
            <w:r>
              <w:rPr>
                <w:sz w:val="20"/>
                <w:szCs w:val="20"/>
                <w:lang w:val="en-US"/>
              </w:rPr>
              <w:t xml:space="preserve"> M.E. Porter, The Competitive Advantage of Nations, MacMillan, London 1990.</w:t>
            </w:r>
          </w:p>
          <w:p w:rsidR="000A3084" w:rsidRDefault="000A3084">
            <w:pPr>
              <w:jc w:val="both"/>
              <w:rPr>
                <w:sz w:val="20"/>
                <w:szCs w:val="20"/>
                <w:lang w:val="en-US"/>
              </w:rPr>
            </w:pPr>
            <w:r>
              <w:rPr>
                <w:sz w:val="20"/>
                <w:szCs w:val="20"/>
                <w:lang w:val="en-US"/>
              </w:rPr>
              <w:t>4. Regions, Globalization, and the Knowledge-Based Economy, ed. J.H. Dunning, Oxford University Press, New York 2000.</w:t>
            </w:r>
          </w:p>
          <w:p w:rsidR="000A3084" w:rsidRDefault="000A3084">
            <w:pPr>
              <w:jc w:val="both"/>
              <w:rPr>
                <w:sz w:val="20"/>
                <w:szCs w:val="20"/>
                <w:lang w:val="en-US"/>
              </w:rPr>
            </w:pPr>
            <w:r>
              <w:rPr>
                <w:sz w:val="20"/>
                <w:szCs w:val="20"/>
                <w:lang w:val="en-US"/>
              </w:rPr>
              <w:t>5. Incentives and Foreign Direct Investment, UNCTAD/DTCI/28, New York and Geneva 1996.</w:t>
            </w:r>
          </w:p>
          <w:p w:rsidR="000A3084" w:rsidRDefault="000A3084">
            <w:pPr>
              <w:jc w:val="both"/>
              <w:rPr>
                <w:sz w:val="20"/>
                <w:szCs w:val="20"/>
                <w:lang w:val="en-US"/>
              </w:rPr>
            </w:pPr>
            <w:r>
              <w:rPr>
                <w:sz w:val="20"/>
                <w:szCs w:val="20"/>
                <w:lang w:val="en-US"/>
              </w:rPr>
              <w:t>6. S. Barios, H. Goerg, E. Strobl, Multinationals’ Location Choice, Agglomeration Economies and Public Incentives, Research Paper Series, Internalization of Economic Policy, the University of Nottingham 33/2002.</w:t>
            </w:r>
          </w:p>
          <w:p w:rsidR="000A3084" w:rsidRDefault="000A3084">
            <w:pPr>
              <w:jc w:val="both"/>
              <w:rPr>
                <w:sz w:val="20"/>
                <w:szCs w:val="20"/>
                <w:lang w:val="en-US"/>
              </w:rPr>
            </w:pPr>
            <w:r>
              <w:rPr>
                <w:sz w:val="20"/>
                <w:szCs w:val="20"/>
                <w:lang w:val="en-US"/>
              </w:rPr>
              <w:lastRenderedPageBreak/>
              <w:t>7. J.H. Dunning, The Globalization of Business. The Challenge of the 1990s, Routledge, London and New York 1993.</w:t>
            </w:r>
          </w:p>
          <w:p w:rsidR="000A3084" w:rsidRDefault="000A3084">
            <w:pPr>
              <w:jc w:val="both"/>
              <w:rPr>
                <w:bCs/>
                <w:i/>
                <w:sz w:val="20"/>
                <w:szCs w:val="20"/>
                <w:lang w:val="en-US"/>
              </w:rPr>
            </w:pPr>
            <w:r>
              <w:rPr>
                <w:sz w:val="20"/>
                <w:szCs w:val="20"/>
                <w:lang w:val="en-US"/>
              </w:rPr>
              <w:t xml:space="preserve">8. World Investment Report 2003, FDI Policies for Development: National and International Perspectives, UN-UNCTAD, New York and Geneva 2003   </w:t>
            </w:r>
          </w:p>
        </w:tc>
      </w:tr>
      <w:tr w:rsidR="000A3084" w:rsidTr="000A3084">
        <w:trPr>
          <w:trHeight w:val="108"/>
        </w:trPr>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rPr>
            </w:pPr>
            <w:r>
              <w:rPr>
                <w:b/>
                <w:bCs/>
                <w:i/>
                <w:sz w:val="20"/>
                <w:szCs w:val="20"/>
              </w:rPr>
              <w:lastRenderedPageBreak/>
              <w:t>Faculty:</w:t>
            </w:r>
          </w:p>
        </w:tc>
        <w:tc>
          <w:tcPr>
            <w:tcW w:w="7582" w:type="dxa"/>
            <w:gridSpan w:val="2"/>
            <w:tcBorders>
              <w:top w:val="single" w:sz="4" w:space="0" w:color="auto"/>
              <w:left w:val="single" w:sz="4" w:space="0" w:color="auto"/>
              <w:bottom w:val="single" w:sz="4" w:space="0" w:color="auto"/>
              <w:right w:val="single" w:sz="4" w:space="0" w:color="auto"/>
            </w:tcBorders>
            <w:hideMark/>
          </w:tcPr>
          <w:p w:rsidR="000A3084" w:rsidRDefault="000A3084">
            <w:pPr>
              <w:autoSpaceDE w:val="0"/>
              <w:autoSpaceDN w:val="0"/>
              <w:adjustRightInd w:val="0"/>
              <w:rPr>
                <w:rFonts w:ascii="TimesNewRoman,Italic" w:hAnsi="TimesNewRoman,Italic" w:cs="TimesNewRoman,Italic"/>
                <w:sz w:val="20"/>
                <w:szCs w:val="20"/>
              </w:rPr>
            </w:pPr>
            <w:r>
              <w:rPr>
                <w:rFonts w:ascii="TimesNewRoman,Italic" w:hAnsi="TimesNewRoman,Italic" w:cs="TimesNewRoman,Italic"/>
                <w:i/>
                <w:iCs/>
                <w:sz w:val="20"/>
                <w:szCs w:val="20"/>
              </w:rPr>
              <w:t>All</w:t>
            </w:r>
          </w:p>
        </w:tc>
      </w:tr>
      <w:tr w:rsidR="000A3084" w:rsidTr="000A3084">
        <w:trPr>
          <w:trHeight w:val="591"/>
        </w:trPr>
        <w:tc>
          <w:tcPr>
            <w:tcW w:w="2269" w:type="dxa"/>
            <w:tcBorders>
              <w:top w:val="single" w:sz="4" w:space="0" w:color="auto"/>
              <w:left w:val="single" w:sz="4" w:space="0" w:color="auto"/>
              <w:bottom w:val="single" w:sz="4" w:space="0" w:color="auto"/>
              <w:right w:val="single" w:sz="4" w:space="0" w:color="auto"/>
            </w:tcBorders>
            <w:hideMark/>
          </w:tcPr>
          <w:p w:rsidR="000A3084" w:rsidRDefault="000A3084">
            <w:pPr>
              <w:rPr>
                <w:b/>
                <w:bCs/>
                <w:i/>
                <w:sz w:val="20"/>
                <w:szCs w:val="20"/>
              </w:rPr>
            </w:pPr>
            <w:r>
              <w:rPr>
                <w:b/>
                <w:bCs/>
                <w:i/>
                <w:sz w:val="20"/>
                <w:szCs w:val="20"/>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rsidR="000A3084" w:rsidRDefault="000A3084">
            <w:pPr>
              <w:rPr>
                <w:bCs/>
                <w:i/>
                <w:sz w:val="20"/>
                <w:szCs w:val="20"/>
              </w:rPr>
            </w:pPr>
            <w:r>
              <w:rPr>
                <w:bCs/>
                <w:i/>
                <w:sz w:val="20"/>
                <w:szCs w:val="20"/>
              </w:rPr>
              <w:t>nie</w:t>
            </w:r>
          </w:p>
        </w:tc>
        <w:tc>
          <w:tcPr>
            <w:tcW w:w="7015" w:type="dxa"/>
            <w:tcBorders>
              <w:top w:val="single" w:sz="4" w:space="0" w:color="auto"/>
              <w:left w:val="single" w:sz="4" w:space="0" w:color="auto"/>
              <w:bottom w:val="single" w:sz="4" w:space="0" w:color="auto"/>
              <w:right w:val="single" w:sz="4" w:space="0" w:color="auto"/>
            </w:tcBorders>
            <w:hideMark/>
          </w:tcPr>
          <w:p w:rsidR="000A3084" w:rsidRDefault="000A3084">
            <w:pPr>
              <w:autoSpaceDE w:val="0"/>
              <w:autoSpaceDN w:val="0"/>
              <w:adjustRightInd w:val="0"/>
              <w:rPr>
                <w:bCs/>
                <w:sz w:val="20"/>
                <w:szCs w:val="20"/>
              </w:rPr>
            </w:pPr>
            <w:r>
              <w:rPr>
                <w:bCs/>
                <w:sz w:val="20"/>
                <w:szCs w:val="20"/>
              </w:rPr>
              <w:t xml:space="preserve">Przedmiot podejmuje zagadnienia pozostające w kręgu zainteresowań Międzynarodowej Gospodarki Przestrzennej </w:t>
            </w:r>
          </w:p>
        </w:tc>
      </w:tr>
    </w:tbl>
    <w:p w:rsidR="000A3084" w:rsidRDefault="000A3084"/>
    <w:tbl>
      <w:tblPr>
        <w:tblpPr w:leftFromText="142" w:rightFromText="142" w:vertAnchor="tex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299"/>
      </w:tblGrid>
      <w:tr w:rsidR="000A308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lastRenderedPageBreak/>
              <w:t>Title:</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color w:val="000000"/>
                <w:sz w:val="20"/>
                <w:szCs w:val="20"/>
              </w:rPr>
              <w:t>INTERNATIONALIZATION OF NETWORK ECONOMY</w:t>
            </w:r>
          </w:p>
        </w:tc>
      </w:tr>
      <w:tr w:rsidR="000A308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t xml:space="preserve">Lecture hours: </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Cs/>
                <w:sz w:val="20"/>
                <w:szCs w:val="20"/>
              </w:rPr>
            </w:pPr>
            <w:r>
              <w:rPr>
                <w:bCs/>
                <w:sz w:val="20"/>
                <w:szCs w:val="20"/>
              </w:rPr>
              <w:t>15</w:t>
            </w:r>
          </w:p>
        </w:tc>
      </w:tr>
      <w:tr w:rsidR="000A308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t>Study period:</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Cs/>
                <w:i/>
                <w:sz w:val="20"/>
                <w:szCs w:val="20"/>
                <w:lang w:val="en-US"/>
              </w:rPr>
            </w:pPr>
            <w:r>
              <w:rPr>
                <w:bCs/>
                <w:sz w:val="20"/>
                <w:szCs w:val="20"/>
                <w:lang w:val="en-US"/>
              </w:rPr>
              <w:t>Fall semester</w:t>
            </w:r>
          </w:p>
        </w:tc>
      </w:tr>
      <w:tr w:rsidR="000A308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t>Level:</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i/>
                <w:sz w:val="20"/>
                <w:szCs w:val="20"/>
              </w:rPr>
            </w:pPr>
            <w:r>
              <w:rPr>
                <w:sz w:val="20"/>
                <w:szCs w:val="20"/>
              </w:rPr>
              <w:t>Master/Bachelor studies</w:t>
            </w:r>
          </w:p>
        </w:tc>
      </w:tr>
      <w:tr w:rsidR="000A308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t>Location:</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Cs/>
                <w:i/>
                <w:sz w:val="20"/>
                <w:szCs w:val="20"/>
                <w:lang w:val="en-US"/>
              </w:rPr>
            </w:pPr>
            <w:r>
              <w:rPr>
                <w:bCs/>
                <w:sz w:val="20"/>
                <w:szCs w:val="20"/>
                <w:lang w:val="en-US"/>
              </w:rPr>
              <w:t>Wrocław</w:t>
            </w:r>
          </w:p>
        </w:tc>
      </w:tr>
      <w:tr w:rsidR="000A3084" w:rsidRPr="0014361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t>Examination:</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i/>
                <w:sz w:val="20"/>
                <w:szCs w:val="20"/>
                <w:lang w:val="en-US"/>
              </w:rPr>
            </w:pPr>
            <w:r>
              <w:rPr>
                <w:sz w:val="20"/>
                <w:szCs w:val="20"/>
                <w:lang w:val="en-US"/>
              </w:rPr>
              <w:t>On mark-</w:t>
            </w:r>
            <w:r>
              <w:rPr>
                <w:rFonts w:ascii="Tahoma" w:hAnsi="Tahoma" w:cs="Tahoma"/>
                <w:color w:val="09395F"/>
                <w:sz w:val="17"/>
                <w:szCs w:val="17"/>
                <w:lang w:val="en-US"/>
              </w:rPr>
              <w:t xml:space="preserve"> </w:t>
            </w:r>
            <w:r>
              <w:rPr>
                <w:sz w:val="20"/>
                <w:szCs w:val="20"/>
                <w:lang w:val="en-US"/>
              </w:rPr>
              <w:t>final write-up (50%) and case study (50%)</w:t>
            </w:r>
          </w:p>
        </w:tc>
      </w:tr>
      <w:tr w:rsidR="000A308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t>Language:</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Cs/>
                <w:i/>
                <w:sz w:val="20"/>
                <w:szCs w:val="20"/>
                <w:lang w:val="en-US"/>
              </w:rPr>
            </w:pPr>
            <w:r>
              <w:rPr>
                <w:bCs/>
                <w:sz w:val="20"/>
                <w:szCs w:val="20"/>
                <w:lang w:val="en-US"/>
              </w:rPr>
              <w:t>English</w:t>
            </w:r>
          </w:p>
        </w:tc>
      </w:tr>
      <w:tr w:rsidR="000A3084" w:rsidRPr="0014361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t>Prerequisites:</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jc w:val="both"/>
              <w:rPr>
                <w:sz w:val="20"/>
                <w:szCs w:val="20"/>
                <w:lang w:val="en-US"/>
              </w:rPr>
            </w:pPr>
            <w:r>
              <w:rPr>
                <w:sz w:val="20"/>
                <w:szCs w:val="20"/>
                <w:lang w:val="en-US"/>
              </w:rPr>
              <w:t xml:space="preserve">Titles of prior courses whose successful completion is required to enter the course: </w:t>
            </w:r>
            <w:r>
              <w:rPr>
                <w:sz w:val="20"/>
                <w:szCs w:val="20"/>
                <w:lang w:val="en-US"/>
              </w:rPr>
              <w:br/>
              <w:t>To feel comfortable in this class having previously taken a course in undergraduate (Basics of/Introduction to) Economic Policy and/or Political and Economic Geography would be helpful but not to the point of being mandatory.</w:t>
            </w:r>
          </w:p>
          <w:p w:rsidR="000A3084" w:rsidRDefault="000A3084" w:rsidP="00276A94">
            <w:pPr>
              <w:jc w:val="both"/>
              <w:rPr>
                <w:sz w:val="20"/>
                <w:szCs w:val="20"/>
                <w:lang w:val="en-US"/>
              </w:rPr>
            </w:pPr>
            <w:r>
              <w:rPr>
                <w:sz w:val="20"/>
                <w:szCs w:val="20"/>
                <w:lang w:val="en-US"/>
              </w:rPr>
              <w:t>Student's knowledge and skills required for entry:</w:t>
            </w:r>
          </w:p>
          <w:p w:rsidR="000A3084" w:rsidRDefault="000A3084" w:rsidP="00276A94">
            <w:pPr>
              <w:jc w:val="both"/>
              <w:rPr>
                <w:sz w:val="20"/>
                <w:szCs w:val="20"/>
                <w:lang w:val="en-US"/>
              </w:rPr>
            </w:pPr>
            <w:r>
              <w:rPr>
                <w:sz w:val="20"/>
                <w:szCs w:val="20"/>
                <w:lang w:val="en-US"/>
              </w:rPr>
              <w:t>1. Good command of English</w:t>
            </w:r>
          </w:p>
          <w:p w:rsidR="000A3084" w:rsidRDefault="000A3084" w:rsidP="00276A94">
            <w:pPr>
              <w:jc w:val="both"/>
              <w:rPr>
                <w:i/>
                <w:sz w:val="20"/>
                <w:szCs w:val="20"/>
                <w:lang w:val="en-US"/>
              </w:rPr>
            </w:pPr>
            <w:r>
              <w:rPr>
                <w:sz w:val="20"/>
                <w:szCs w:val="20"/>
                <w:lang w:val="en-US"/>
              </w:rPr>
              <w:t>2. The material in this class will be relatively self-contained. However, if students are behind the curve in terms of basic undergraduate preparation in Political and Economic Geography and/or Economic Policy, it is their responsibility to make up for the basic knowledge on network economy in international territorial units that will be assumed throughout this class. If such is a case, students are highly encouraged to seek at the course beginning advice from the instructor as to how best to cope with this requirement.</w:t>
            </w:r>
          </w:p>
        </w:tc>
      </w:tr>
      <w:tr w:rsidR="000A3084" w:rsidRPr="0014361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rPr>
            </w:pPr>
            <w:r>
              <w:rPr>
                <w:b/>
                <w:bCs/>
                <w:i/>
                <w:sz w:val="20"/>
                <w:szCs w:val="20"/>
                <w:lang w:val="en-US"/>
              </w:rPr>
              <w:t>Course content</w:t>
            </w:r>
            <w:r>
              <w:rPr>
                <w:b/>
                <w:bCs/>
                <w:i/>
                <w:sz w:val="20"/>
                <w:szCs w:val="20"/>
              </w:rPr>
              <w:t>:</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jc w:val="both"/>
              <w:rPr>
                <w:color w:val="000000"/>
                <w:sz w:val="20"/>
                <w:szCs w:val="20"/>
                <w:lang w:val="en-US"/>
              </w:rPr>
            </w:pPr>
            <w:r>
              <w:rPr>
                <w:color w:val="000000"/>
                <w:sz w:val="20"/>
                <w:szCs w:val="20"/>
                <w:lang w:val="en-US"/>
              </w:rPr>
              <w:t>The purpose of the lecture is presentation problems of network economy`s functioning on all three-dimensional (spatial) levels, it means from enterprise and city for multinational corporations and global economy. There are identified sources of new relations` creation in spatial economic development on background of modern trends and processes occurring in world economy (for example globalization). Then it is performed characteristic of directions, scale and structure of transformations caused by horizontal network connections. Topics:</w:t>
            </w:r>
          </w:p>
          <w:p w:rsidR="000A3084" w:rsidRDefault="000A3084" w:rsidP="00276A94">
            <w:pPr>
              <w:jc w:val="both"/>
              <w:rPr>
                <w:color w:val="000000"/>
                <w:sz w:val="20"/>
                <w:szCs w:val="20"/>
                <w:lang w:val="en-US"/>
              </w:rPr>
            </w:pPr>
            <w:r>
              <w:rPr>
                <w:color w:val="000000"/>
                <w:sz w:val="20"/>
                <w:szCs w:val="20"/>
                <w:lang w:val="en-US"/>
              </w:rPr>
              <w:t>1.</w:t>
            </w:r>
            <w:r>
              <w:rPr>
                <w:lang w:val="en-US"/>
              </w:rPr>
              <w:t xml:space="preserve"> </w:t>
            </w:r>
            <w:r>
              <w:rPr>
                <w:color w:val="000000"/>
                <w:sz w:val="20"/>
                <w:szCs w:val="20"/>
                <w:lang w:val="en-US"/>
              </w:rPr>
              <w:t>Basic features and trends in world economy. Globalization, internationalization, regionalization.</w:t>
            </w:r>
          </w:p>
          <w:p w:rsidR="000A3084" w:rsidRDefault="000A3084" w:rsidP="00276A94">
            <w:pPr>
              <w:jc w:val="both"/>
              <w:rPr>
                <w:color w:val="000000"/>
                <w:sz w:val="20"/>
                <w:szCs w:val="20"/>
                <w:lang w:val="en-US"/>
              </w:rPr>
            </w:pPr>
            <w:r>
              <w:rPr>
                <w:color w:val="000000"/>
                <w:sz w:val="20"/>
                <w:szCs w:val="20"/>
                <w:lang w:val="en-US"/>
              </w:rPr>
              <w:t>2. Identification of sources and reasons of creation new relations in world-wide economy (clusters' conception - notion and forms of spatial economic networks).</w:t>
            </w:r>
          </w:p>
          <w:p w:rsidR="000A3084" w:rsidRDefault="000A3084" w:rsidP="00276A94">
            <w:pPr>
              <w:jc w:val="both"/>
              <w:rPr>
                <w:color w:val="000000"/>
                <w:sz w:val="20"/>
                <w:szCs w:val="20"/>
                <w:lang w:val="en-US"/>
              </w:rPr>
            </w:pPr>
            <w:r>
              <w:rPr>
                <w:color w:val="000000"/>
                <w:sz w:val="20"/>
                <w:szCs w:val="20"/>
                <w:lang w:val="en-US"/>
              </w:rPr>
              <w:t>3.</w:t>
            </w:r>
            <w:r>
              <w:rPr>
                <w:lang w:val="en-US"/>
              </w:rPr>
              <w:t xml:space="preserve"> </w:t>
            </w:r>
            <w:r>
              <w:rPr>
                <w:color w:val="000000"/>
                <w:sz w:val="20"/>
                <w:szCs w:val="20"/>
                <w:lang w:val="en-US"/>
              </w:rPr>
              <w:t>Periodicity and corrugating of modern economy in context of economic growth's theory of W. Rostow, J. Schumpeter and N.D. Kondratiew.</w:t>
            </w:r>
          </w:p>
          <w:p w:rsidR="000A3084" w:rsidRDefault="000A3084" w:rsidP="00276A94">
            <w:pPr>
              <w:jc w:val="both"/>
              <w:rPr>
                <w:color w:val="000000"/>
                <w:sz w:val="20"/>
                <w:szCs w:val="20"/>
                <w:lang w:val="en-US"/>
              </w:rPr>
            </w:pPr>
            <w:r>
              <w:rPr>
                <w:color w:val="000000"/>
                <w:sz w:val="20"/>
                <w:szCs w:val="20"/>
                <w:lang w:val="en-US"/>
              </w:rPr>
              <w:t>4.</w:t>
            </w:r>
            <w:r>
              <w:rPr>
                <w:lang w:val="en-US"/>
              </w:rPr>
              <w:t xml:space="preserve"> </w:t>
            </w:r>
            <w:r>
              <w:rPr>
                <w:color w:val="000000"/>
                <w:sz w:val="20"/>
                <w:szCs w:val="20"/>
                <w:lang w:val="en-US"/>
              </w:rPr>
              <w:t>Process of innovations' diffusion and its influence on networks' development.</w:t>
            </w:r>
          </w:p>
          <w:p w:rsidR="000A3084" w:rsidRDefault="000A3084" w:rsidP="00276A94">
            <w:pPr>
              <w:jc w:val="both"/>
              <w:rPr>
                <w:color w:val="000000"/>
                <w:sz w:val="20"/>
                <w:szCs w:val="20"/>
                <w:lang w:val="en-US"/>
              </w:rPr>
            </w:pPr>
            <w:r>
              <w:rPr>
                <w:color w:val="000000"/>
                <w:sz w:val="20"/>
                <w:szCs w:val="20"/>
                <w:lang w:val="en-US"/>
              </w:rPr>
              <w:t>5.</w:t>
            </w:r>
            <w:r>
              <w:rPr>
                <w:lang w:val="en-US"/>
              </w:rPr>
              <w:t xml:space="preserve"> </w:t>
            </w:r>
            <w:r>
              <w:rPr>
                <w:color w:val="000000"/>
                <w:sz w:val="20"/>
                <w:szCs w:val="20"/>
                <w:lang w:val="en-US"/>
              </w:rPr>
              <w:t>New rules of new economy as example of paradigms' evolution of space's social and economic development.</w:t>
            </w:r>
          </w:p>
          <w:p w:rsidR="000A3084" w:rsidRDefault="000A3084" w:rsidP="00276A94">
            <w:pPr>
              <w:jc w:val="both"/>
              <w:rPr>
                <w:color w:val="000000"/>
                <w:sz w:val="20"/>
                <w:szCs w:val="20"/>
                <w:lang w:val="en-US"/>
              </w:rPr>
            </w:pPr>
            <w:r>
              <w:rPr>
                <w:color w:val="000000"/>
                <w:sz w:val="20"/>
                <w:szCs w:val="20"/>
                <w:lang w:val="en-US"/>
              </w:rPr>
              <w:t>6. Models of fordizm and toyotizm.</w:t>
            </w:r>
          </w:p>
          <w:p w:rsidR="000A3084" w:rsidRDefault="000A3084" w:rsidP="00276A94">
            <w:pPr>
              <w:jc w:val="both"/>
              <w:rPr>
                <w:color w:val="000000"/>
                <w:sz w:val="20"/>
                <w:szCs w:val="20"/>
                <w:lang w:val="en-US"/>
              </w:rPr>
            </w:pPr>
            <w:r>
              <w:rPr>
                <w:color w:val="000000"/>
                <w:sz w:val="20"/>
                <w:szCs w:val="20"/>
                <w:lang w:val="en-US"/>
              </w:rPr>
              <w:t>7.</w:t>
            </w:r>
            <w:r>
              <w:rPr>
                <w:lang w:val="en-US"/>
              </w:rPr>
              <w:t xml:space="preserve"> </w:t>
            </w:r>
            <w:r>
              <w:rPr>
                <w:color w:val="000000"/>
                <w:sz w:val="20"/>
                <w:szCs w:val="20"/>
                <w:lang w:val="en-US"/>
              </w:rPr>
              <w:t>Features of economy based on knowledge and network society, their modern meanings and conditions of efficiency.</w:t>
            </w:r>
          </w:p>
          <w:p w:rsidR="000A3084" w:rsidRDefault="000A3084" w:rsidP="00276A94">
            <w:pPr>
              <w:jc w:val="both"/>
              <w:rPr>
                <w:color w:val="000000"/>
                <w:sz w:val="20"/>
                <w:szCs w:val="20"/>
                <w:lang w:val="en-US"/>
              </w:rPr>
            </w:pPr>
            <w:r>
              <w:rPr>
                <w:color w:val="000000"/>
                <w:sz w:val="20"/>
                <w:szCs w:val="20"/>
                <w:lang w:val="en-US"/>
              </w:rPr>
              <w:t>8. Concepts of National and Regional Innovative Systems.</w:t>
            </w:r>
          </w:p>
          <w:p w:rsidR="000A3084" w:rsidRDefault="000A3084" w:rsidP="00276A94">
            <w:pPr>
              <w:jc w:val="both"/>
              <w:rPr>
                <w:color w:val="000000"/>
                <w:sz w:val="20"/>
                <w:szCs w:val="20"/>
                <w:lang w:val="en-US"/>
              </w:rPr>
            </w:pPr>
            <w:r>
              <w:rPr>
                <w:color w:val="000000"/>
                <w:sz w:val="20"/>
                <w:szCs w:val="20"/>
                <w:lang w:val="en-US"/>
              </w:rPr>
              <w:t>9. Creative metropolises as knots in international economic networks.</w:t>
            </w:r>
          </w:p>
          <w:p w:rsidR="000A3084" w:rsidRDefault="000A3084" w:rsidP="00276A94">
            <w:pPr>
              <w:jc w:val="both"/>
              <w:rPr>
                <w:bCs/>
                <w:i/>
                <w:sz w:val="20"/>
                <w:szCs w:val="20"/>
                <w:lang w:val="en-US"/>
              </w:rPr>
            </w:pPr>
            <w:r>
              <w:rPr>
                <w:sz w:val="20"/>
                <w:szCs w:val="20"/>
                <w:lang w:val="en-US"/>
              </w:rPr>
              <w:t xml:space="preserve">Methods: Information lecture with using audiovisual technique </w:t>
            </w:r>
            <w:r>
              <w:rPr>
                <w:noProof/>
                <w:sz w:val="20"/>
                <w:szCs w:val="20"/>
                <w:lang w:val="en-US"/>
              </w:rPr>
              <w:t>(multimedia projector, handouts and slides prepared for classes by an instructor) .</w:t>
            </w:r>
          </w:p>
        </w:tc>
      </w:tr>
      <w:tr w:rsidR="000A3084" w:rsidRPr="00143614" w:rsidTr="000A3084">
        <w:tc>
          <w:tcPr>
            <w:tcW w:w="1913" w:type="dxa"/>
            <w:tcBorders>
              <w:top w:val="single" w:sz="4" w:space="0" w:color="auto"/>
              <w:left w:val="single" w:sz="4" w:space="0" w:color="auto"/>
              <w:bottom w:val="single" w:sz="4" w:space="0" w:color="auto"/>
              <w:right w:val="single" w:sz="4" w:space="0" w:color="auto"/>
            </w:tcBorders>
            <w:hideMark/>
          </w:tcPr>
          <w:p w:rsidR="000A3084" w:rsidRDefault="000A3084" w:rsidP="00276A94">
            <w:pPr>
              <w:rPr>
                <w:b/>
                <w:bCs/>
                <w:i/>
                <w:sz w:val="20"/>
                <w:szCs w:val="20"/>
                <w:lang w:val="en-US"/>
              </w:rPr>
            </w:pPr>
            <w:r>
              <w:rPr>
                <w:b/>
                <w:bCs/>
                <w:i/>
                <w:sz w:val="20"/>
                <w:szCs w:val="20"/>
                <w:lang w:val="en-US"/>
              </w:rPr>
              <w:t>Learning outcomes:</w:t>
            </w:r>
          </w:p>
        </w:tc>
        <w:tc>
          <w:tcPr>
            <w:tcW w:w="7299" w:type="dxa"/>
            <w:tcBorders>
              <w:top w:val="single" w:sz="4" w:space="0" w:color="auto"/>
              <w:left w:val="single" w:sz="4" w:space="0" w:color="auto"/>
              <w:bottom w:val="single" w:sz="4" w:space="0" w:color="auto"/>
              <w:right w:val="single" w:sz="4" w:space="0" w:color="auto"/>
            </w:tcBorders>
            <w:hideMark/>
          </w:tcPr>
          <w:p w:rsidR="000A3084" w:rsidRDefault="000A3084" w:rsidP="00276A94">
            <w:pPr>
              <w:pStyle w:val="Tekstpodstawowywcity"/>
              <w:spacing w:after="0"/>
              <w:ind w:left="0"/>
              <w:jc w:val="both"/>
              <w:rPr>
                <w:b/>
                <w:sz w:val="20"/>
                <w:szCs w:val="20"/>
                <w:lang w:val="en-US"/>
              </w:rPr>
            </w:pPr>
            <w:r>
              <w:rPr>
                <w:b/>
                <w:i/>
                <w:iCs/>
                <w:sz w:val="20"/>
                <w:szCs w:val="20"/>
                <w:lang w:val="en-US"/>
              </w:rPr>
              <w:t xml:space="preserve">Cognitive goals (Knowledge): </w:t>
            </w:r>
          </w:p>
          <w:p w:rsidR="000A3084" w:rsidRDefault="000A3084" w:rsidP="00276A94">
            <w:pPr>
              <w:pStyle w:val="Tekstpodstawowywcity"/>
              <w:spacing w:after="0"/>
              <w:ind w:left="0"/>
              <w:jc w:val="both"/>
              <w:rPr>
                <w:sz w:val="20"/>
                <w:szCs w:val="20"/>
                <w:lang w:val="en-US"/>
              </w:rPr>
            </w:pPr>
            <w:r>
              <w:rPr>
                <w:color w:val="000000"/>
                <w:sz w:val="20"/>
                <w:szCs w:val="20"/>
                <w:lang w:val="en-US"/>
              </w:rPr>
              <w:t xml:space="preserve">Cognition of basic terms within science of international relations (competitive and </w:t>
            </w:r>
            <w:r>
              <w:rPr>
                <w:sz w:val="20"/>
                <w:szCs w:val="20"/>
                <w:lang w:val="en-US"/>
              </w:rPr>
              <w:t>complementary</w:t>
            </w:r>
            <w:r>
              <w:rPr>
                <w:color w:val="000000"/>
                <w:sz w:val="20"/>
                <w:szCs w:val="20"/>
                <w:lang w:val="en-US"/>
              </w:rPr>
              <w:t xml:space="preserve"> theories of world policy), their global and regional scope. Identification of basic determinants of network economy’s development and </w:t>
            </w:r>
            <w:r>
              <w:rPr>
                <w:sz w:val="20"/>
                <w:szCs w:val="20"/>
                <w:lang w:val="en-US"/>
              </w:rPr>
              <w:t>changeability</w:t>
            </w:r>
            <w:r>
              <w:rPr>
                <w:color w:val="000000"/>
                <w:sz w:val="20"/>
                <w:szCs w:val="20"/>
                <w:lang w:val="en-US"/>
              </w:rPr>
              <w:t xml:space="preserve"> of these factors. Character and attributes of participants (actors) of learning economy. Knowledge about principles of </w:t>
            </w:r>
            <w:r>
              <w:rPr>
                <w:sz w:val="20"/>
                <w:szCs w:val="20"/>
                <w:lang w:val="en-US"/>
              </w:rPr>
              <w:t>effective analysis of directions, dynamics and stages of processes of internationalization of network economy.</w:t>
            </w:r>
          </w:p>
          <w:p w:rsidR="000A3084" w:rsidRDefault="000A3084" w:rsidP="00276A94">
            <w:pPr>
              <w:jc w:val="both"/>
              <w:rPr>
                <w:b/>
                <w:color w:val="000000"/>
                <w:sz w:val="20"/>
                <w:szCs w:val="20"/>
                <w:lang w:val="en-US"/>
              </w:rPr>
            </w:pPr>
            <w:r>
              <w:rPr>
                <w:b/>
                <w:i/>
                <w:iCs/>
                <w:color w:val="000000"/>
                <w:sz w:val="20"/>
                <w:szCs w:val="20"/>
                <w:lang w:val="en-US"/>
              </w:rPr>
              <w:t>Skills demonstrated:</w:t>
            </w:r>
            <w:r>
              <w:rPr>
                <w:b/>
                <w:color w:val="000000"/>
                <w:sz w:val="20"/>
                <w:szCs w:val="20"/>
                <w:lang w:val="en-US"/>
              </w:rPr>
              <w:t xml:space="preserve"> </w:t>
            </w:r>
          </w:p>
          <w:p w:rsidR="000A3084" w:rsidRDefault="000A3084" w:rsidP="00276A94">
            <w:pPr>
              <w:pStyle w:val="Tekstpodstawowywcity"/>
              <w:spacing w:after="0"/>
              <w:ind w:left="0"/>
              <w:jc w:val="both"/>
              <w:rPr>
                <w:sz w:val="20"/>
                <w:szCs w:val="20"/>
                <w:lang w:val="en-US"/>
              </w:rPr>
            </w:pPr>
            <w:r>
              <w:rPr>
                <w:sz w:val="20"/>
                <w:szCs w:val="20"/>
                <w:lang w:val="en-US"/>
              </w:rPr>
              <w:t>Acquisition of ability of common analyzes of individual phenomena and processes occurring in the network economy presented within interactive discussion based on presentations of lecturer. Developing and improvement of ability of substantive discussion about important problems of</w:t>
            </w:r>
            <w:r>
              <w:rPr>
                <w:color w:val="000000"/>
                <w:sz w:val="20"/>
                <w:szCs w:val="20"/>
                <w:lang w:val="en-US"/>
              </w:rPr>
              <w:t xml:space="preserve"> contemporary global economy and asking questions by leaving </w:t>
            </w:r>
            <w:r>
              <w:rPr>
                <w:sz w:val="20"/>
                <w:szCs w:val="20"/>
                <w:lang w:val="en-US"/>
              </w:rPr>
              <w:t>stereotype</w:t>
            </w:r>
            <w:r>
              <w:rPr>
                <w:color w:val="000000"/>
                <w:sz w:val="20"/>
                <w:szCs w:val="20"/>
                <w:lang w:val="en-US"/>
              </w:rPr>
              <w:t xml:space="preserve"> opinions and</w:t>
            </w:r>
            <w:r>
              <w:rPr>
                <w:rFonts w:ascii="Verdana" w:hAnsi="Verdana"/>
                <w:sz w:val="20"/>
                <w:szCs w:val="20"/>
                <w:lang w:val="en-US"/>
              </w:rPr>
              <w:t xml:space="preserve"> </w:t>
            </w:r>
            <w:r>
              <w:rPr>
                <w:sz w:val="20"/>
                <w:szCs w:val="20"/>
                <w:lang w:val="en-US"/>
              </w:rPr>
              <w:t xml:space="preserve">simplifications for critical analyze of each phenomena among other things: in accordance with the models of network economy.    </w:t>
            </w:r>
          </w:p>
          <w:p w:rsidR="000A3084" w:rsidRDefault="000A3084" w:rsidP="00276A94">
            <w:pPr>
              <w:jc w:val="both"/>
              <w:rPr>
                <w:b/>
                <w:color w:val="000000"/>
                <w:sz w:val="20"/>
                <w:szCs w:val="20"/>
                <w:lang w:val="en-US"/>
              </w:rPr>
            </w:pPr>
            <w:r>
              <w:rPr>
                <w:b/>
                <w:i/>
                <w:iCs/>
                <w:color w:val="000000"/>
                <w:sz w:val="20"/>
                <w:szCs w:val="20"/>
                <w:lang w:val="en-US"/>
              </w:rPr>
              <w:t>Affective goals (Attitude):</w:t>
            </w:r>
          </w:p>
          <w:p w:rsidR="000A3084" w:rsidRDefault="000A3084" w:rsidP="00276A94">
            <w:pPr>
              <w:jc w:val="both"/>
              <w:rPr>
                <w:color w:val="000000"/>
                <w:sz w:val="20"/>
                <w:szCs w:val="20"/>
                <w:lang w:val="en-US"/>
              </w:rPr>
            </w:pPr>
            <w:r>
              <w:rPr>
                <w:sz w:val="20"/>
                <w:szCs w:val="20"/>
                <w:lang w:val="en-US"/>
              </w:rPr>
              <w:t>In this aspect acquisition by student experience in effective pointing out stimulants and barriers of financial, administrative, advertising and management support of network economy’s development</w:t>
            </w:r>
            <w:r>
              <w:rPr>
                <w:sz w:val="20"/>
                <w:szCs w:val="20"/>
                <w:lang w:val="en-GB"/>
              </w:rPr>
              <w:t>. Analyze of course</w:t>
            </w:r>
            <w:r>
              <w:rPr>
                <w:sz w:val="20"/>
                <w:szCs w:val="20"/>
                <w:lang w:val="en-US"/>
              </w:rPr>
              <w:t xml:space="preserve"> and results of globalization, internationalization, integration and networking processes. Acquaintance of possibilities </w:t>
            </w:r>
            <w:r>
              <w:rPr>
                <w:sz w:val="20"/>
                <w:szCs w:val="20"/>
                <w:lang w:val="en-US"/>
              </w:rPr>
              <w:lastRenderedPageBreak/>
              <w:t xml:space="preserve">of intensification of functioning of spatial economic networks.      </w:t>
            </w:r>
          </w:p>
        </w:tc>
      </w:tr>
    </w:tbl>
    <w:p w:rsidR="000A3084" w:rsidRDefault="000A308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276A94" w:rsidRPr="00143614" w:rsidTr="00276A94">
        <w:trPr>
          <w:trHeight w:val="283"/>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b/>
                <w:lang w:val="en-US"/>
              </w:rPr>
              <w:t>INTRODUCTION TO EUROPEAN SPATIAL ECONOMY</w:t>
            </w:r>
          </w:p>
        </w:tc>
      </w:tr>
      <w:tr w:rsidR="00276A94" w:rsidTr="00276A94">
        <w:trPr>
          <w:trHeight w:val="233"/>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Lecture hours:</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Cs/>
                <w:sz w:val="20"/>
                <w:szCs w:val="20"/>
                <w:lang w:val="en-GB"/>
              </w:rPr>
            </w:pPr>
            <w:r>
              <w:rPr>
                <w:bCs/>
                <w:sz w:val="20"/>
                <w:szCs w:val="20"/>
                <w:lang w:val="en-GB"/>
              </w:rPr>
              <w:t>15</w:t>
            </w:r>
          </w:p>
        </w:tc>
      </w:tr>
      <w:tr w:rsidR="00276A94" w:rsidTr="00276A94">
        <w:trPr>
          <w:trHeight w:val="163"/>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bCs/>
                <w:sz w:val="20"/>
                <w:szCs w:val="20"/>
                <w:lang w:val="en-US"/>
              </w:rPr>
              <w:t>Fall semester</w:t>
            </w:r>
          </w:p>
        </w:tc>
      </w:tr>
      <w:tr w:rsidR="00276A94" w:rsidTr="00276A94">
        <w:trPr>
          <w:trHeight w:val="209"/>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sz w:val="20"/>
                <w:szCs w:val="20"/>
              </w:rPr>
              <w:t>Master/Bachelor studies</w:t>
            </w:r>
          </w:p>
        </w:tc>
      </w:tr>
      <w:tr w:rsidR="00276A94" w:rsidTr="00276A94">
        <w:trPr>
          <w:trHeight w:val="255"/>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bCs/>
                <w:sz w:val="20"/>
                <w:szCs w:val="20"/>
                <w:lang w:val="en-US"/>
              </w:rPr>
              <w:t>Wrocław</w:t>
            </w:r>
          </w:p>
        </w:tc>
      </w:tr>
      <w:tr w:rsidR="00276A94" w:rsidRPr="00143614" w:rsidTr="00276A94">
        <w:trPr>
          <w:trHeight w:val="273"/>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US"/>
              </w:rPr>
            </w:pPr>
            <w:r>
              <w:rPr>
                <w:b/>
                <w:bCs/>
                <w:i/>
                <w:sz w:val="20"/>
                <w:szCs w:val="20"/>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sz w:val="20"/>
                <w:szCs w:val="20"/>
                <w:lang w:val="en-US"/>
              </w:rPr>
              <w:t xml:space="preserve">On mark </w:t>
            </w:r>
            <w:r>
              <w:rPr>
                <w:color w:val="09395F"/>
                <w:sz w:val="20"/>
                <w:szCs w:val="20"/>
                <w:lang w:val="en-US"/>
              </w:rPr>
              <w:t>(</w:t>
            </w:r>
            <w:r>
              <w:rPr>
                <w:sz w:val="20"/>
                <w:szCs w:val="20"/>
                <w:lang w:val="en-US"/>
              </w:rPr>
              <w:t>end-of-module case study write-ups and/or presentations)</w:t>
            </w:r>
          </w:p>
        </w:tc>
      </w:tr>
      <w:tr w:rsidR="00276A94" w:rsidTr="00276A94">
        <w:trPr>
          <w:trHeight w:val="262"/>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US"/>
              </w:rPr>
            </w:pPr>
            <w:r>
              <w:rPr>
                <w:b/>
                <w:bCs/>
                <w:i/>
                <w:sz w:val="20"/>
                <w:szCs w:val="20"/>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bCs/>
                <w:sz w:val="20"/>
                <w:szCs w:val="20"/>
                <w:lang w:val="en-US"/>
              </w:rPr>
              <w:t>English</w:t>
            </w:r>
          </w:p>
        </w:tc>
      </w:tr>
      <w:tr w:rsidR="00276A94" w:rsidTr="00276A94">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autoSpaceDE w:val="0"/>
              <w:autoSpaceDN w:val="0"/>
              <w:adjustRightInd w:val="0"/>
              <w:jc w:val="both"/>
              <w:rPr>
                <w:color w:val="000000"/>
                <w:sz w:val="20"/>
                <w:szCs w:val="20"/>
                <w:lang w:val="en-US"/>
              </w:rPr>
            </w:pPr>
            <w:r>
              <w:rPr>
                <w:iCs/>
                <w:sz w:val="20"/>
                <w:szCs w:val="20"/>
                <w:lang w:val="en-GB"/>
              </w:rPr>
              <w:t xml:space="preserve">Listeners should have basic </w:t>
            </w:r>
            <w:r>
              <w:rPr>
                <w:sz w:val="20"/>
                <w:szCs w:val="20"/>
                <w:lang w:val="en-US"/>
              </w:rPr>
              <w:t>knowledge of economics,</w:t>
            </w:r>
            <w:r>
              <w:rPr>
                <w:rStyle w:val="result-translation"/>
                <w:sz w:val="20"/>
                <w:szCs w:val="20"/>
                <w:lang w:val="en-US"/>
              </w:rPr>
              <w:t xml:space="preserve"> particularly international economic relations and spatial economy.</w:t>
            </w:r>
            <w:r>
              <w:rPr>
                <w:color w:val="000000"/>
                <w:sz w:val="20"/>
                <w:szCs w:val="20"/>
                <w:lang w:val="en-US"/>
              </w:rPr>
              <w:t xml:space="preserve"> Ability of correct interpretation of economic phenomena and utilization of basic theoretical knowledge in practice. Ability of executing of observations and analyses of basic economic processes occurring in the modern world.</w:t>
            </w:r>
            <w:r>
              <w:rPr>
                <w:b/>
                <w:sz w:val="20"/>
                <w:szCs w:val="20"/>
                <w:lang w:val="en-US"/>
              </w:rPr>
              <w:t xml:space="preserve"> </w:t>
            </w:r>
            <w:r>
              <w:rPr>
                <w:color w:val="000000"/>
                <w:sz w:val="20"/>
                <w:szCs w:val="20"/>
                <w:lang w:val="en-US"/>
              </w:rPr>
              <w:t xml:space="preserve">Ability of determining of directions of personal evolution and learning. </w:t>
            </w:r>
            <w:r>
              <w:rPr>
                <w:sz w:val="20"/>
                <w:szCs w:val="20"/>
                <w:lang w:val="en-US"/>
              </w:rPr>
              <w:t>Competence in teamwork.</w:t>
            </w:r>
          </w:p>
        </w:tc>
      </w:tr>
      <w:tr w:rsidR="00276A94" w:rsidRPr="00143614" w:rsidTr="00276A94">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pStyle w:val="Tekstpodstawowy"/>
              <w:jc w:val="both"/>
              <w:rPr>
                <w:noProof/>
                <w:sz w:val="20"/>
                <w:szCs w:val="20"/>
                <w:lang w:val="en-US"/>
              </w:rPr>
            </w:pPr>
            <w:r>
              <w:rPr>
                <w:noProof/>
                <w:sz w:val="20"/>
                <w:lang w:val="en-US"/>
              </w:rPr>
              <w:t>1. Basic terms: space, spatial policy, spatial planning , spatial development</w:t>
            </w:r>
          </w:p>
          <w:p w:rsidR="00276A94" w:rsidRDefault="00276A94">
            <w:pPr>
              <w:pStyle w:val="Tekstpodstawowy"/>
              <w:jc w:val="both"/>
              <w:rPr>
                <w:noProof/>
                <w:sz w:val="20"/>
                <w:lang w:val="en-US"/>
              </w:rPr>
            </w:pPr>
            <w:r>
              <w:rPr>
                <w:noProof/>
                <w:sz w:val="20"/>
                <w:lang w:val="en-US"/>
              </w:rPr>
              <w:t>2. Significance of spatial policy in economic policy of state</w:t>
            </w:r>
          </w:p>
          <w:p w:rsidR="00276A94" w:rsidRDefault="00276A94">
            <w:pPr>
              <w:pStyle w:val="Tekstpodstawowy"/>
              <w:jc w:val="both"/>
              <w:rPr>
                <w:noProof/>
                <w:sz w:val="20"/>
                <w:lang w:val="en-US"/>
              </w:rPr>
            </w:pPr>
            <w:r>
              <w:rPr>
                <w:noProof/>
                <w:sz w:val="20"/>
                <w:lang w:val="en-US"/>
              </w:rPr>
              <w:t>3. Determinants of spatial policy and its instruments</w:t>
            </w:r>
          </w:p>
          <w:p w:rsidR="00276A94" w:rsidRDefault="00276A94">
            <w:pPr>
              <w:pStyle w:val="Tekstpodstawowy"/>
              <w:jc w:val="both"/>
              <w:rPr>
                <w:noProof/>
                <w:sz w:val="20"/>
                <w:lang w:val="en-US"/>
              </w:rPr>
            </w:pPr>
            <w:r>
              <w:rPr>
                <w:noProof/>
                <w:sz w:val="20"/>
                <w:lang w:val="en-US"/>
              </w:rPr>
              <w:t>4. Concepts of spatial development in European Union</w:t>
            </w:r>
          </w:p>
          <w:p w:rsidR="00276A94" w:rsidRDefault="00276A94">
            <w:pPr>
              <w:pStyle w:val="Tekstpodstawowy"/>
              <w:jc w:val="both"/>
              <w:rPr>
                <w:noProof/>
                <w:sz w:val="20"/>
                <w:lang w:val="en-US"/>
              </w:rPr>
            </w:pPr>
            <w:r>
              <w:rPr>
                <w:bCs/>
                <w:sz w:val="20"/>
                <w:lang w:val="en-US"/>
              </w:rPr>
              <w:t>5. NUTS classification</w:t>
            </w:r>
          </w:p>
          <w:p w:rsidR="00276A94" w:rsidRDefault="00276A94">
            <w:pPr>
              <w:pStyle w:val="Tekstpodstawowy"/>
              <w:jc w:val="both"/>
              <w:rPr>
                <w:noProof/>
                <w:sz w:val="20"/>
                <w:lang w:val="en-US"/>
              </w:rPr>
            </w:pPr>
            <w:r>
              <w:rPr>
                <w:noProof/>
                <w:sz w:val="20"/>
                <w:lang w:val="en-US"/>
              </w:rPr>
              <w:t>6. Subject and object of spatial policy</w:t>
            </w:r>
          </w:p>
          <w:p w:rsidR="00276A94" w:rsidRDefault="00276A94">
            <w:pPr>
              <w:pStyle w:val="Tekstpodstawowy"/>
              <w:jc w:val="both"/>
              <w:rPr>
                <w:bCs/>
                <w:sz w:val="20"/>
                <w:lang w:val="en-US"/>
              </w:rPr>
            </w:pPr>
            <w:r>
              <w:rPr>
                <w:bCs/>
                <w:sz w:val="20"/>
                <w:lang w:val="en-US"/>
              </w:rPr>
              <w:t>7. Spatial development disparities in Europe</w:t>
            </w:r>
          </w:p>
          <w:p w:rsidR="00276A94" w:rsidRDefault="00276A94">
            <w:pPr>
              <w:pStyle w:val="Tekstpodstawowy"/>
              <w:jc w:val="both"/>
              <w:rPr>
                <w:noProof/>
                <w:sz w:val="20"/>
                <w:lang w:val="en-US"/>
              </w:rPr>
            </w:pPr>
            <w:r>
              <w:rPr>
                <w:bCs/>
                <w:sz w:val="20"/>
                <w:lang w:val="en-US"/>
              </w:rPr>
              <w:t>8. European Spatial Development Perspective</w:t>
            </w:r>
          </w:p>
          <w:p w:rsidR="00276A94" w:rsidRDefault="00276A94">
            <w:pPr>
              <w:pStyle w:val="Tekstpodstawowy"/>
              <w:jc w:val="both"/>
              <w:rPr>
                <w:noProof/>
                <w:sz w:val="20"/>
                <w:lang w:val="en-US"/>
              </w:rPr>
            </w:pPr>
            <w:r>
              <w:rPr>
                <w:noProof/>
                <w:sz w:val="20"/>
                <w:lang w:val="en-US"/>
              </w:rPr>
              <w:t>9. Elements of procedure of spatial planning</w:t>
            </w:r>
          </w:p>
          <w:p w:rsidR="00276A94" w:rsidRDefault="00276A94">
            <w:pPr>
              <w:pStyle w:val="Tekstpodstawowy"/>
              <w:jc w:val="both"/>
              <w:rPr>
                <w:noProof/>
                <w:sz w:val="20"/>
                <w:lang w:val="en-US"/>
              </w:rPr>
            </w:pPr>
            <w:r>
              <w:rPr>
                <w:noProof/>
                <w:sz w:val="20"/>
                <w:lang w:val="en-US"/>
              </w:rPr>
              <w:t>10. Kinds of spatial development plans</w:t>
            </w:r>
          </w:p>
          <w:p w:rsidR="00276A94" w:rsidRDefault="00276A94">
            <w:pPr>
              <w:pStyle w:val="Tekstpodstawowy"/>
              <w:jc w:val="both"/>
              <w:rPr>
                <w:noProof/>
                <w:lang w:val="en-US"/>
              </w:rPr>
            </w:pPr>
            <w:r>
              <w:rPr>
                <w:noProof/>
                <w:sz w:val="20"/>
                <w:lang w:val="en-US"/>
              </w:rPr>
              <w:t>11. Harmonization of spatial development in local, regional, national and international scale</w:t>
            </w:r>
          </w:p>
        </w:tc>
      </w:tr>
      <w:tr w:rsidR="00276A94" w:rsidRPr="00143614" w:rsidTr="00276A94">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pStyle w:val="Tekstpodstawowywcity"/>
              <w:spacing w:after="0"/>
              <w:ind w:left="0"/>
              <w:jc w:val="both"/>
              <w:rPr>
                <w:b/>
                <w:sz w:val="20"/>
                <w:szCs w:val="20"/>
                <w:lang w:val="en-US"/>
              </w:rPr>
            </w:pPr>
            <w:r>
              <w:rPr>
                <w:b/>
                <w:i/>
                <w:iCs/>
                <w:sz w:val="20"/>
                <w:szCs w:val="20"/>
                <w:lang w:val="en-US"/>
              </w:rPr>
              <w:t xml:space="preserve">Cognitive goals (Knowledge): </w:t>
            </w:r>
          </w:p>
          <w:p w:rsidR="00276A94" w:rsidRDefault="00276A94">
            <w:pPr>
              <w:jc w:val="both"/>
              <w:rPr>
                <w:color w:val="000000"/>
                <w:sz w:val="20"/>
                <w:szCs w:val="20"/>
                <w:lang w:val="en-GB"/>
              </w:rPr>
            </w:pPr>
            <w:r>
              <w:rPr>
                <w:color w:val="000000"/>
                <w:sz w:val="20"/>
                <w:szCs w:val="20"/>
                <w:lang w:val="en-GB"/>
              </w:rPr>
              <w:t>Student defines spatial economy. Student is able to characterize main kinds of activities occurring in spatial economy. Student defines spatial policy and describes subjects of spatial policy, as well as student presents the most important tasks of spatial policy. Student mentions and abstracts the instruments of spatial policy. Student explains term of spatial planning.</w:t>
            </w:r>
          </w:p>
          <w:p w:rsidR="00276A94" w:rsidRDefault="00276A94">
            <w:pPr>
              <w:jc w:val="both"/>
              <w:rPr>
                <w:color w:val="000000"/>
                <w:sz w:val="20"/>
                <w:szCs w:val="20"/>
                <w:lang w:val="en-US"/>
              </w:rPr>
            </w:pPr>
            <w:r>
              <w:rPr>
                <w:color w:val="000000"/>
                <w:sz w:val="20"/>
                <w:szCs w:val="20"/>
                <w:lang w:val="en-US"/>
              </w:rPr>
              <w:t>Student systematizes and presents theories of regional development with some elements of periodic approach of the most important assumptions. Student describes spatial planning system in Poland and in other European Union’s countries. Student distinguishes documents defining spatial policy from documents presenting the instruments of spatial policy.</w:t>
            </w:r>
          </w:p>
          <w:p w:rsidR="00276A94" w:rsidRDefault="00276A94">
            <w:pPr>
              <w:jc w:val="both"/>
              <w:rPr>
                <w:i/>
                <w:iCs/>
                <w:color w:val="000000"/>
                <w:sz w:val="20"/>
                <w:szCs w:val="20"/>
                <w:lang w:val="en-US"/>
              </w:rPr>
            </w:pPr>
            <w:r>
              <w:rPr>
                <w:color w:val="000000"/>
                <w:sz w:val="20"/>
                <w:szCs w:val="20"/>
                <w:lang w:val="en-US"/>
              </w:rPr>
              <w:t>Student defines the term “city” according to different authors and presents chosen views concerning specify of urban economy. Student discusses fundamental features and functions of city, as well as he/she is able to explain terminological dilemma concerning clash of terms agglomeration, conurbation, metropolitan area, metropolis.</w:t>
            </w:r>
          </w:p>
          <w:p w:rsidR="00276A94" w:rsidRDefault="00276A94">
            <w:pPr>
              <w:jc w:val="both"/>
              <w:rPr>
                <w:color w:val="000000"/>
                <w:sz w:val="20"/>
                <w:szCs w:val="20"/>
                <w:lang w:val="en-US"/>
              </w:rPr>
            </w:pPr>
            <w:r>
              <w:rPr>
                <w:b/>
                <w:i/>
                <w:iCs/>
                <w:color w:val="000000"/>
                <w:sz w:val="20"/>
                <w:szCs w:val="20"/>
                <w:lang w:val="en-US"/>
              </w:rPr>
              <w:t>Skills demonstrated:</w:t>
            </w:r>
            <w:r>
              <w:rPr>
                <w:b/>
                <w:color w:val="000000"/>
                <w:sz w:val="20"/>
                <w:szCs w:val="20"/>
                <w:lang w:val="en-US"/>
              </w:rPr>
              <w:t xml:space="preserve"> </w:t>
            </w:r>
          </w:p>
          <w:p w:rsidR="00276A94" w:rsidRDefault="00276A94">
            <w:pPr>
              <w:jc w:val="both"/>
              <w:rPr>
                <w:color w:val="000000"/>
                <w:sz w:val="20"/>
                <w:szCs w:val="20"/>
                <w:lang w:val="en-US"/>
              </w:rPr>
            </w:pPr>
            <w:r>
              <w:rPr>
                <w:color w:val="000000"/>
                <w:sz w:val="20"/>
                <w:szCs w:val="20"/>
                <w:lang w:val="en-US"/>
              </w:rPr>
              <w:t>Student is able to compare planning documents presenting base of construction and investment activity.</w:t>
            </w:r>
          </w:p>
          <w:p w:rsidR="00276A94" w:rsidRDefault="00276A94">
            <w:pPr>
              <w:jc w:val="both"/>
              <w:rPr>
                <w:color w:val="000000"/>
                <w:sz w:val="20"/>
                <w:szCs w:val="20"/>
                <w:lang w:val="en-US"/>
              </w:rPr>
            </w:pPr>
            <w:r>
              <w:rPr>
                <w:color w:val="000000"/>
                <w:sz w:val="20"/>
                <w:szCs w:val="20"/>
                <w:lang w:val="en-US"/>
              </w:rPr>
              <w:t>Student is able to evaluate system solutions functioning in Poland, as well as in European Union in range of spatial economy.</w:t>
            </w:r>
          </w:p>
          <w:p w:rsidR="00276A94" w:rsidRDefault="00276A94">
            <w:pPr>
              <w:jc w:val="both"/>
              <w:rPr>
                <w:i/>
                <w:iCs/>
                <w:color w:val="000000"/>
                <w:sz w:val="20"/>
                <w:szCs w:val="20"/>
                <w:lang w:val="en-US"/>
              </w:rPr>
            </w:pPr>
            <w:r>
              <w:rPr>
                <w:color w:val="000000"/>
                <w:sz w:val="20"/>
                <w:szCs w:val="20"/>
                <w:lang w:val="en-US"/>
              </w:rPr>
              <w:t>Student analyzes city as specific and simultaneously the most important social and economic form organizing space. Student is able to pay attention on the city as integrity. Student identifies important limitations and realities of modern cities.</w:t>
            </w:r>
          </w:p>
          <w:p w:rsidR="00276A94" w:rsidRDefault="00276A94">
            <w:pPr>
              <w:jc w:val="both"/>
              <w:rPr>
                <w:color w:val="000000"/>
                <w:sz w:val="20"/>
                <w:szCs w:val="20"/>
                <w:lang w:val="en-US"/>
              </w:rPr>
            </w:pPr>
            <w:r>
              <w:rPr>
                <w:b/>
                <w:i/>
                <w:iCs/>
                <w:color w:val="000000"/>
                <w:sz w:val="20"/>
                <w:szCs w:val="20"/>
                <w:lang w:val="en-US"/>
              </w:rPr>
              <w:t>Affective goals (Attitude):</w:t>
            </w:r>
          </w:p>
          <w:p w:rsidR="00276A94" w:rsidRDefault="00276A94">
            <w:pPr>
              <w:pStyle w:val="Tekstpodstawowy"/>
              <w:jc w:val="both"/>
              <w:rPr>
                <w:color w:val="000000"/>
                <w:sz w:val="20"/>
                <w:szCs w:val="20"/>
                <w:lang w:val="en-US"/>
              </w:rPr>
            </w:pPr>
            <w:r>
              <w:rPr>
                <w:sz w:val="20"/>
                <w:lang w:val="en-US"/>
              </w:rPr>
              <w:t xml:space="preserve">Student communicates with </w:t>
            </w:r>
            <w:r>
              <w:rPr>
                <w:rStyle w:val="result-translation"/>
                <w:sz w:val="20"/>
                <w:lang w:val="en-US"/>
              </w:rPr>
              <w:t>the surrounding environment</w:t>
            </w:r>
            <w:r>
              <w:rPr>
                <w:sz w:val="20"/>
                <w:lang w:val="en-US"/>
              </w:rPr>
              <w:t xml:space="preserve"> (group, promoter, representatives of self-governed administration) in proper way.</w:t>
            </w:r>
          </w:p>
          <w:p w:rsidR="00276A94" w:rsidRDefault="00276A94">
            <w:pPr>
              <w:pStyle w:val="Tekstpodstawowy"/>
              <w:jc w:val="both"/>
              <w:rPr>
                <w:sz w:val="20"/>
                <w:lang w:val="en-US"/>
              </w:rPr>
            </w:pPr>
            <w:r>
              <w:rPr>
                <w:sz w:val="20"/>
                <w:lang w:val="en-US"/>
              </w:rPr>
              <w:lastRenderedPageBreak/>
              <w:t>Student is able to work independently and in group, accepting various corporate roles. Student willfully accepts and demonstrates liability for tasks for commission him/her.</w:t>
            </w:r>
          </w:p>
          <w:p w:rsidR="00276A94" w:rsidRDefault="00276A94">
            <w:pPr>
              <w:pStyle w:val="Tekstpodstawowy"/>
              <w:jc w:val="both"/>
              <w:rPr>
                <w:sz w:val="20"/>
                <w:lang w:val="en-GB"/>
              </w:rPr>
            </w:pPr>
            <w:r>
              <w:rPr>
                <w:sz w:val="20"/>
                <w:lang w:val="en-US"/>
              </w:rPr>
              <w:t>Student correctly identifies and resolves social - economic and political problems connected with functioning of modern economy.</w:t>
            </w:r>
          </w:p>
        </w:tc>
      </w:tr>
      <w:tr w:rsidR="00276A94" w:rsidRPr="00143614" w:rsidTr="00276A94">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Cs/>
                <w:sz w:val="20"/>
                <w:szCs w:val="20"/>
                <w:lang w:val="en-US"/>
              </w:rPr>
            </w:pPr>
            <w:r>
              <w:rPr>
                <w:bCs/>
                <w:sz w:val="20"/>
                <w:szCs w:val="20"/>
                <w:lang w:val="en-US"/>
              </w:rPr>
              <w:t>Dr</w:t>
            </w:r>
            <w:r>
              <w:rPr>
                <w:bCs/>
                <w:i/>
                <w:sz w:val="20"/>
                <w:szCs w:val="20"/>
                <w:lang w:val="en-US"/>
              </w:rPr>
              <w:t xml:space="preserve"> </w:t>
            </w:r>
            <w:r>
              <w:rPr>
                <w:bCs/>
                <w:sz w:val="20"/>
                <w:szCs w:val="20"/>
                <w:lang w:val="en-US"/>
              </w:rPr>
              <w:t>Katarzyna Miszczak</w:t>
            </w:r>
          </w:p>
          <w:p w:rsidR="00276A94" w:rsidRDefault="00276A94">
            <w:pPr>
              <w:rPr>
                <w:bCs/>
                <w:sz w:val="20"/>
                <w:szCs w:val="20"/>
                <w:lang w:val="en-US"/>
              </w:rPr>
            </w:pPr>
            <w:r>
              <w:rPr>
                <w:bCs/>
                <w:sz w:val="20"/>
                <w:szCs w:val="20"/>
                <w:lang w:val="en-US"/>
              </w:rPr>
              <w:t>Department of Spatial Economy and Self-governed Administration</w:t>
            </w:r>
          </w:p>
          <w:p w:rsidR="00276A94" w:rsidRDefault="00276A94">
            <w:pPr>
              <w:rPr>
                <w:bCs/>
                <w:sz w:val="20"/>
                <w:szCs w:val="20"/>
                <w:lang w:val="en-US"/>
              </w:rPr>
            </w:pPr>
            <w:r>
              <w:rPr>
                <w:bCs/>
                <w:sz w:val="20"/>
                <w:szCs w:val="20"/>
                <w:lang w:val="en-US"/>
              </w:rPr>
              <w:t>Phone: +48 071 36 80 621</w:t>
            </w:r>
          </w:p>
          <w:p w:rsidR="00276A94" w:rsidRDefault="00276A94">
            <w:pPr>
              <w:rPr>
                <w:bCs/>
                <w:i/>
                <w:sz w:val="20"/>
                <w:szCs w:val="20"/>
                <w:lang w:val="en-US"/>
              </w:rPr>
            </w:pPr>
            <w:r>
              <w:rPr>
                <w:bCs/>
                <w:sz w:val="20"/>
                <w:szCs w:val="20"/>
                <w:lang w:val="en-US"/>
              </w:rPr>
              <w:t>E-mail: katarzyna.miszczak@ue.wroc.pl</w:t>
            </w:r>
            <w:r>
              <w:rPr>
                <w:bCs/>
                <w:i/>
                <w:sz w:val="20"/>
                <w:szCs w:val="20"/>
                <w:lang w:val="en-US"/>
              </w:rPr>
              <w:t xml:space="preserve"> </w:t>
            </w:r>
          </w:p>
        </w:tc>
      </w:tr>
      <w:tr w:rsidR="00276A94" w:rsidRPr="00143614" w:rsidTr="00276A94">
        <w:trPr>
          <w:trHeight w:val="262"/>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jc w:val="both"/>
              <w:rPr>
                <w:sz w:val="20"/>
                <w:szCs w:val="20"/>
                <w:lang w:val="en-US"/>
              </w:rPr>
            </w:pPr>
            <w:r>
              <w:rPr>
                <w:sz w:val="20"/>
                <w:szCs w:val="20"/>
                <w:lang w:val="en-US"/>
              </w:rPr>
              <w:t>1.</w:t>
            </w:r>
            <w:r>
              <w:rPr>
                <w:i/>
                <w:sz w:val="20"/>
                <w:szCs w:val="20"/>
                <w:lang w:val="en-US"/>
              </w:rPr>
              <w:t xml:space="preserve"> International spatial economy – chosen aspects. </w:t>
            </w:r>
            <w:r>
              <w:rPr>
                <w:sz w:val="20"/>
                <w:szCs w:val="20"/>
                <w:lang w:val="en-US"/>
              </w:rPr>
              <w:t xml:space="preserve">Eds. S. Korenik, O. Özbek, published by </w:t>
            </w:r>
            <w:r>
              <w:rPr>
                <w:bCs/>
                <w:iCs/>
                <w:sz w:val="20"/>
                <w:szCs w:val="20"/>
                <w:lang w:val="en-US"/>
              </w:rPr>
              <w:t>Wrocław University of Economics,</w:t>
            </w:r>
            <w:r>
              <w:rPr>
                <w:sz w:val="20"/>
                <w:szCs w:val="20"/>
                <w:lang w:val="en-US"/>
              </w:rPr>
              <w:t xml:space="preserve"> Wrocław 2012</w:t>
            </w:r>
          </w:p>
          <w:p w:rsidR="00276A94" w:rsidRDefault="00276A94">
            <w:pPr>
              <w:jc w:val="both"/>
              <w:rPr>
                <w:sz w:val="20"/>
                <w:szCs w:val="20"/>
                <w:lang w:val="en-US"/>
              </w:rPr>
            </w:pPr>
            <w:r>
              <w:rPr>
                <w:sz w:val="20"/>
                <w:szCs w:val="20"/>
                <w:lang w:val="en-US"/>
              </w:rPr>
              <w:t>2.</w:t>
            </w:r>
            <w:r>
              <w:rPr>
                <w:color w:val="000000"/>
                <w:sz w:val="20"/>
                <w:szCs w:val="20"/>
                <w:lang w:val="en-US"/>
              </w:rPr>
              <w:t xml:space="preserve"> </w:t>
            </w:r>
            <w:r>
              <w:rPr>
                <w:i/>
                <w:color w:val="000000"/>
                <w:sz w:val="20"/>
                <w:szCs w:val="20"/>
                <w:lang w:val="en-US"/>
              </w:rPr>
              <w:t>International aspects of spatial economy.</w:t>
            </w:r>
            <w:r>
              <w:rPr>
                <w:sz w:val="20"/>
                <w:szCs w:val="20"/>
                <w:lang w:val="en-US"/>
              </w:rPr>
              <w:t xml:space="preserve"> Eds. K. Miszczak, S. Korenik, Studia Regionalia KPZK PAN Vol.32, </w:t>
            </w:r>
            <w:r>
              <w:rPr>
                <w:noProof/>
                <w:sz w:val="20"/>
                <w:szCs w:val="20"/>
                <w:lang w:val="en-US"/>
              </w:rPr>
              <w:t xml:space="preserve">Publishing office: Polish Academy of Sciences Committee for Space Economy and Regional Planning, </w:t>
            </w:r>
            <w:r>
              <w:rPr>
                <w:sz w:val="20"/>
                <w:szCs w:val="20"/>
                <w:lang w:val="en-US"/>
              </w:rPr>
              <w:t>Warsaw 2011</w:t>
            </w:r>
          </w:p>
          <w:p w:rsidR="00276A94" w:rsidRDefault="00276A94">
            <w:pPr>
              <w:pStyle w:val="Tekstpodstawowy"/>
              <w:jc w:val="both"/>
              <w:rPr>
                <w:sz w:val="20"/>
                <w:szCs w:val="20"/>
                <w:lang w:val="en-US"/>
              </w:rPr>
            </w:pPr>
            <w:r>
              <w:rPr>
                <w:sz w:val="20"/>
                <w:lang w:val="en-US"/>
              </w:rPr>
              <w:t xml:space="preserve">3. K. Miszczak: </w:t>
            </w:r>
            <w:r>
              <w:rPr>
                <w:i/>
                <w:sz w:val="20"/>
                <w:lang w:val="en-US"/>
              </w:rPr>
              <w:t>Some remarks on economic base of urban settlements in metropolitan areas of Poland</w:t>
            </w:r>
            <w:r>
              <w:rPr>
                <w:sz w:val="20"/>
                <w:lang w:val="en-US"/>
              </w:rPr>
              <w:t xml:space="preserve">. </w:t>
            </w:r>
            <w:r>
              <w:rPr>
                <w:i/>
                <w:sz w:val="20"/>
                <w:lang w:val="en-US"/>
              </w:rPr>
              <w:t xml:space="preserve">EUROPEAN SPATIAL RESEARCH AND POLICY  </w:t>
            </w:r>
            <w:r>
              <w:rPr>
                <w:sz w:val="20"/>
                <w:lang w:val="en-US"/>
              </w:rPr>
              <w:t>Volume 15 Number 1/2008, Editor Tadeusz Marszał, Publishers: University of Łódź-Poland, University of Groningen-the Netherlands, Comenius University-Slovakia, Federal Office for Building and Regional Planning-Bonn,Germany, Łódź 2008, pp. 53-63</w:t>
            </w:r>
          </w:p>
          <w:p w:rsidR="00276A94" w:rsidRDefault="00276A94">
            <w:pPr>
              <w:pStyle w:val="Tekstpodstawowy"/>
              <w:jc w:val="both"/>
              <w:rPr>
                <w:i/>
                <w:sz w:val="20"/>
                <w:lang w:val="en-US"/>
              </w:rPr>
            </w:pPr>
            <w:r>
              <w:rPr>
                <w:sz w:val="20"/>
                <w:lang w:val="en-US"/>
              </w:rPr>
              <w:t xml:space="preserve">4. </w:t>
            </w:r>
            <w:r>
              <w:rPr>
                <w:noProof/>
                <w:sz w:val="20"/>
                <w:lang w:val="en-US"/>
              </w:rPr>
              <w:t xml:space="preserve">M. Fujita, P.R. Krugman, A. J. Venables: </w:t>
            </w:r>
            <w:r>
              <w:rPr>
                <w:i/>
                <w:noProof/>
                <w:sz w:val="20"/>
                <w:lang w:val="en-US"/>
              </w:rPr>
              <w:t>The Spatial Economy: Cities, Regions and International Trade.</w:t>
            </w:r>
            <w:r>
              <w:rPr>
                <w:noProof/>
                <w:sz w:val="20"/>
                <w:lang w:val="en-US"/>
              </w:rPr>
              <w:t xml:space="preserve"> The MIT Press, Cambridge, MA, 2001</w:t>
            </w:r>
          </w:p>
          <w:p w:rsidR="00276A94" w:rsidRDefault="00276A94">
            <w:pPr>
              <w:jc w:val="both"/>
              <w:rPr>
                <w:color w:val="000000"/>
                <w:sz w:val="20"/>
                <w:szCs w:val="20"/>
                <w:lang w:val="en-US" w:eastAsia="tr-TR"/>
              </w:rPr>
            </w:pPr>
            <w:r>
              <w:rPr>
                <w:sz w:val="20"/>
                <w:szCs w:val="20"/>
                <w:lang w:val="en-US"/>
              </w:rPr>
              <w:t xml:space="preserve">5. K. Miszczak: </w:t>
            </w:r>
            <w:r>
              <w:rPr>
                <w:i/>
                <w:sz w:val="20"/>
                <w:szCs w:val="20"/>
                <w:lang w:val="en-US"/>
              </w:rPr>
              <w:t>The spatial development in Poland in the context of global challenges</w:t>
            </w:r>
            <w:r>
              <w:rPr>
                <w:sz w:val="20"/>
                <w:szCs w:val="20"/>
                <w:lang w:val="en-US"/>
              </w:rPr>
              <w:t xml:space="preserve">. – </w:t>
            </w:r>
            <w:r>
              <w:rPr>
                <w:color w:val="000000"/>
                <w:sz w:val="20"/>
                <w:szCs w:val="20"/>
                <w:lang w:val="en-US" w:eastAsia="tr-TR"/>
              </w:rPr>
              <w:t>The Journal of Social and Economic Research (SU IIBF), Publishing Office: The Faculty of Economics and Administrative Sciences,</w:t>
            </w:r>
            <w:r>
              <w:rPr>
                <w:sz w:val="20"/>
                <w:szCs w:val="20"/>
                <w:lang w:val="en-US"/>
              </w:rPr>
              <w:t xml:space="preserve"> Volume 14, Issue 20, Selcuk University, Konya Turkey 2010, pp. 587-600</w:t>
            </w:r>
          </w:p>
          <w:p w:rsidR="00276A94" w:rsidRDefault="00276A94">
            <w:pPr>
              <w:jc w:val="both"/>
              <w:rPr>
                <w:noProof/>
                <w:sz w:val="20"/>
                <w:szCs w:val="20"/>
                <w:lang w:val="en-US"/>
              </w:rPr>
            </w:pPr>
            <w:r>
              <w:rPr>
                <w:noProof/>
                <w:sz w:val="20"/>
                <w:szCs w:val="20"/>
                <w:lang w:val="en-US"/>
              </w:rPr>
              <w:t xml:space="preserve">6. </w:t>
            </w:r>
            <w:r>
              <w:rPr>
                <w:i/>
                <w:noProof/>
                <w:sz w:val="20"/>
                <w:szCs w:val="20"/>
                <w:lang w:val="en-US"/>
              </w:rPr>
              <w:t>Some Aspects of Spatial Economy.</w:t>
            </w:r>
            <w:r>
              <w:rPr>
                <w:noProof/>
                <w:sz w:val="20"/>
                <w:szCs w:val="20"/>
                <w:lang w:val="en-US"/>
              </w:rPr>
              <w:t xml:space="preserve"> </w:t>
            </w:r>
            <w:r w:rsidRPr="00276A94">
              <w:rPr>
                <w:noProof/>
                <w:sz w:val="20"/>
                <w:szCs w:val="20"/>
                <w:lang w:val="en-US"/>
              </w:rPr>
              <w:t xml:space="preserve">S. Korenik (ed.) </w:t>
            </w:r>
            <w:r>
              <w:rPr>
                <w:noProof/>
                <w:sz w:val="20"/>
                <w:szCs w:val="20"/>
                <w:lang w:val="en-US"/>
              </w:rPr>
              <w:t>Studia Regionalia KPZK PAN Vol. 25, Publishing office: Polish Academy of Sciences Committee for Space Economy and Regional Planning, Warszawa 2009</w:t>
            </w:r>
          </w:p>
          <w:p w:rsidR="00276A94" w:rsidRDefault="00276A94">
            <w:pPr>
              <w:jc w:val="both"/>
              <w:rPr>
                <w:noProof/>
                <w:sz w:val="20"/>
                <w:szCs w:val="20"/>
                <w:lang w:val="en-US"/>
              </w:rPr>
            </w:pPr>
            <w:r>
              <w:rPr>
                <w:noProof/>
                <w:sz w:val="20"/>
                <w:szCs w:val="20"/>
                <w:lang w:val="en-US"/>
              </w:rPr>
              <w:t xml:space="preserve">7. K. Pallagst: </w:t>
            </w:r>
            <w:r>
              <w:rPr>
                <w:i/>
                <w:noProof/>
                <w:sz w:val="20"/>
                <w:szCs w:val="20"/>
                <w:lang w:val="en-US"/>
              </w:rPr>
              <w:t>European Spatial Planning Reloaded.</w:t>
            </w:r>
            <w:r>
              <w:rPr>
                <w:noProof/>
                <w:sz w:val="20"/>
                <w:szCs w:val="20"/>
                <w:lang w:val="en-US"/>
              </w:rPr>
              <w:t xml:space="preserve"> European Planning Studies, vol. 14, no. 2, 2006</w:t>
            </w:r>
          </w:p>
          <w:p w:rsidR="00276A94" w:rsidRDefault="00276A94">
            <w:pPr>
              <w:jc w:val="both"/>
              <w:rPr>
                <w:noProof/>
                <w:sz w:val="20"/>
                <w:szCs w:val="20"/>
                <w:lang w:val="en-US"/>
              </w:rPr>
            </w:pPr>
            <w:r>
              <w:rPr>
                <w:noProof/>
                <w:sz w:val="20"/>
                <w:szCs w:val="20"/>
                <w:lang w:val="en-US"/>
              </w:rPr>
              <w:t xml:space="preserve">8. </w:t>
            </w:r>
            <w:r>
              <w:rPr>
                <w:i/>
                <w:sz w:val="20"/>
                <w:szCs w:val="20"/>
                <w:lang w:val="en-US"/>
              </w:rPr>
              <w:t>The Development of Polish Social and Economic Space at the Beginning of the 21st Century (Chosen Aspects)</w:t>
            </w:r>
            <w:r>
              <w:rPr>
                <w:sz w:val="20"/>
                <w:szCs w:val="20"/>
                <w:lang w:val="en-US"/>
              </w:rPr>
              <w:t xml:space="preserve">. S. Korenik (ed.) </w:t>
            </w:r>
            <w:r>
              <w:rPr>
                <w:noProof/>
                <w:sz w:val="20"/>
                <w:szCs w:val="20"/>
                <w:lang w:val="en-US"/>
              </w:rPr>
              <w:t>Studia Regionalia KPZK PAN Vol. 17, Publishing office: Polish Academy of Sciences Committee for Space Economy and Regional Planning, Warszawa 2006</w:t>
            </w:r>
          </w:p>
          <w:p w:rsidR="00276A94" w:rsidRDefault="00276A94">
            <w:pPr>
              <w:jc w:val="both"/>
              <w:rPr>
                <w:noProof/>
                <w:sz w:val="20"/>
                <w:szCs w:val="20"/>
                <w:lang w:val="en-US"/>
              </w:rPr>
            </w:pPr>
            <w:r>
              <w:rPr>
                <w:noProof/>
                <w:sz w:val="20"/>
                <w:szCs w:val="20"/>
                <w:lang w:val="en-US"/>
              </w:rPr>
              <w:t xml:space="preserve">9. </w:t>
            </w:r>
            <w:r>
              <w:rPr>
                <w:i/>
                <w:noProof/>
                <w:sz w:val="20"/>
                <w:szCs w:val="20"/>
                <w:lang w:val="en-US"/>
              </w:rPr>
              <w:t>European Spatial Development Perspective. Towards Balanced and Sustainable Development of the Territory of the European Union</w:t>
            </w:r>
            <w:r>
              <w:rPr>
                <w:noProof/>
                <w:sz w:val="20"/>
                <w:szCs w:val="20"/>
                <w:lang w:val="en-US"/>
              </w:rPr>
              <w:t>, European Commission, Potsdam 1999</w:t>
            </w:r>
          </w:p>
        </w:tc>
      </w:tr>
      <w:tr w:rsidR="00276A94" w:rsidTr="00276A94">
        <w:trPr>
          <w:trHeight w:val="262"/>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rPr>
            </w:pPr>
            <w:r>
              <w:rPr>
                <w:b/>
                <w:bCs/>
                <w:i/>
                <w:sz w:val="20"/>
                <w:szCs w:val="20"/>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Cs/>
                <w:sz w:val="20"/>
                <w:szCs w:val="20"/>
                <w:lang w:val="en-GB"/>
              </w:rPr>
            </w:pPr>
            <w:r>
              <w:rPr>
                <w:bCs/>
                <w:sz w:val="20"/>
                <w:szCs w:val="20"/>
              </w:rPr>
              <w:t>All studen</w:t>
            </w:r>
            <w:r>
              <w:rPr>
                <w:bCs/>
                <w:sz w:val="20"/>
                <w:szCs w:val="20"/>
                <w:lang w:val="en-GB"/>
              </w:rPr>
              <w:t>ts</w:t>
            </w:r>
          </w:p>
        </w:tc>
      </w:tr>
      <w:tr w:rsidR="00276A94" w:rsidTr="00276A94">
        <w:trPr>
          <w:trHeight w:val="262"/>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rPr>
            </w:pPr>
            <w:r>
              <w:rPr>
                <w:b/>
                <w:bCs/>
                <w:i/>
                <w:sz w:val="20"/>
                <w:szCs w:val="20"/>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rsidR="00276A94" w:rsidRDefault="00276A94">
            <w:pPr>
              <w:rPr>
                <w:bCs/>
                <w:sz w:val="20"/>
                <w:szCs w:val="20"/>
              </w:rPr>
            </w:pPr>
            <w:r>
              <w:rPr>
                <w:bCs/>
                <w:sz w:val="20"/>
                <w:szCs w:val="20"/>
              </w:rPr>
              <w:t>no</w:t>
            </w:r>
          </w:p>
        </w:tc>
        <w:tc>
          <w:tcPr>
            <w:tcW w:w="6732" w:type="dxa"/>
            <w:tcBorders>
              <w:top w:val="single" w:sz="4" w:space="0" w:color="auto"/>
              <w:left w:val="single" w:sz="4" w:space="0" w:color="auto"/>
              <w:bottom w:val="single" w:sz="4" w:space="0" w:color="auto"/>
              <w:right w:val="single" w:sz="4" w:space="0" w:color="auto"/>
            </w:tcBorders>
            <w:hideMark/>
          </w:tcPr>
          <w:p w:rsidR="00276A94" w:rsidRDefault="00276A94">
            <w:pPr>
              <w:rPr>
                <w:bCs/>
              </w:rPr>
            </w:pPr>
            <w:r>
              <w:rPr>
                <w:bCs/>
                <w:i/>
              </w:rPr>
              <w:t>tak - nazwa przedmiotu:</w:t>
            </w:r>
            <w:r>
              <w:rPr>
                <w:bCs/>
              </w:rPr>
              <w:t xml:space="preserve"> Wprowadzenie do europejskiej gospodarki przestrzennej</w:t>
            </w:r>
          </w:p>
          <w:p w:rsidR="00276A94" w:rsidRDefault="00276A94">
            <w:pPr>
              <w:rPr>
                <w:bCs/>
              </w:rPr>
            </w:pPr>
            <w:r>
              <w:rPr>
                <w:bCs/>
                <w:i/>
              </w:rPr>
              <w:t xml:space="preserve">wydział: </w:t>
            </w:r>
            <w:r>
              <w:rPr>
                <w:bCs/>
              </w:rPr>
              <w:t>Nauk Ekonomicznych</w:t>
            </w:r>
          </w:p>
          <w:p w:rsidR="00276A94" w:rsidRDefault="00276A94">
            <w:pPr>
              <w:rPr>
                <w:bCs/>
              </w:rPr>
            </w:pPr>
            <w:r>
              <w:rPr>
                <w:bCs/>
                <w:i/>
              </w:rPr>
              <w:t xml:space="preserve">kierunek: </w:t>
            </w:r>
            <w:r>
              <w:rPr>
                <w:bCs/>
              </w:rPr>
              <w:t>Miedzynarodowe Stosunki Gospodarcze</w:t>
            </w:r>
          </w:p>
        </w:tc>
      </w:tr>
    </w:tbl>
    <w:p w:rsidR="000A3084" w:rsidRDefault="000A30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276A94" w:rsidRPr="00143614" w:rsidTr="00276A94">
        <w:trPr>
          <w:trHeight w:val="283"/>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b/>
                <w:lang w:val="en-US"/>
              </w:rPr>
              <w:t>NETWORK ECONOMY IN EUROPEAN SPACE</w:t>
            </w:r>
          </w:p>
        </w:tc>
      </w:tr>
      <w:tr w:rsidR="00276A94" w:rsidTr="00276A94">
        <w:trPr>
          <w:trHeight w:val="233"/>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Lecture hours:</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Cs/>
                <w:sz w:val="20"/>
                <w:szCs w:val="20"/>
                <w:lang w:val="en-GB"/>
              </w:rPr>
            </w:pPr>
            <w:r>
              <w:rPr>
                <w:bCs/>
                <w:sz w:val="20"/>
                <w:szCs w:val="20"/>
                <w:lang w:val="en-GB"/>
              </w:rPr>
              <w:t>30</w:t>
            </w:r>
          </w:p>
        </w:tc>
      </w:tr>
      <w:tr w:rsidR="00276A94" w:rsidTr="00276A94">
        <w:trPr>
          <w:trHeight w:val="163"/>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bCs/>
                <w:sz w:val="20"/>
                <w:szCs w:val="20"/>
                <w:lang w:val="en-US"/>
              </w:rPr>
              <w:t>Fall semester</w:t>
            </w:r>
          </w:p>
        </w:tc>
      </w:tr>
      <w:tr w:rsidR="00276A94" w:rsidTr="00276A94">
        <w:trPr>
          <w:trHeight w:val="209"/>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sz w:val="20"/>
                <w:szCs w:val="20"/>
              </w:rPr>
              <w:t>Master/Bachelor studies</w:t>
            </w:r>
          </w:p>
        </w:tc>
      </w:tr>
      <w:tr w:rsidR="00276A94" w:rsidTr="00276A94">
        <w:trPr>
          <w:trHeight w:val="255"/>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bCs/>
                <w:sz w:val="20"/>
                <w:szCs w:val="20"/>
                <w:lang w:val="en-US"/>
              </w:rPr>
              <w:t>Wrocław</w:t>
            </w:r>
          </w:p>
        </w:tc>
      </w:tr>
      <w:tr w:rsidR="00276A94" w:rsidRPr="004208EB" w:rsidTr="00276A94">
        <w:trPr>
          <w:trHeight w:val="273"/>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US"/>
              </w:rPr>
            </w:pPr>
            <w:r>
              <w:rPr>
                <w:b/>
                <w:bCs/>
                <w:i/>
                <w:sz w:val="20"/>
                <w:szCs w:val="20"/>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sz w:val="20"/>
                <w:szCs w:val="20"/>
                <w:lang w:val="en-US"/>
              </w:rPr>
              <w:t xml:space="preserve">On mark </w:t>
            </w:r>
            <w:r>
              <w:rPr>
                <w:color w:val="09395F"/>
                <w:sz w:val="20"/>
                <w:szCs w:val="20"/>
                <w:lang w:val="en-US"/>
              </w:rPr>
              <w:t>(</w:t>
            </w:r>
            <w:r>
              <w:rPr>
                <w:sz w:val="20"/>
                <w:szCs w:val="20"/>
                <w:lang w:val="en-US"/>
              </w:rPr>
              <w:t>end-of-module case study write-ups and/or presentations)</w:t>
            </w:r>
          </w:p>
        </w:tc>
      </w:tr>
      <w:tr w:rsidR="00276A94" w:rsidTr="00276A94">
        <w:trPr>
          <w:trHeight w:val="262"/>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US"/>
              </w:rPr>
            </w:pPr>
            <w:r>
              <w:rPr>
                <w:b/>
                <w:bCs/>
                <w:i/>
                <w:sz w:val="20"/>
                <w:szCs w:val="20"/>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
                <w:bCs/>
                <w:sz w:val="20"/>
                <w:szCs w:val="20"/>
                <w:lang w:val="en-GB"/>
              </w:rPr>
            </w:pPr>
            <w:r>
              <w:rPr>
                <w:bCs/>
                <w:sz w:val="20"/>
                <w:szCs w:val="20"/>
                <w:lang w:val="en-US"/>
              </w:rPr>
              <w:t>English</w:t>
            </w:r>
          </w:p>
        </w:tc>
      </w:tr>
      <w:tr w:rsidR="00276A94" w:rsidTr="00276A94">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tcPr>
          <w:p w:rsidR="00276A94" w:rsidRDefault="00276A94">
            <w:pPr>
              <w:autoSpaceDE w:val="0"/>
              <w:autoSpaceDN w:val="0"/>
              <w:adjustRightInd w:val="0"/>
              <w:jc w:val="both"/>
              <w:rPr>
                <w:color w:val="000000"/>
                <w:sz w:val="20"/>
                <w:szCs w:val="20"/>
                <w:lang w:val="en-US"/>
              </w:rPr>
            </w:pPr>
          </w:p>
        </w:tc>
      </w:tr>
      <w:tr w:rsidR="00276A94" w:rsidTr="00276A94">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autoSpaceDE w:val="0"/>
              <w:autoSpaceDN w:val="0"/>
              <w:adjustRightInd w:val="0"/>
              <w:jc w:val="both"/>
              <w:rPr>
                <w:color w:val="000000"/>
                <w:sz w:val="20"/>
                <w:szCs w:val="20"/>
                <w:lang w:val="en-US"/>
              </w:rPr>
            </w:pPr>
            <w:r>
              <w:rPr>
                <w:sz w:val="20"/>
                <w:szCs w:val="20"/>
                <w:lang w:val="en-US"/>
              </w:rPr>
              <w:t>Basic knowledge of economics,</w:t>
            </w:r>
            <w:r>
              <w:rPr>
                <w:rStyle w:val="result-translation"/>
                <w:sz w:val="20"/>
                <w:szCs w:val="20"/>
                <w:lang w:val="en-US"/>
              </w:rPr>
              <w:t xml:space="preserve"> particularly international economic relations and spatial economy.</w:t>
            </w:r>
            <w:r>
              <w:rPr>
                <w:color w:val="000000"/>
                <w:sz w:val="20"/>
                <w:szCs w:val="20"/>
                <w:lang w:val="en-US"/>
              </w:rPr>
              <w:t xml:space="preserve"> Ability of correct interpretation of economic phenomena and utilization of basic theoretical knowledge in practice. Ability of executing of observations and analyses of basic economic processes occurring in the modern world.</w:t>
            </w:r>
            <w:r>
              <w:rPr>
                <w:b/>
                <w:sz w:val="20"/>
                <w:szCs w:val="20"/>
                <w:lang w:val="en-US"/>
              </w:rPr>
              <w:t xml:space="preserve"> </w:t>
            </w:r>
            <w:r>
              <w:rPr>
                <w:color w:val="000000"/>
                <w:sz w:val="20"/>
                <w:szCs w:val="20"/>
                <w:lang w:val="en-US"/>
              </w:rPr>
              <w:t xml:space="preserve">Ability of determining of directions of personal evolution and learning. </w:t>
            </w:r>
            <w:r>
              <w:rPr>
                <w:sz w:val="20"/>
                <w:szCs w:val="20"/>
                <w:lang w:val="en-US"/>
              </w:rPr>
              <w:t>Competence in teamwork.</w:t>
            </w:r>
          </w:p>
        </w:tc>
      </w:tr>
      <w:tr w:rsidR="00276A94" w:rsidRPr="004208EB" w:rsidTr="00276A94">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pStyle w:val="Tekstpodstawowywcity"/>
              <w:spacing w:after="0"/>
              <w:ind w:left="0"/>
              <w:jc w:val="both"/>
              <w:rPr>
                <w:sz w:val="20"/>
                <w:szCs w:val="20"/>
                <w:lang w:val="en-US"/>
              </w:rPr>
            </w:pPr>
            <w:r>
              <w:rPr>
                <w:b/>
                <w:i/>
                <w:iCs/>
                <w:sz w:val="20"/>
                <w:szCs w:val="20"/>
                <w:lang w:val="en-US"/>
              </w:rPr>
              <w:t xml:space="preserve">Cognitive goals (Knowledge): </w:t>
            </w:r>
          </w:p>
          <w:p w:rsidR="00276A94" w:rsidRDefault="00276A94">
            <w:pPr>
              <w:jc w:val="both"/>
              <w:rPr>
                <w:sz w:val="20"/>
                <w:szCs w:val="20"/>
                <w:lang w:val="en-US"/>
              </w:rPr>
            </w:pPr>
            <w:r>
              <w:rPr>
                <w:bCs/>
                <w:sz w:val="20"/>
                <w:szCs w:val="20"/>
                <w:lang w:val="en-GB"/>
              </w:rPr>
              <w:lastRenderedPageBreak/>
              <w:t xml:space="preserve">Student names and defines main kinds of horizontal connections in modern economy. Student distinguishes features of network economy and occurring trends like </w:t>
            </w:r>
            <w:r>
              <w:rPr>
                <w:sz w:val="20"/>
                <w:szCs w:val="20"/>
                <w:lang w:val="en-US"/>
              </w:rPr>
              <w:t>globalization, internationalization and regionalization.</w:t>
            </w:r>
          </w:p>
          <w:p w:rsidR="00276A94" w:rsidRDefault="00276A94">
            <w:pPr>
              <w:jc w:val="both"/>
              <w:rPr>
                <w:color w:val="000000"/>
                <w:sz w:val="20"/>
                <w:szCs w:val="20"/>
                <w:lang w:val="en-US"/>
              </w:rPr>
            </w:pPr>
            <w:r>
              <w:rPr>
                <w:color w:val="000000"/>
                <w:sz w:val="20"/>
                <w:szCs w:val="20"/>
                <w:lang w:val="en-GB"/>
              </w:rPr>
              <w:t xml:space="preserve">Student indicates </w:t>
            </w:r>
            <w:r>
              <w:rPr>
                <w:sz w:val="20"/>
                <w:szCs w:val="20"/>
                <w:lang w:val="en-US"/>
              </w:rPr>
              <w:t>European metropolises as hubs of international networks.</w:t>
            </w:r>
            <w:r>
              <w:rPr>
                <w:color w:val="000000"/>
                <w:sz w:val="20"/>
                <w:szCs w:val="20"/>
                <w:lang w:val="en-US"/>
              </w:rPr>
              <w:t xml:space="preserve"> Student is also able to describe the role of human capital and creative industries in network economy.</w:t>
            </w:r>
          </w:p>
          <w:p w:rsidR="00276A94" w:rsidRDefault="00276A94">
            <w:pPr>
              <w:jc w:val="both"/>
              <w:rPr>
                <w:i/>
                <w:iCs/>
                <w:color w:val="000000"/>
                <w:sz w:val="20"/>
                <w:szCs w:val="20"/>
                <w:lang w:val="en-US"/>
              </w:rPr>
            </w:pPr>
            <w:r>
              <w:rPr>
                <w:color w:val="000000"/>
                <w:sz w:val="20"/>
                <w:szCs w:val="20"/>
                <w:lang w:val="en-GB"/>
              </w:rPr>
              <w:t xml:space="preserve">Student characterizes </w:t>
            </w:r>
            <w:r>
              <w:rPr>
                <w:noProof/>
                <w:sz w:val="20"/>
                <w:szCs w:val="20"/>
                <w:lang w:val="en-US"/>
              </w:rPr>
              <w:t>paradigms' evolution of European space</w:t>
            </w:r>
            <w:r>
              <w:rPr>
                <w:color w:val="000000"/>
                <w:sz w:val="20"/>
                <w:szCs w:val="20"/>
                <w:lang w:val="en-GB"/>
              </w:rPr>
              <w:t>.</w:t>
            </w:r>
            <w:r>
              <w:rPr>
                <w:color w:val="000000"/>
                <w:sz w:val="20"/>
                <w:szCs w:val="20"/>
                <w:lang w:val="en-US"/>
              </w:rPr>
              <w:t xml:space="preserve"> Student explains</w:t>
            </w:r>
            <w:r>
              <w:rPr>
                <w:color w:val="000000"/>
                <w:sz w:val="20"/>
                <w:szCs w:val="20"/>
                <w:lang w:val="en-GB"/>
              </w:rPr>
              <w:t xml:space="preserve"> </w:t>
            </w:r>
            <w:r>
              <w:rPr>
                <w:rStyle w:val="result-point"/>
                <w:sz w:val="20"/>
                <w:szCs w:val="20"/>
                <w:lang w:val="en-US"/>
              </w:rPr>
              <w:t>specificity</w:t>
            </w:r>
            <w:r>
              <w:rPr>
                <w:noProof/>
                <w:sz w:val="20"/>
                <w:szCs w:val="20"/>
                <w:lang w:val="en-US"/>
              </w:rPr>
              <w:t xml:space="preserve"> process of innovations' diffusion and its influence on the networks' development in Europe.</w:t>
            </w:r>
          </w:p>
          <w:p w:rsidR="00276A94" w:rsidRDefault="00276A94">
            <w:pPr>
              <w:jc w:val="both"/>
              <w:rPr>
                <w:color w:val="000000"/>
                <w:sz w:val="20"/>
                <w:szCs w:val="20"/>
                <w:lang w:val="en-US"/>
              </w:rPr>
            </w:pPr>
            <w:r>
              <w:rPr>
                <w:i/>
                <w:iCs/>
                <w:color w:val="000000"/>
                <w:sz w:val="20"/>
                <w:szCs w:val="20"/>
                <w:lang w:val="en-US"/>
              </w:rPr>
              <w:t>Skills demonstrated:</w:t>
            </w:r>
            <w:r>
              <w:rPr>
                <w:color w:val="000000"/>
                <w:sz w:val="20"/>
                <w:szCs w:val="20"/>
                <w:lang w:val="en-US"/>
              </w:rPr>
              <w:t xml:space="preserve"> </w:t>
            </w:r>
          </w:p>
          <w:p w:rsidR="00276A94" w:rsidRDefault="00276A94">
            <w:pPr>
              <w:jc w:val="both"/>
              <w:rPr>
                <w:bCs/>
                <w:sz w:val="20"/>
                <w:szCs w:val="20"/>
                <w:lang w:val="en-US"/>
              </w:rPr>
            </w:pPr>
            <w:r>
              <w:rPr>
                <w:bCs/>
                <w:sz w:val="20"/>
                <w:szCs w:val="20"/>
                <w:lang w:val="en-US"/>
              </w:rPr>
              <w:t>Student is able to draw conclusions on the basis of statements.</w:t>
            </w:r>
          </w:p>
          <w:p w:rsidR="00276A94" w:rsidRDefault="00276A94">
            <w:pPr>
              <w:jc w:val="both"/>
              <w:rPr>
                <w:bCs/>
                <w:sz w:val="20"/>
                <w:szCs w:val="20"/>
                <w:lang w:val="en-US"/>
              </w:rPr>
            </w:pPr>
            <w:r>
              <w:rPr>
                <w:bCs/>
                <w:sz w:val="20"/>
                <w:szCs w:val="20"/>
                <w:lang w:val="en-US"/>
              </w:rPr>
              <w:t xml:space="preserve">Student compares various assumptions of </w:t>
            </w:r>
            <w:r>
              <w:rPr>
                <w:noProof/>
                <w:sz w:val="20"/>
                <w:szCs w:val="20"/>
                <w:lang w:val="en-US"/>
              </w:rPr>
              <w:t xml:space="preserve">economic growth's theories by  W. Rostow, J. Schumpeter and N.D. Kondratiew. </w:t>
            </w:r>
            <w:r>
              <w:rPr>
                <w:color w:val="000000"/>
                <w:sz w:val="20"/>
                <w:szCs w:val="20"/>
                <w:lang w:val="en-US"/>
              </w:rPr>
              <w:t>Student deduces proper conclusions in networking processes approach</w:t>
            </w:r>
            <w:r>
              <w:rPr>
                <w:bCs/>
                <w:sz w:val="20"/>
                <w:szCs w:val="20"/>
                <w:lang w:val="en-US"/>
              </w:rPr>
              <w:t>.</w:t>
            </w:r>
          </w:p>
          <w:p w:rsidR="00276A94" w:rsidRDefault="00276A94">
            <w:pPr>
              <w:jc w:val="both"/>
              <w:rPr>
                <w:i/>
                <w:iCs/>
                <w:color w:val="000000"/>
                <w:sz w:val="20"/>
                <w:szCs w:val="20"/>
                <w:lang w:val="en-US"/>
              </w:rPr>
            </w:pPr>
            <w:r>
              <w:rPr>
                <w:bCs/>
                <w:sz w:val="20"/>
                <w:szCs w:val="20"/>
                <w:lang w:val="en-US"/>
              </w:rPr>
              <w:t>Student proposes the best solutions in creation of cluster and effective implementation of actions in network innovative milieu.</w:t>
            </w:r>
          </w:p>
          <w:p w:rsidR="00276A94" w:rsidRDefault="00276A94">
            <w:pPr>
              <w:jc w:val="both"/>
              <w:rPr>
                <w:color w:val="000000"/>
                <w:sz w:val="20"/>
                <w:szCs w:val="20"/>
                <w:lang w:val="en-US"/>
              </w:rPr>
            </w:pPr>
            <w:r>
              <w:rPr>
                <w:b/>
                <w:i/>
                <w:iCs/>
                <w:color w:val="000000"/>
                <w:sz w:val="20"/>
                <w:szCs w:val="20"/>
                <w:lang w:val="en-US"/>
              </w:rPr>
              <w:t>Affective goals (Attitude):</w:t>
            </w:r>
          </w:p>
          <w:p w:rsidR="00276A94" w:rsidRDefault="00276A94">
            <w:pPr>
              <w:pStyle w:val="Tekstpodstawowy"/>
              <w:jc w:val="both"/>
              <w:rPr>
                <w:color w:val="000000"/>
                <w:sz w:val="20"/>
                <w:szCs w:val="20"/>
                <w:lang w:val="en-US"/>
              </w:rPr>
            </w:pPr>
            <w:r>
              <w:rPr>
                <w:sz w:val="20"/>
                <w:lang w:val="en-US"/>
              </w:rPr>
              <w:t xml:space="preserve">Student communicates with </w:t>
            </w:r>
            <w:r>
              <w:rPr>
                <w:rStyle w:val="result-translation"/>
                <w:sz w:val="20"/>
                <w:lang w:val="en-US"/>
              </w:rPr>
              <w:t>the surrounding environment</w:t>
            </w:r>
            <w:r>
              <w:rPr>
                <w:sz w:val="20"/>
                <w:lang w:val="en-US"/>
              </w:rPr>
              <w:t xml:space="preserve"> (group, promoter, representatives of self-governed administration) in proper way.</w:t>
            </w:r>
          </w:p>
          <w:p w:rsidR="00276A94" w:rsidRDefault="00276A94">
            <w:pPr>
              <w:pStyle w:val="Tekstpodstawowy"/>
              <w:jc w:val="both"/>
              <w:rPr>
                <w:sz w:val="20"/>
                <w:lang w:val="en-US"/>
              </w:rPr>
            </w:pPr>
            <w:r>
              <w:rPr>
                <w:sz w:val="20"/>
                <w:lang w:val="en-US"/>
              </w:rPr>
              <w:t>Student is able to work independently and in group, accepting various corporate roles. Student willfully accepts and demonstrates liability for tasks for commission him/her.</w:t>
            </w:r>
          </w:p>
          <w:p w:rsidR="00276A94" w:rsidRDefault="00276A94">
            <w:pPr>
              <w:pStyle w:val="Tekstpodstawowy"/>
              <w:jc w:val="both"/>
              <w:rPr>
                <w:sz w:val="20"/>
                <w:lang w:val="en-GB"/>
              </w:rPr>
            </w:pPr>
            <w:r>
              <w:rPr>
                <w:sz w:val="20"/>
                <w:lang w:val="en-US"/>
              </w:rPr>
              <w:t>Student correctly identifies and resolves social - economic and political problems connected with functioning of modern network economy.</w:t>
            </w:r>
          </w:p>
        </w:tc>
      </w:tr>
      <w:tr w:rsidR="00276A94" w:rsidRPr="004208EB" w:rsidTr="00276A94">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Cs/>
                <w:sz w:val="20"/>
                <w:szCs w:val="20"/>
                <w:lang w:val="en-US"/>
              </w:rPr>
            </w:pPr>
            <w:r>
              <w:rPr>
                <w:bCs/>
                <w:sz w:val="20"/>
                <w:szCs w:val="20"/>
                <w:lang w:val="en-US"/>
              </w:rPr>
              <w:t>Dr</w:t>
            </w:r>
            <w:r>
              <w:rPr>
                <w:bCs/>
                <w:i/>
                <w:sz w:val="20"/>
                <w:szCs w:val="20"/>
                <w:lang w:val="en-US"/>
              </w:rPr>
              <w:t xml:space="preserve"> </w:t>
            </w:r>
            <w:r>
              <w:rPr>
                <w:bCs/>
                <w:sz w:val="20"/>
                <w:szCs w:val="20"/>
                <w:lang w:val="en-US"/>
              </w:rPr>
              <w:t>Katarzyna Miszczak</w:t>
            </w:r>
          </w:p>
          <w:p w:rsidR="00276A94" w:rsidRDefault="00276A94">
            <w:pPr>
              <w:rPr>
                <w:bCs/>
                <w:sz w:val="20"/>
                <w:szCs w:val="20"/>
                <w:lang w:val="en-US"/>
              </w:rPr>
            </w:pPr>
            <w:r>
              <w:rPr>
                <w:bCs/>
                <w:sz w:val="20"/>
                <w:szCs w:val="20"/>
                <w:lang w:val="en-US"/>
              </w:rPr>
              <w:t>Department of Spatial Economy and Self-governed Administration</w:t>
            </w:r>
          </w:p>
          <w:p w:rsidR="00276A94" w:rsidRDefault="00276A94">
            <w:pPr>
              <w:rPr>
                <w:bCs/>
                <w:sz w:val="20"/>
                <w:szCs w:val="20"/>
                <w:lang w:val="en-US"/>
              </w:rPr>
            </w:pPr>
            <w:r>
              <w:rPr>
                <w:bCs/>
                <w:sz w:val="20"/>
                <w:szCs w:val="20"/>
                <w:lang w:val="en-US"/>
              </w:rPr>
              <w:t>Phone: +48 071 36 80 621</w:t>
            </w:r>
          </w:p>
          <w:p w:rsidR="00276A94" w:rsidRDefault="00276A94">
            <w:pPr>
              <w:rPr>
                <w:bCs/>
                <w:i/>
                <w:sz w:val="20"/>
                <w:szCs w:val="20"/>
                <w:lang w:val="en-US"/>
              </w:rPr>
            </w:pPr>
            <w:r>
              <w:rPr>
                <w:bCs/>
                <w:sz w:val="20"/>
                <w:szCs w:val="20"/>
                <w:lang w:val="en-US"/>
              </w:rPr>
              <w:t>E-mail: katarzyna.miszczak@ue.wroc.pl</w:t>
            </w:r>
            <w:r>
              <w:rPr>
                <w:bCs/>
                <w:i/>
                <w:sz w:val="20"/>
                <w:szCs w:val="20"/>
                <w:lang w:val="en-US"/>
              </w:rPr>
              <w:t xml:space="preserve"> </w:t>
            </w:r>
          </w:p>
        </w:tc>
      </w:tr>
      <w:tr w:rsidR="00276A94" w:rsidTr="00276A94">
        <w:trPr>
          <w:trHeight w:val="262"/>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lang w:val="en-GB"/>
              </w:rPr>
            </w:pPr>
            <w:r>
              <w:rPr>
                <w:b/>
                <w:bCs/>
                <w:i/>
                <w:sz w:val="20"/>
                <w:szCs w:val="20"/>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jc w:val="both"/>
              <w:rPr>
                <w:sz w:val="20"/>
                <w:szCs w:val="20"/>
                <w:lang w:val="en-US"/>
              </w:rPr>
            </w:pPr>
            <w:r>
              <w:rPr>
                <w:sz w:val="20"/>
                <w:szCs w:val="20"/>
                <w:lang w:val="en-US"/>
              </w:rPr>
              <w:t>1.</w:t>
            </w:r>
            <w:r>
              <w:rPr>
                <w:i/>
                <w:sz w:val="20"/>
                <w:szCs w:val="20"/>
                <w:lang w:val="en-US"/>
              </w:rPr>
              <w:t xml:space="preserve"> </w:t>
            </w:r>
            <w:r>
              <w:rPr>
                <w:noProof/>
                <w:sz w:val="20"/>
                <w:szCs w:val="20"/>
                <w:lang w:val="en-US"/>
              </w:rPr>
              <w:t xml:space="preserve">K. Miszczak: </w:t>
            </w:r>
            <w:r>
              <w:rPr>
                <w:i/>
                <w:noProof/>
                <w:sz w:val="20"/>
                <w:szCs w:val="20"/>
                <w:lang w:val="en-US"/>
              </w:rPr>
              <w:t>Spatial Economic Networks.</w:t>
            </w:r>
            <w:r>
              <w:rPr>
                <w:noProof/>
                <w:sz w:val="20"/>
                <w:szCs w:val="20"/>
                <w:lang w:val="en-US"/>
              </w:rPr>
              <w:t xml:space="preserve"> In: </w:t>
            </w:r>
            <w:r>
              <w:rPr>
                <w:i/>
                <w:noProof/>
                <w:sz w:val="20"/>
                <w:szCs w:val="20"/>
                <w:lang w:val="en-US"/>
              </w:rPr>
              <w:t>International spatial economy – chosen aspects.</w:t>
            </w:r>
            <w:r>
              <w:rPr>
                <w:noProof/>
                <w:sz w:val="20"/>
                <w:szCs w:val="20"/>
                <w:lang w:val="en-US"/>
              </w:rPr>
              <w:t xml:space="preserve"> S. Korenik, O. Ozbek (eds.), Wroclaw University of Economics Publishing House, Wroclaw 2011</w:t>
            </w:r>
          </w:p>
          <w:p w:rsidR="00276A94" w:rsidRDefault="00276A94">
            <w:pPr>
              <w:jc w:val="both"/>
              <w:rPr>
                <w:i/>
                <w:color w:val="000000"/>
                <w:sz w:val="20"/>
                <w:szCs w:val="20"/>
                <w:lang w:val="en-US"/>
              </w:rPr>
            </w:pPr>
            <w:r>
              <w:rPr>
                <w:sz w:val="20"/>
                <w:szCs w:val="20"/>
                <w:lang w:val="en-US"/>
              </w:rPr>
              <w:t>2.</w:t>
            </w:r>
            <w:r>
              <w:rPr>
                <w:color w:val="000000"/>
                <w:sz w:val="20"/>
                <w:szCs w:val="20"/>
                <w:lang w:val="en-US"/>
              </w:rPr>
              <w:t xml:space="preserve"> </w:t>
            </w:r>
            <w:r>
              <w:rPr>
                <w:noProof/>
                <w:sz w:val="20"/>
                <w:szCs w:val="20"/>
                <w:lang w:val="en-US"/>
              </w:rPr>
              <w:t xml:space="preserve">K. Miszczak: </w:t>
            </w:r>
            <w:r>
              <w:rPr>
                <w:i/>
                <w:noProof/>
                <w:sz w:val="20"/>
                <w:szCs w:val="20"/>
                <w:lang w:val="en-US"/>
              </w:rPr>
              <w:t>Internationalization of net economy (chosen aspects)</w:t>
            </w:r>
            <w:r>
              <w:rPr>
                <w:noProof/>
                <w:sz w:val="20"/>
                <w:szCs w:val="20"/>
                <w:lang w:val="en-US"/>
              </w:rPr>
              <w:t>. B. Filipiak, K. Wilk (eds.), Studia Regionalia Volume 19, Polish Academy of Sciences Committee for Space Economy and Regional Planning Publishing House, Warsaw 2007, pp. 79-88</w:t>
            </w:r>
          </w:p>
          <w:p w:rsidR="00276A94" w:rsidRDefault="00276A94">
            <w:pPr>
              <w:jc w:val="both"/>
              <w:rPr>
                <w:sz w:val="20"/>
                <w:szCs w:val="20"/>
                <w:lang w:val="en-US"/>
              </w:rPr>
            </w:pPr>
            <w:r>
              <w:rPr>
                <w:sz w:val="20"/>
                <w:szCs w:val="20"/>
                <w:lang w:val="en-US"/>
              </w:rPr>
              <w:t xml:space="preserve">3. K. </w:t>
            </w:r>
            <w:r>
              <w:rPr>
                <w:noProof/>
                <w:sz w:val="20"/>
                <w:szCs w:val="20"/>
                <w:lang w:val="en-US"/>
              </w:rPr>
              <w:t>Miszczak:</w:t>
            </w:r>
            <w:r>
              <w:rPr>
                <w:sz w:val="20"/>
                <w:szCs w:val="20"/>
                <w:lang w:val="en-US"/>
              </w:rPr>
              <w:t xml:space="preserve"> </w:t>
            </w:r>
            <w:r>
              <w:rPr>
                <w:i/>
                <w:sz w:val="20"/>
                <w:szCs w:val="20"/>
                <w:lang w:val="en-US"/>
              </w:rPr>
              <w:t>Learning economy in Lithuania, Lower Bavaria and Lower Silesia (chosen aspects)</w:t>
            </w:r>
            <w:r>
              <w:rPr>
                <w:sz w:val="20"/>
                <w:szCs w:val="20"/>
                <w:lang w:val="en-US"/>
              </w:rPr>
              <w:t xml:space="preserve"> - Studia Regionalia Volume 28 “Spatial Economy – Contemporary Determinants, Trends and Tendencies” Red. S. Korenik i Miloslav Šašek, Wyd. Polish Academy of Sciences Committee for Spatial Economy and Regional Planning, Warszawa 2010, pp. 57-68</w:t>
            </w:r>
          </w:p>
          <w:p w:rsidR="00276A94" w:rsidRDefault="00276A94">
            <w:pPr>
              <w:jc w:val="both"/>
              <w:rPr>
                <w:noProof/>
                <w:sz w:val="20"/>
                <w:szCs w:val="20"/>
                <w:lang w:val="en-US"/>
              </w:rPr>
            </w:pPr>
            <w:r>
              <w:rPr>
                <w:sz w:val="20"/>
                <w:szCs w:val="20"/>
                <w:lang w:val="en-US"/>
              </w:rPr>
              <w:t xml:space="preserve">4. </w:t>
            </w:r>
            <w:r>
              <w:rPr>
                <w:i/>
                <w:noProof/>
                <w:sz w:val="20"/>
                <w:szCs w:val="20"/>
                <w:lang w:val="en-US"/>
              </w:rPr>
              <w:t>International aspects of spatial economy.</w:t>
            </w:r>
            <w:r>
              <w:rPr>
                <w:noProof/>
                <w:sz w:val="20"/>
                <w:szCs w:val="20"/>
                <w:lang w:val="en-US"/>
              </w:rPr>
              <w:t xml:space="preserve"> K.Miszczak, S. Korenik (eds.), Studia Regionalia Volume 32, Polish Academy of Sciences Committee for Space Economy and Regional Planning Publishing House, Warsaw 2011</w:t>
            </w:r>
          </w:p>
          <w:p w:rsidR="00276A94" w:rsidRDefault="00276A94">
            <w:pPr>
              <w:jc w:val="both"/>
              <w:rPr>
                <w:noProof/>
                <w:sz w:val="20"/>
                <w:szCs w:val="20"/>
                <w:lang w:val="en-US"/>
              </w:rPr>
            </w:pPr>
            <w:r>
              <w:rPr>
                <w:noProof/>
                <w:sz w:val="20"/>
                <w:szCs w:val="20"/>
                <w:lang w:val="en-US"/>
              </w:rPr>
              <w:t xml:space="preserve">5. </w:t>
            </w:r>
            <w:r>
              <w:rPr>
                <w:sz w:val="20"/>
                <w:szCs w:val="20"/>
                <w:lang w:val="en-US"/>
              </w:rPr>
              <w:t xml:space="preserve">K. </w:t>
            </w:r>
            <w:r>
              <w:rPr>
                <w:noProof/>
                <w:sz w:val="20"/>
                <w:szCs w:val="20"/>
                <w:lang w:val="en-US"/>
              </w:rPr>
              <w:t>Miszczak:</w:t>
            </w:r>
            <w:r>
              <w:rPr>
                <w:sz w:val="20"/>
                <w:szCs w:val="20"/>
                <w:lang w:val="en-US"/>
              </w:rPr>
              <w:t xml:space="preserve"> </w:t>
            </w:r>
            <w:r>
              <w:rPr>
                <w:i/>
                <w:sz w:val="20"/>
                <w:szCs w:val="20"/>
                <w:lang w:val="en-US"/>
              </w:rPr>
              <w:t xml:space="preserve">Human capital in spatial economy </w:t>
            </w:r>
            <w:r>
              <w:rPr>
                <w:sz w:val="20"/>
                <w:szCs w:val="20"/>
                <w:lang w:val="en-US"/>
              </w:rPr>
              <w:t>– “Some Aspects of Spatial Economy” ed. S. Korenika, Studia Regionalia Volume 25, Polish Academy of Sciences Committee for Space Economy and Regional Planning, Warsaw 2009, pp. 91-97</w:t>
            </w:r>
          </w:p>
          <w:p w:rsidR="00276A94" w:rsidRDefault="00276A94">
            <w:pPr>
              <w:jc w:val="both"/>
              <w:rPr>
                <w:noProof/>
                <w:sz w:val="20"/>
                <w:szCs w:val="20"/>
                <w:lang w:val="en-US"/>
              </w:rPr>
            </w:pPr>
            <w:r>
              <w:rPr>
                <w:noProof/>
                <w:sz w:val="20"/>
                <w:szCs w:val="20"/>
                <w:lang w:val="en-US"/>
              </w:rPr>
              <w:t xml:space="preserve">6.  </w:t>
            </w:r>
            <w:r>
              <w:rPr>
                <w:sz w:val="20"/>
                <w:szCs w:val="20"/>
                <w:lang w:val="en-US"/>
              </w:rPr>
              <w:t xml:space="preserve">Å.E. </w:t>
            </w:r>
            <w:r>
              <w:rPr>
                <w:noProof/>
                <w:sz w:val="20"/>
                <w:szCs w:val="20"/>
                <w:lang w:val="en-US"/>
              </w:rPr>
              <w:t xml:space="preserve">Andersson, D.F. Batten, B. Johansson, P. Nijkamp: </w:t>
            </w:r>
            <w:r>
              <w:rPr>
                <w:i/>
                <w:noProof/>
                <w:sz w:val="20"/>
                <w:szCs w:val="20"/>
                <w:lang w:val="en-US"/>
              </w:rPr>
              <w:t>Advances in Spatial Theory and Dynamics</w:t>
            </w:r>
            <w:r>
              <w:rPr>
                <w:noProof/>
                <w:sz w:val="20"/>
                <w:szCs w:val="20"/>
                <w:lang w:val="en-US"/>
              </w:rPr>
              <w:t>. Studies in Regional Science and Urban Economics nr 20, Elsevier Science Publishers B.V. North-Holland-Amsterdam 1989</w:t>
            </w:r>
          </w:p>
          <w:p w:rsidR="00276A94" w:rsidRDefault="00276A94">
            <w:pPr>
              <w:jc w:val="both"/>
              <w:rPr>
                <w:noProof/>
                <w:lang w:val="en-US"/>
              </w:rPr>
            </w:pPr>
            <w:r>
              <w:rPr>
                <w:noProof/>
                <w:sz w:val="20"/>
                <w:szCs w:val="20"/>
                <w:lang w:val="en-US"/>
              </w:rPr>
              <w:t xml:space="preserve">7. M. Fujita, P.R. Krugman, A. J. Venables: </w:t>
            </w:r>
            <w:r>
              <w:rPr>
                <w:i/>
                <w:noProof/>
                <w:sz w:val="20"/>
                <w:szCs w:val="20"/>
                <w:lang w:val="en-US"/>
              </w:rPr>
              <w:t>The Spatial Economy: Cities, Regions and International Trade.</w:t>
            </w:r>
            <w:r>
              <w:rPr>
                <w:noProof/>
                <w:sz w:val="20"/>
                <w:szCs w:val="20"/>
                <w:lang w:val="en-US"/>
              </w:rPr>
              <w:t xml:space="preserve"> The MIT Press Publishing House, Cambridge, MA, 2001</w:t>
            </w:r>
          </w:p>
        </w:tc>
      </w:tr>
      <w:tr w:rsidR="00276A94" w:rsidTr="00276A94">
        <w:trPr>
          <w:trHeight w:val="262"/>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rPr>
            </w:pPr>
            <w:r>
              <w:rPr>
                <w:b/>
                <w:bCs/>
                <w:i/>
                <w:sz w:val="20"/>
                <w:szCs w:val="20"/>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276A94" w:rsidRDefault="00276A94">
            <w:pPr>
              <w:rPr>
                <w:bCs/>
                <w:sz w:val="20"/>
                <w:szCs w:val="20"/>
                <w:lang w:val="en-GB"/>
              </w:rPr>
            </w:pPr>
            <w:r>
              <w:rPr>
                <w:bCs/>
                <w:sz w:val="20"/>
                <w:szCs w:val="20"/>
              </w:rPr>
              <w:t>All studen</w:t>
            </w:r>
            <w:r>
              <w:rPr>
                <w:bCs/>
                <w:sz w:val="20"/>
                <w:szCs w:val="20"/>
                <w:lang w:val="en-GB"/>
              </w:rPr>
              <w:t>ts</w:t>
            </w:r>
          </w:p>
        </w:tc>
      </w:tr>
      <w:tr w:rsidR="00276A94" w:rsidTr="00276A94">
        <w:trPr>
          <w:trHeight w:val="262"/>
        </w:trPr>
        <w:tc>
          <w:tcPr>
            <w:tcW w:w="1913" w:type="dxa"/>
            <w:tcBorders>
              <w:top w:val="single" w:sz="4" w:space="0" w:color="auto"/>
              <w:left w:val="single" w:sz="4" w:space="0" w:color="auto"/>
              <w:bottom w:val="single" w:sz="4" w:space="0" w:color="auto"/>
              <w:right w:val="single" w:sz="4" w:space="0" w:color="auto"/>
            </w:tcBorders>
            <w:hideMark/>
          </w:tcPr>
          <w:p w:rsidR="00276A94" w:rsidRDefault="00276A94">
            <w:pPr>
              <w:rPr>
                <w:b/>
                <w:bCs/>
                <w:i/>
                <w:sz w:val="20"/>
                <w:szCs w:val="20"/>
              </w:rPr>
            </w:pPr>
            <w:r>
              <w:rPr>
                <w:b/>
                <w:bCs/>
                <w:i/>
                <w:sz w:val="20"/>
                <w:szCs w:val="20"/>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rsidR="00276A94" w:rsidRDefault="00276A94">
            <w:pPr>
              <w:rPr>
                <w:bCs/>
                <w:sz w:val="20"/>
                <w:szCs w:val="20"/>
              </w:rPr>
            </w:pPr>
            <w:r>
              <w:rPr>
                <w:bCs/>
                <w:sz w:val="20"/>
                <w:szCs w:val="20"/>
              </w:rPr>
              <w:t>No</w:t>
            </w:r>
          </w:p>
        </w:tc>
        <w:tc>
          <w:tcPr>
            <w:tcW w:w="6732" w:type="dxa"/>
            <w:tcBorders>
              <w:top w:val="single" w:sz="4" w:space="0" w:color="auto"/>
              <w:left w:val="single" w:sz="4" w:space="0" w:color="auto"/>
              <w:bottom w:val="single" w:sz="4" w:space="0" w:color="auto"/>
              <w:right w:val="single" w:sz="4" w:space="0" w:color="auto"/>
            </w:tcBorders>
            <w:hideMark/>
          </w:tcPr>
          <w:p w:rsidR="00276A94" w:rsidRDefault="00276A94">
            <w:pPr>
              <w:rPr>
                <w:bCs/>
              </w:rPr>
            </w:pPr>
            <w:r>
              <w:rPr>
                <w:bCs/>
                <w:i/>
              </w:rPr>
              <w:t>tak - nazwa przedmiotu:</w:t>
            </w:r>
            <w:r>
              <w:rPr>
                <w:bCs/>
              </w:rPr>
              <w:t xml:space="preserve"> Gospodarka sieciowa w przestrzeni europejskiej</w:t>
            </w:r>
          </w:p>
          <w:p w:rsidR="00276A94" w:rsidRDefault="00276A94">
            <w:pPr>
              <w:rPr>
                <w:bCs/>
              </w:rPr>
            </w:pPr>
            <w:r>
              <w:rPr>
                <w:bCs/>
                <w:i/>
              </w:rPr>
              <w:t xml:space="preserve">wydział: </w:t>
            </w:r>
            <w:r>
              <w:rPr>
                <w:bCs/>
              </w:rPr>
              <w:t>Nauk Ekonomicznych</w:t>
            </w:r>
          </w:p>
          <w:p w:rsidR="00276A94" w:rsidRDefault="00276A94">
            <w:pPr>
              <w:rPr>
                <w:bCs/>
              </w:rPr>
            </w:pPr>
            <w:r>
              <w:rPr>
                <w:bCs/>
                <w:i/>
              </w:rPr>
              <w:t xml:space="preserve">kierunek: </w:t>
            </w:r>
            <w:r>
              <w:rPr>
                <w:bCs/>
              </w:rPr>
              <w:t>Miedzynarodowe Stosunki Gospodarcze</w:t>
            </w:r>
          </w:p>
        </w:tc>
      </w:tr>
    </w:tbl>
    <w:p w:rsidR="00276A94" w:rsidRDefault="00276A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7A373F" w:rsidTr="007A373F">
        <w:trPr>
          <w:trHeight w:val="283"/>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
                <w:bCs/>
                <w:sz w:val="20"/>
                <w:szCs w:val="20"/>
                <w:lang w:val="en-GB"/>
              </w:rPr>
            </w:pPr>
            <w:r>
              <w:rPr>
                <w:b/>
                <w:bCs/>
                <w:sz w:val="20"/>
                <w:szCs w:val="20"/>
                <w:lang w:val="en-GB"/>
              </w:rPr>
              <w:t>SPATIAL  PLANNING</w:t>
            </w:r>
          </w:p>
        </w:tc>
      </w:tr>
      <w:tr w:rsidR="007A373F" w:rsidTr="007A373F">
        <w:trPr>
          <w:trHeight w:val="233"/>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US"/>
              </w:rPr>
              <w:t>Lecture hours:</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Cs/>
                <w:sz w:val="20"/>
                <w:szCs w:val="20"/>
                <w:lang w:val="en-GB"/>
              </w:rPr>
            </w:pPr>
            <w:r>
              <w:rPr>
                <w:bCs/>
                <w:sz w:val="20"/>
                <w:szCs w:val="20"/>
                <w:lang w:val="en-GB"/>
              </w:rPr>
              <w:t>30</w:t>
            </w:r>
          </w:p>
        </w:tc>
      </w:tr>
      <w:tr w:rsidR="007A373F" w:rsidTr="007A373F">
        <w:trPr>
          <w:trHeight w:val="163"/>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US"/>
              </w:rPr>
              <w:lastRenderedPageBreak/>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
                <w:bCs/>
                <w:sz w:val="20"/>
                <w:szCs w:val="20"/>
                <w:lang w:val="en-GB"/>
              </w:rPr>
            </w:pPr>
            <w:r>
              <w:rPr>
                <w:bCs/>
                <w:sz w:val="20"/>
                <w:szCs w:val="20"/>
                <w:lang w:val="en-US"/>
              </w:rPr>
              <w:t>Spring semester</w:t>
            </w:r>
          </w:p>
        </w:tc>
      </w:tr>
      <w:tr w:rsidR="007A373F" w:rsidTr="007A373F">
        <w:trPr>
          <w:trHeight w:val="209"/>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
                <w:bCs/>
                <w:sz w:val="20"/>
                <w:szCs w:val="20"/>
                <w:lang w:val="en-GB"/>
              </w:rPr>
            </w:pPr>
            <w:r>
              <w:rPr>
                <w:sz w:val="20"/>
                <w:szCs w:val="20"/>
              </w:rPr>
              <w:t>Master/Bachelor studies</w:t>
            </w:r>
          </w:p>
        </w:tc>
      </w:tr>
      <w:tr w:rsidR="007A373F" w:rsidTr="007A373F">
        <w:trPr>
          <w:trHeight w:val="255"/>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
                <w:bCs/>
                <w:sz w:val="20"/>
                <w:szCs w:val="20"/>
                <w:lang w:val="en-GB"/>
              </w:rPr>
            </w:pPr>
            <w:r>
              <w:rPr>
                <w:bCs/>
                <w:sz w:val="20"/>
                <w:szCs w:val="20"/>
                <w:lang w:val="en-US"/>
              </w:rPr>
              <w:t>Wrocław</w:t>
            </w:r>
          </w:p>
        </w:tc>
      </w:tr>
      <w:tr w:rsidR="007A373F" w:rsidRPr="004208EB" w:rsidTr="007A373F">
        <w:trPr>
          <w:trHeight w:val="273"/>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US"/>
              </w:rPr>
            </w:pPr>
            <w:r>
              <w:rPr>
                <w:b/>
                <w:bCs/>
                <w:i/>
                <w:sz w:val="20"/>
                <w:szCs w:val="20"/>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
                <w:bCs/>
                <w:sz w:val="20"/>
                <w:szCs w:val="20"/>
                <w:lang w:val="en-GB"/>
              </w:rPr>
            </w:pPr>
            <w:r>
              <w:rPr>
                <w:sz w:val="20"/>
                <w:szCs w:val="20"/>
                <w:lang w:val="en-US"/>
              </w:rPr>
              <w:t xml:space="preserve">On mark </w:t>
            </w:r>
            <w:r>
              <w:rPr>
                <w:color w:val="09395F"/>
                <w:sz w:val="20"/>
                <w:szCs w:val="20"/>
                <w:lang w:val="en-US"/>
              </w:rPr>
              <w:t>(</w:t>
            </w:r>
            <w:r>
              <w:rPr>
                <w:sz w:val="20"/>
                <w:szCs w:val="20"/>
                <w:lang w:val="en-US"/>
              </w:rPr>
              <w:t>end-of-module case study write-ups and/or presentations)</w:t>
            </w:r>
          </w:p>
        </w:tc>
      </w:tr>
      <w:tr w:rsidR="007A373F" w:rsidTr="007A373F">
        <w:trPr>
          <w:trHeight w:val="262"/>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US"/>
              </w:rPr>
            </w:pPr>
            <w:r>
              <w:rPr>
                <w:b/>
                <w:bCs/>
                <w:i/>
                <w:sz w:val="20"/>
                <w:szCs w:val="20"/>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
                <w:bCs/>
                <w:sz w:val="20"/>
                <w:szCs w:val="20"/>
                <w:lang w:val="en-GB"/>
              </w:rPr>
            </w:pPr>
            <w:r>
              <w:rPr>
                <w:bCs/>
                <w:sz w:val="20"/>
                <w:szCs w:val="20"/>
                <w:lang w:val="en-US"/>
              </w:rPr>
              <w:t>English</w:t>
            </w:r>
          </w:p>
        </w:tc>
      </w:tr>
      <w:tr w:rsidR="007A373F" w:rsidRPr="004208EB" w:rsidTr="007A373F">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autoSpaceDE w:val="0"/>
              <w:autoSpaceDN w:val="0"/>
              <w:adjustRightInd w:val="0"/>
              <w:jc w:val="both"/>
              <w:rPr>
                <w:iCs/>
                <w:sz w:val="20"/>
                <w:szCs w:val="20"/>
                <w:lang w:val="en-GB"/>
              </w:rPr>
            </w:pPr>
            <w:r>
              <w:rPr>
                <w:iCs/>
                <w:sz w:val="20"/>
                <w:szCs w:val="20"/>
                <w:lang w:val="en-GB"/>
              </w:rPr>
              <w:t>Listeners must have knowledge of subjects: basis of microeconomics and macroeconomics and basis of spatial economy.</w:t>
            </w:r>
          </w:p>
        </w:tc>
      </w:tr>
      <w:tr w:rsidR="007A373F" w:rsidRPr="004208EB" w:rsidTr="007A373F">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pStyle w:val="Tekstpodstawowy"/>
              <w:jc w:val="both"/>
              <w:rPr>
                <w:sz w:val="20"/>
                <w:szCs w:val="20"/>
                <w:lang w:val="en-GB"/>
              </w:rPr>
            </w:pPr>
            <w:r>
              <w:rPr>
                <w:sz w:val="20"/>
                <w:lang w:val="en-GB"/>
              </w:rPr>
              <w:t>1. Principles of farming and management space and stocks.</w:t>
            </w:r>
          </w:p>
          <w:p w:rsidR="007A373F" w:rsidRDefault="007A373F">
            <w:pPr>
              <w:pStyle w:val="Tekstpodstawowy"/>
              <w:jc w:val="both"/>
              <w:rPr>
                <w:sz w:val="20"/>
                <w:lang w:val="en-US"/>
              </w:rPr>
            </w:pPr>
            <w:r>
              <w:rPr>
                <w:sz w:val="20"/>
                <w:lang w:val="en-GB"/>
              </w:rPr>
              <w:t xml:space="preserve">2. </w:t>
            </w:r>
            <w:r>
              <w:rPr>
                <w:sz w:val="20"/>
                <w:lang w:val="en-US"/>
              </w:rPr>
              <w:t>Spatial planning - general notions and basic informations of spatial planning, purpose, range.</w:t>
            </w:r>
          </w:p>
          <w:p w:rsidR="007A373F" w:rsidRDefault="007A373F">
            <w:pPr>
              <w:pStyle w:val="Tekstpodstawowy"/>
              <w:jc w:val="both"/>
              <w:rPr>
                <w:sz w:val="20"/>
                <w:lang w:val="en-US"/>
              </w:rPr>
            </w:pPr>
            <w:r>
              <w:rPr>
                <w:sz w:val="20"/>
                <w:lang w:val="en-US"/>
              </w:rPr>
              <w:t>3. Act on Spatial Planning and Management - basic definitions, range.</w:t>
            </w:r>
          </w:p>
          <w:p w:rsidR="007A373F" w:rsidRDefault="007A373F">
            <w:pPr>
              <w:pStyle w:val="Tekstpodstawowy"/>
              <w:jc w:val="both"/>
              <w:rPr>
                <w:sz w:val="20"/>
                <w:lang w:val="en-US"/>
              </w:rPr>
            </w:pPr>
            <w:r>
              <w:rPr>
                <w:sz w:val="20"/>
                <w:lang w:val="en-US"/>
              </w:rPr>
              <w:t>4. Spatial planning on national grade - general characteristic.</w:t>
            </w:r>
          </w:p>
          <w:p w:rsidR="007A373F" w:rsidRDefault="007A373F">
            <w:pPr>
              <w:pStyle w:val="Tekstpodstawowy"/>
              <w:jc w:val="both"/>
              <w:rPr>
                <w:sz w:val="20"/>
                <w:lang w:val="en-US"/>
              </w:rPr>
            </w:pPr>
            <w:r>
              <w:rPr>
                <w:sz w:val="20"/>
                <w:lang w:val="en-US"/>
              </w:rPr>
              <w:t>5. Spatial planning in voivodship - general characteristic.</w:t>
            </w:r>
          </w:p>
          <w:p w:rsidR="007A373F" w:rsidRDefault="007A373F">
            <w:pPr>
              <w:pStyle w:val="Tekstpodstawowy"/>
              <w:jc w:val="both"/>
              <w:rPr>
                <w:sz w:val="20"/>
                <w:lang w:val="en-US"/>
              </w:rPr>
            </w:pPr>
            <w:r>
              <w:rPr>
                <w:sz w:val="20"/>
                <w:lang w:val="en-US"/>
              </w:rPr>
              <w:t>6. Spatial planning and development in commune.</w:t>
            </w:r>
          </w:p>
          <w:p w:rsidR="007A373F" w:rsidRDefault="007A373F">
            <w:pPr>
              <w:pStyle w:val="Tekstpodstawowy"/>
              <w:jc w:val="both"/>
              <w:rPr>
                <w:sz w:val="20"/>
                <w:lang w:val="en-US"/>
              </w:rPr>
            </w:pPr>
            <w:r>
              <w:rPr>
                <w:sz w:val="20"/>
                <w:lang w:val="en-US"/>
              </w:rPr>
              <w:t>7. Study of local conditions affecting local planning and perspectives for spatial development - notion and character, content and procedure of creation.</w:t>
            </w:r>
          </w:p>
          <w:p w:rsidR="007A373F" w:rsidRDefault="007A373F">
            <w:pPr>
              <w:pStyle w:val="Tekstpodstawowy"/>
              <w:jc w:val="both"/>
              <w:rPr>
                <w:sz w:val="20"/>
                <w:lang w:val="en-US"/>
              </w:rPr>
            </w:pPr>
            <w:r>
              <w:rPr>
                <w:sz w:val="20"/>
                <w:lang w:val="en-US"/>
              </w:rPr>
              <w:t>8. Local land-use plan - notion and character, content and procedure of creation.</w:t>
            </w:r>
          </w:p>
          <w:p w:rsidR="007A373F" w:rsidRDefault="007A373F">
            <w:pPr>
              <w:pStyle w:val="Tekstpodstawowy"/>
              <w:jc w:val="both"/>
              <w:rPr>
                <w:sz w:val="20"/>
                <w:lang w:val="en-US"/>
              </w:rPr>
            </w:pPr>
            <w:r>
              <w:rPr>
                <w:sz w:val="20"/>
                <w:lang w:val="en-US"/>
              </w:rPr>
              <w:t>9. Legal effects of adoption of a land-use plan.</w:t>
            </w:r>
          </w:p>
          <w:p w:rsidR="007A373F" w:rsidRDefault="007A373F">
            <w:pPr>
              <w:pStyle w:val="Tekstpodstawowy"/>
              <w:jc w:val="both"/>
              <w:rPr>
                <w:sz w:val="20"/>
                <w:lang w:val="en-US"/>
              </w:rPr>
            </w:pPr>
            <w:r>
              <w:rPr>
                <w:sz w:val="20"/>
                <w:lang w:val="en-US"/>
              </w:rPr>
              <w:t>10. Questions of environmental protection with reference to land-use plans.</w:t>
            </w:r>
          </w:p>
          <w:p w:rsidR="007A373F" w:rsidRDefault="007A373F">
            <w:pPr>
              <w:pStyle w:val="Tekstpodstawowy"/>
              <w:jc w:val="both"/>
              <w:rPr>
                <w:sz w:val="20"/>
                <w:lang w:val="en-US"/>
              </w:rPr>
            </w:pPr>
            <w:r>
              <w:rPr>
                <w:sz w:val="20"/>
                <w:lang w:val="en-US"/>
              </w:rPr>
              <w:t>11. Decision of condition of building and developing of field.</w:t>
            </w:r>
          </w:p>
          <w:p w:rsidR="007A373F" w:rsidRDefault="007A373F">
            <w:pPr>
              <w:pStyle w:val="Tekstpodstawowy"/>
              <w:jc w:val="both"/>
              <w:rPr>
                <w:sz w:val="20"/>
                <w:lang w:val="en-GB"/>
              </w:rPr>
            </w:pPr>
            <w:r>
              <w:rPr>
                <w:sz w:val="20"/>
                <w:lang w:val="en-US"/>
              </w:rPr>
              <w:t>12. Localization of investment of public purpose.</w:t>
            </w:r>
          </w:p>
          <w:p w:rsidR="007A373F" w:rsidRDefault="007A373F">
            <w:pPr>
              <w:pStyle w:val="Tekstpodstawowy"/>
              <w:jc w:val="both"/>
              <w:rPr>
                <w:noProof/>
                <w:sz w:val="20"/>
                <w:lang w:val="en-US"/>
              </w:rPr>
            </w:pPr>
            <w:r>
              <w:rPr>
                <w:sz w:val="20"/>
                <w:lang w:val="en-US"/>
              </w:rPr>
              <w:t xml:space="preserve">Methods: Information lecture with using audiovisual technique </w:t>
            </w:r>
            <w:r>
              <w:rPr>
                <w:noProof/>
                <w:sz w:val="20"/>
                <w:lang w:val="en-US"/>
              </w:rPr>
              <w:t>(multimedia projector, handouts and slides prepared for classes by an instructor) .</w:t>
            </w:r>
          </w:p>
          <w:p w:rsidR="007A373F" w:rsidRDefault="007A373F">
            <w:pPr>
              <w:rPr>
                <w:noProof/>
                <w:sz w:val="20"/>
                <w:szCs w:val="20"/>
                <w:lang w:val="en-US"/>
              </w:rPr>
            </w:pPr>
            <w:r>
              <w:rPr>
                <w:sz w:val="20"/>
                <w:szCs w:val="20"/>
                <w:lang w:val="en-US"/>
              </w:rPr>
              <w:t>Activating methods</w:t>
            </w:r>
            <w:r>
              <w:rPr>
                <w:noProof/>
                <w:sz w:val="20"/>
                <w:szCs w:val="20"/>
                <w:lang w:val="en-US"/>
              </w:rPr>
              <w:t>: cases method, brain storm method, situation method.</w:t>
            </w:r>
          </w:p>
          <w:p w:rsidR="007A373F" w:rsidRDefault="007A373F">
            <w:pPr>
              <w:pStyle w:val="Tekstpodstawowy"/>
              <w:jc w:val="both"/>
              <w:rPr>
                <w:sz w:val="20"/>
                <w:lang w:val="en-GB"/>
              </w:rPr>
            </w:pPr>
            <w:r>
              <w:rPr>
                <w:noProof/>
                <w:sz w:val="20"/>
                <w:lang w:val="en-US"/>
              </w:rPr>
              <w:t>Practical methods: projects method, simulation, evaluation, benchmarking.</w:t>
            </w:r>
          </w:p>
        </w:tc>
      </w:tr>
      <w:tr w:rsidR="007A373F" w:rsidRPr="004208EB" w:rsidTr="007A373F">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pStyle w:val="Tekstpodstawowywcity"/>
              <w:spacing w:after="0"/>
              <w:ind w:left="0"/>
              <w:jc w:val="both"/>
              <w:rPr>
                <w:b/>
                <w:sz w:val="20"/>
                <w:szCs w:val="20"/>
                <w:lang w:val="en-US"/>
              </w:rPr>
            </w:pPr>
            <w:r>
              <w:rPr>
                <w:b/>
                <w:i/>
                <w:iCs/>
                <w:sz w:val="20"/>
                <w:szCs w:val="20"/>
                <w:lang w:val="en-US"/>
              </w:rPr>
              <w:t xml:space="preserve">Cognitive goals (Knowledge): </w:t>
            </w:r>
          </w:p>
          <w:p w:rsidR="007A373F" w:rsidRDefault="007A373F">
            <w:pPr>
              <w:pStyle w:val="Tekstpodstawowywcity"/>
              <w:spacing w:after="0"/>
              <w:ind w:left="0"/>
              <w:jc w:val="both"/>
              <w:rPr>
                <w:sz w:val="20"/>
                <w:szCs w:val="20"/>
                <w:lang w:val="en-US"/>
              </w:rPr>
            </w:pPr>
            <w:r>
              <w:rPr>
                <w:color w:val="000000"/>
                <w:sz w:val="20"/>
                <w:szCs w:val="20"/>
                <w:lang w:val="en-US"/>
              </w:rPr>
              <w:t xml:space="preserve">Cognition of basic terms within science of spatial economy (competitive and </w:t>
            </w:r>
            <w:r>
              <w:rPr>
                <w:sz w:val="20"/>
                <w:szCs w:val="20"/>
                <w:lang w:val="en-US"/>
              </w:rPr>
              <w:t>complementary</w:t>
            </w:r>
            <w:r>
              <w:rPr>
                <w:color w:val="000000"/>
                <w:sz w:val="20"/>
                <w:szCs w:val="20"/>
                <w:lang w:val="en-US"/>
              </w:rPr>
              <w:t xml:space="preserve"> theories of world policy). Identification of specific </w:t>
            </w:r>
            <w:r>
              <w:rPr>
                <w:sz w:val="20"/>
                <w:szCs w:val="20"/>
                <w:lang w:val="en-US"/>
              </w:rPr>
              <w:t>conditions affecting local planning and perspectives for spatial development - notion and character, content and procedure of creation.</w:t>
            </w:r>
            <w:r>
              <w:rPr>
                <w:color w:val="000000"/>
                <w:sz w:val="20"/>
                <w:szCs w:val="20"/>
                <w:lang w:val="en-US"/>
              </w:rPr>
              <w:t xml:space="preserve"> Character and attributes of subjects of spatial planning. Knowledge about principles of</w:t>
            </w:r>
            <w:r>
              <w:rPr>
                <w:sz w:val="20"/>
                <w:szCs w:val="20"/>
                <w:lang w:val="en-GB"/>
              </w:rPr>
              <w:t xml:space="preserve"> farming and management space in territorial units on each level</w:t>
            </w:r>
            <w:r>
              <w:rPr>
                <w:sz w:val="20"/>
                <w:szCs w:val="20"/>
                <w:lang w:val="en-US"/>
              </w:rPr>
              <w:t>.</w:t>
            </w:r>
          </w:p>
          <w:p w:rsidR="007A373F" w:rsidRDefault="007A373F">
            <w:pPr>
              <w:jc w:val="both"/>
              <w:rPr>
                <w:b/>
                <w:color w:val="000000"/>
                <w:sz w:val="20"/>
                <w:szCs w:val="20"/>
                <w:lang w:val="en-US"/>
              </w:rPr>
            </w:pPr>
            <w:r>
              <w:rPr>
                <w:b/>
                <w:i/>
                <w:iCs/>
                <w:color w:val="000000"/>
                <w:sz w:val="20"/>
                <w:szCs w:val="20"/>
                <w:lang w:val="en-US"/>
              </w:rPr>
              <w:t>Skills demonstrated:</w:t>
            </w:r>
            <w:r>
              <w:rPr>
                <w:b/>
                <w:color w:val="000000"/>
                <w:sz w:val="20"/>
                <w:szCs w:val="20"/>
                <w:lang w:val="en-US"/>
              </w:rPr>
              <w:t xml:space="preserve"> </w:t>
            </w:r>
          </w:p>
          <w:p w:rsidR="007A373F" w:rsidRDefault="007A373F">
            <w:pPr>
              <w:pStyle w:val="Tekstpodstawowywcity"/>
              <w:spacing w:after="0"/>
              <w:ind w:left="0"/>
              <w:jc w:val="both"/>
              <w:rPr>
                <w:sz w:val="20"/>
                <w:szCs w:val="20"/>
                <w:lang w:val="en-US"/>
              </w:rPr>
            </w:pPr>
            <w:r>
              <w:rPr>
                <w:sz w:val="20"/>
                <w:szCs w:val="20"/>
                <w:lang w:val="en-US"/>
              </w:rPr>
              <w:t>Acquisition of ability of common analyzes of individual phenomena and processes occurring in spatial economy presented within interactive discussion based on presentations of lecturer. Developing and improvement of ability of substantive discussion about important problems of</w:t>
            </w:r>
            <w:r>
              <w:rPr>
                <w:color w:val="000000"/>
                <w:sz w:val="20"/>
                <w:szCs w:val="20"/>
                <w:lang w:val="en-US"/>
              </w:rPr>
              <w:t xml:space="preserve"> creation of land-use plans and asking questions by leaving </w:t>
            </w:r>
            <w:r>
              <w:rPr>
                <w:sz w:val="20"/>
                <w:szCs w:val="20"/>
                <w:lang w:val="en-US"/>
              </w:rPr>
              <w:t>stereotype</w:t>
            </w:r>
            <w:r>
              <w:rPr>
                <w:color w:val="000000"/>
                <w:sz w:val="20"/>
                <w:szCs w:val="20"/>
                <w:lang w:val="en-US"/>
              </w:rPr>
              <w:t xml:space="preserve"> opinions and</w:t>
            </w:r>
            <w:r>
              <w:rPr>
                <w:rFonts w:ascii="Verdana" w:hAnsi="Verdana"/>
                <w:sz w:val="20"/>
                <w:szCs w:val="20"/>
                <w:lang w:val="en-US"/>
              </w:rPr>
              <w:t xml:space="preserve"> </w:t>
            </w:r>
            <w:r>
              <w:rPr>
                <w:sz w:val="20"/>
                <w:szCs w:val="20"/>
                <w:lang w:val="en-US"/>
              </w:rPr>
              <w:t xml:space="preserve">simplifications for critical analyze of each phenomena among other things: in accordance with various concepts of creation of plan documents.    </w:t>
            </w:r>
          </w:p>
          <w:p w:rsidR="007A373F" w:rsidRDefault="007A373F">
            <w:pPr>
              <w:jc w:val="both"/>
              <w:rPr>
                <w:b/>
                <w:color w:val="000000"/>
                <w:sz w:val="20"/>
                <w:szCs w:val="20"/>
                <w:lang w:val="en-US"/>
              </w:rPr>
            </w:pPr>
            <w:r>
              <w:rPr>
                <w:b/>
                <w:i/>
                <w:iCs/>
                <w:color w:val="000000"/>
                <w:sz w:val="20"/>
                <w:szCs w:val="20"/>
                <w:lang w:val="en-US"/>
              </w:rPr>
              <w:t>Affective goals (Attitude):</w:t>
            </w:r>
          </w:p>
          <w:p w:rsidR="007A373F" w:rsidRDefault="007A373F">
            <w:pPr>
              <w:pStyle w:val="Tekstpodstawowy"/>
              <w:jc w:val="both"/>
              <w:rPr>
                <w:sz w:val="20"/>
                <w:lang w:val="en-GB"/>
              </w:rPr>
            </w:pPr>
            <w:r>
              <w:rPr>
                <w:sz w:val="20"/>
                <w:lang w:val="en-US"/>
              </w:rPr>
              <w:t>In this aspect acquisition by student experience in effective pointing out opportunities and threats of creation of the land-use plans in various states.</w:t>
            </w:r>
            <w:r>
              <w:rPr>
                <w:sz w:val="20"/>
                <w:lang w:val="en-GB"/>
              </w:rPr>
              <w:t xml:space="preserve"> Analyze of procedures </w:t>
            </w:r>
            <w:r>
              <w:rPr>
                <w:sz w:val="20"/>
                <w:lang w:val="en-US"/>
              </w:rPr>
              <w:t xml:space="preserve">of creation of plan documents and legal effects of their adoption in conditions of functioning communes and voivodships. </w:t>
            </w:r>
          </w:p>
        </w:tc>
      </w:tr>
      <w:tr w:rsidR="007A373F" w:rsidRPr="004208EB" w:rsidTr="007A373F">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GB"/>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Cs/>
                <w:sz w:val="20"/>
                <w:szCs w:val="20"/>
                <w:lang w:val="en-US"/>
              </w:rPr>
            </w:pPr>
            <w:r>
              <w:rPr>
                <w:bCs/>
                <w:sz w:val="20"/>
                <w:szCs w:val="20"/>
                <w:lang w:val="en-US"/>
              </w:rPr>
              <w:t>Dr</w:t>
            </w:r>
            <w:r>
              <w:rPr>
                <w:bCs/>
                <w:i/>
                <w:sz w:val="20"/>
                <w:szCs w:val="20"/>
                <w:lang w:val="en-US"/>
              </w:rPr>
              <w:t xml:space="preserve"> </w:t>
            </w:r>
            <w:r>
              <w:rPr>
                <w:bCs/>
                <w:sz w:val="20"/>
                <w:szCs w:val="20"/>
                <w:lang w:val="en-US"/>
              </w:rPr>
              <w:t>Katarzyna Miszczak</w:t>
            </w:r>
          </w:p>
          <w:p w:rsidR="007A373F" w:rsidRDefault="007A373F">
            <w:pPr>
              <w:rPr>
                <w:bCs/>
                <w:sz w:val="20"/>
                <w:szCs w:val="20"/>
                <w:lang w:val="en-US"/>
              </w:rPr>
            </w:pPr>
            <w:r>
              <w:rPr>
                <w:bCs/>
                <w:sz w:val="20"/>
                <w:szCs w:val="20"/>
                <w:lang w:val="en-US"/>
              </w:rPr>
              <w:t>Department of Spatial Economy and Self-governed Administration</w:t>
            </w:r>
          </w:p>
          <w:p w:rsidR="007A373F" w:rsidRDefault="007A373F">
            <w:pPr>
              <w:rPr>
                <w:bCs/>
                <w:sz w:val="20"/>
                <w:szCs w:val="20"/>
                <w:lang w:val="en-US"/>
              </w:rPr>
            </w:pPr>
            <w:r>
              <w:rPr>
                <w:bCs/>
                <w:sz w:val="20"/>
                <w:szCs w:val="20"/>
                <w:lang w:val="en-US"/>
              </w:rPr>
              <w:t>Phone: +48 071 36 80 621</w:t>
            </w:r>
          </w:p>
          <w:p w:rsidR="007A373F" w:rsidRDefault="007A373F">
            <w:pPr>
              <w:rPr>
                <w:bCs/>
                <w:i/>
                <w:sz w:val="20"/>
                <w:szCs w:val="20"/>
                <w:lang w:val="en-US"/>
              </w:rPr>
            </w:pPr>
            <w:r>
              <w:rPr>
                <w:bCs/>
                <w:sz w:val="20"/>
                <w:szCs w:val="20"/>
                <w:lang w:val="en-US"/>
              </w:rPr>
              <w:t>E-mail: katarzyna.miszczak@ue.wroc.pl</w:t>
            </w:r>
            <w:r>
              <w:rPr>
                <w:bCs/>
                <w:i/>
                <w:sz w:val="20"/>
                <w:szCs w:val="20"/>
                <w:lang w:val="en-US"/>
              </w:rPr>
              <w:t xml:space="preserve"> </w:t>
            </w:r>
          </w:p>
        </w:tc>
      </w:tr>
      <w:tr w:rsidR="007A373F" w:rsidTr="007A373F">
        <w:trPr>
          <w:trHeight w:val="262"/>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lang w:val="en-GB"/>
              </w:rPr>
            </w:pPr>
            <w:r>
              <w:rPr>
                <w:b/>
                <w:bCs/>
                <w:i/>
                <w:sz w:val="20"/>
                <w:szCs w:val="20"/>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pStyle w:val="Tekstpodstawowy"/>
              <w:jc w:val="both"/>
              <w:rPr>
                <w:sz w:val="20"/>
                <w:szCs w:val="20"/>
                <w:lang w:val="en-US"/>
              </w:rPr>
            </w:pPr>
            <w:r>
              <w:rPr>
                <w:sz w:val="20"/>
                <w:lang w:val="en-GB"/>
              </w:rPr>
              <w:t xml:space="preserve">1. </w:t>
            </w:r>
            <w:r>
              <w:rPr>
                <w:sz w:val="20"/>
                <w:lang w:val="en-US"/>
              </w:rPr>
              <w:t>Abler R., Adams J.S., Gould P., Spatial organization. The geographer’s view of the world. Prentice-Hall, INC, Englewood Cliff, New Jersey 1971.</w:t>
            </w:r>
          </w:p>
          <w:p w:rsidR="007A373F" w:rsidRDefault="007A373F">
            <w:pPr>
              <w:pStyle w:val="Tekstpodstawowy"/>
              <w:jc w:val="both"/>
              <w:rPr>
                <w:sz w:val="20"/>
                <w:lang w:val="en-US"/>
              </w:rPr>
            </w:pPr>
            <w:r>
              <w:rPr>
                <w:sz w:val="20"/>
                <w:lang w:val="en-US"/>
              </w:rPr>
              <w:lastRenderedPageBreak/>
              <w:t>2. Hall P., Urban and regional planning - 2nd ed. – Harmondsworth, Penguin Books, 1982.</w:t>
            </w:r>
          </w:p>
          <w:p w:rsidR="007A373F" w:rsidRDefault="007A373F">
            <w:pPr>
              <w:pStyle w:val="Tekstpodstawowy"/>
              <w:jc w:val="both"/>
              <w:rPr>
                <w:sz w:val="20"/>
                <w:lang w:val="en-US"/>
              </w:rPr>
            </w:pPr>
            <w:r>
              <w:rPr>
                <w:sz w:val="20"/>
                <w:lang w:val="en-US"/>
              </w:rPr>
              <w:t>3. Buckingham-Hatfield S., Evan B., Environmental planning and sustainability – Chichester, J. Wiley, 1996.</w:t>
            </w:r>
          </w:p>
          <w:p w:rsidR="007A373F" w:rsidRDefault="007A373F">
            <w:pPr>
              <w:pStyle w:val="Tekstpodstawowy"/>
              <w:jc w:val="both"/>
              <w:rPr>
                <w:sz w:val="20"/>
                <w:lang w:val="en-US"/>
              </w:rPr>
            </w:pPr>
            <w:r>
              <w:rPr>
                <w:sz w:val="20"/>
                <w:lang w:val="en-US"/>
              </w:rPr>
              <w:t>4. Barnes W.R., Ledebur L.C., The new regional economics. SAGE Publication, London 1998.</w:t>
            </w:r>
          </w:p>
          <w:p w:rsidR="007A373F" w:rsidRPr="007A373F" w:rsidRDefault="007A373F">
            <w:pPr>
              <w:pStyle w:val="Tekstpodstawowy"/>
              <w:jc w:val="both"/>
              <w:rPr>
                <w:sz w:val="20"/>
              </w:rPr>
            </w:pPr>
            <w:r>
              <w:rPr>
                <w:sz w:val="20"/>
                <w:lang w:val="en-US"/>
              </w:rPr>
              <w:t xml:space="preserve">5. Fujita M., Krugman P., Venables A.J., The spatial economy: Cities, Regions, and international trade. </w:t>
            </w:r>
            <w:r w:rsidRPr="007A373F">
              <w:rPr>
                <w:sz w:val="20"/>
              </w:rPr>
              <w:t>The MIT Press, Cambridge Mass 1999.</w:t>
            </w:r>
          </w:p>
          <w:p w:rsidR="007A373F" w:rsidRDefault="007A373F">
            <w:pPr>
              <w:pStyle w:val="Tekstpodstawowy"/>
              <w:jc w:val="both"/>
              <w:rPr>
                <w:sz w:val="20"/>
              </w:rPr>
            </w:pPr>
            <w:r>
              <w:rPr>
                <w:sz w:val="20"/>
              </w:rPr>
              <w:t>6. Domański R., Gospodarka przestrzenna. Podstawy teoretyczne. PWN, Warszawa 2007.</w:t>
            </w:r>
          </w:p>
          <w:p w:rsidR="007A373F" w:rsidRDefault="007A373F">
            <w:pPr>
              <w:pStyle w:val="Tekstpodstawowy"/>
              <w:jc w:val="both"/>
              <w:rPr>
                <w:sz w:val="20"/>
              </w:rPr>
            </w:pPr>
            <w:r>
              <w:rPr>
                <w:sz w:val="20"/>
              </w:rPr>
              <w:t>7. Podstawy gospodarki przestrzennej - wybrane aspekty, red. S. Korenik, J. Słodczyk, Wydawnictwo Akademii Ekonomicznej im. Oskara Langego we Wrocławiu, Wrocław 2005.</w:t>
            </w:r>
          </w:p>
          <w:p w:rsidR="007A373F" w:rsidRDefault="007A373F">
            <w:pPr>
              <w:pStyle w:val="Tekstpodstawowy"/>
              <w:jc w:val="both"/>
              <w:rPr>
                <w:sz w:val="20"/>
              </w:rPr>
            </w:pPr>
            <w:r>
              <w:rPr>
                <w:sz w:val="20"/>
              </w:rPr>
              <w:t>8. Niewiadomski Z., Planowanie przestrzenne. Zarys systemu. Wydawnictwo Prawnicze LexisNexis, Warszawa 2004.</w:t>
            </w:r>
          </w:p>
          <w:p w:rsidR="007A373F" w:rsidRDefault="007A373F">
            <w:pPr>
              <w:pStyle w:val="Tekstpodstawowy"/>
              <w:jc w:val="both"/>
              <w:rPr>
                <w:i/>
                <w:sz w:val="20"/>
              </w:rPr>
            </w:pPr>
            <w:r>
              <w:rPr>
                <w:sz w:val="20"/>
              </w:rPr>
              <w:t>9. Szwajdler W., Bąkowski T., Proces inwestycyjno-budowlany. Zagadnienia administracyjno-prawne. Toruń 2004.</w:t>
            </w:r>
          </w:p>
        </w:tc>
      </w:tr>
      <w:tr w:rsidR="007A373F" w:rsidTr="007A373F">
        <w:trPr>
          <w:trHeight w:val="262"/>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rPr>
            </w:pPr>
            <w:r>
              <w:rPr>
                <w:b/>
                <w:bCs/>
                <w:i/>
                <w:sz w:val="20"/>
                <w:szCs w:val="20"/>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7A373F" w:rsidRDefault="007A373F">
            <w:pPr>
              <w:rPr>
                <w:bCs/>
                <w:sz w:val="20"/>
                <w:szCs w:val="20"/>
                <w:lang w:val="en-GB"/>
              </w:rPr>
            </w:pPr>
            <w:r>
              <w:rPr>
                <w:bCs/>
                <w:sz w:val="20"/>
                <w:szCs w:val="20"/>
              </w:rPr>
              <w:t>All studen</w:t>
            </w:r>
            <w:r>
              <w:rPr>
                <w:bCs/>
                <w:sz w:val="20"/>
                <w:szCs w:val="20"/>
                <w:lang w:val="en-GB"/>
              </w:rPr>
              <w:t>ts</w:t>
            </w:r>
          </w:p>
        </w:tc>
      </w:tr>
      <w:tr w:rsidR="007A373F" w:rsidTr="007A373F">
        <w:trPr>
          <w:trHeight w:val="262"/>
        </w:trPr>
        <w:tc>
          <w:tcPr>
            <w:tcW w:w="1913" w:type="dxa"/>
            <w:tcBorders>
              <w:top w:val="single" w:sz="4" w:space="0" w:color="auto"/>
              <w:left w:val="single" w:sz="4" w:space="0" w:color="auto"/>
              <w:bottom w:val="single" w:sz="4" w:space="0" w:color="auto"/>
              <w:right w:val="single" w:sz="4" w:space="0" w:color="auto"/>
            </w:tcBorders>
            <w:hideMark/>
          </w:tcPr>
          <w:p w:rsidR="007A373F" w:rsidRDefault="007A373F">
            <w:pPr>
              <w:rPr>
                <w:b/>
                <w:bCs/>
                <w:i/>
                <w:sz w:val="20"/>
                <w:szCs w:val="20"/>
              </w:rPr>
            </w:pPr>
            <w:r>
              <w:rPr>
                <w:b/>
                <w:bCs/>
                <w:i/>
                <w:sz w:val="20"/>
                <w:szCs w:val="20"/>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rsidR="007A373F" w:rsidRDefault="007A373F">
            <w:pPr>
              <w:rPr>
                <w:bCs/>
                <w:sz w:val="20"/>
                <w:szCs w:val="20"/>
              </w:rPr>
            </w:pPr>
            <w:r>
              <w:rPr>
                <w:bCs/>
                <w:sz w:val="20"/>
                <w:szCs w:val="20"/>
              </w:rPr>
              <w:t>no</w:t>
            </w:r>
          </w:p>
        </w:tc>
        <w:tc>
          <w:tcPr>
            <w:tcW w:w="6732" w:type="dxa"/>
            <w:tcBorders>
              <w:top w:val="single" w:sz="4" w:space="0" w:color="auto"/>
              <w:left w:val="single" w:sz="4" w:space="0" w:color="auto"/>
              <w:bottom w:val="single" w:sz="4" w:space="0" w:color="auto"/>
              <w:right w:val="single" w:sz="4" w:space="0" w:color="auto"/>
            </w:tcBorders>
            <w:hideMark/>
          </w:tcPr>
          <w:p w:rsidR="007A373F" w:rsidRDefault="007A373F">
            <w:pPr>
              <w:rPr>
                <w:bCs/>
                <w:sz w:val="20"/>
                <w:szCs w:val="20"/>
              </w:rPr>
            </w:pPr>
            <w:r>
              <w:rPr>
                <w:bCs/>
                <w:sz w:val="20"/>
                <w:szCs w:val="20"/>
              </w:rPr>
              <w:t>Przedmiot podejmuje zagadnienia pozostające w kręgu zainteresowań Międzynarodowej Gospodarki Przestrzennej i został zatwierdzony przez Radę Wydziału Nauk Ekonomicznych</w:t>
            </w:r>
          </w:p>
        </w:tc>
      </w:tr>
    </w:tbl>
    <w:p w:rsidR="007A373F" w:rsidRDefault="007A37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REGIONALISM AND REGIONAL COOPERATION</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lang w:val="en-US"/>
              </w:rPr>
            </w:pPr>
            <w:r>
              <w:rPr>
                <w:bCs/>
                <w:lang w:val="en-US"/>
              </w:rPr>
              <w:t>30 hours (15 hours lectures + 15 hours of workshop)</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rPr>
            </w:pPr>
            <w:r>
              <w:rPr>
                <w:bCs/>
              </w:rPr>
              <w:t>Spring</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i/>
              </w:rPr>
            </w:pPr>
            <w:r>
              <w:t>Basic</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rPr>
            </w:pPr>
            <w:r>
              <w:rPr>
                <w:bCs/>
              </w:rPr>
              <w:t>Wrocław</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i/>
                <w:lang w:val="en-US"/>
              </w:rPr>
            </w:pPr>
            <w:r>
              <w:rPr>
                <w:lang w:val="en-US"/>
              </w:rPr>
              <w:t>Attendance, participation and short presentation will be required.</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rPr>
            </w:pPr>
            <w:r>
              <w:rPr>
                <w:bCs/>
              </w:rPr>
              <w:t>English</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r>
              <w:t>Basic knowledge in economics.</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rsidP="002700A6">
            <w:pPr>
              <w:numPr>
                <w:ilvl w:val="0"/>
                <w:numId w:val="11"/>
              </w:numPr>
              <w:tabs>
                <w:tab w:val="num" w:pos="247"/>
              </w:tabs>
              <w:autoSpaceDE w:val="0"/>
              <w:autoSpaceDN w:val="0"/>
              <w:adjustRightInd w:val="0"/>
              <w:ind w:hanging="720"/>
              <w:rPr>
                <w:color w:val="000000"/>
                <w:sz w:val="20"/>
                <w:szCs w:val="19"/>
                <w:lang w:val="en-US"/>
              </w:rPr>
            </w:pPr>
            <w:r>
              <w:rPr>
                <w:color w:val="000000"/>
                <w:sz w:val="20"/>
                <w:szCs w:val="19"/>
                <w:lang w:val="en-US"/>
              </w:rPr>
              <w:t>Globalization and regional cooperation</w:t>
            </w:r>
          </w:p>
          <w:p w:rsidR="002700A6" w:rsidRDefault="002700A6" w:rsidP="002700A6">
            <w:pPr>
              <w:numPr>
                <w:ilvl w:val="0"/>
                <w:numId w:val="11"/>
              </w:numPr>
              <w:tabs>
                <w:tab w:val="num" w:pos="247"/>
              </w:tabs>
              <w:autoSpaceDE w:val="0"/>
              <w:autoSpaceDN w:val="0"/>
              <w:adjustRightInd w:val="0"/>
              <w:ind w:hanging="720"/>
              <w:rPr>
                <w:color w:val="000000"/>
                <w:sz w:val="20"/>
                <w:szCs w:val="19"/>
                <w:lang w:val="en-US"/>
              </w:rPr>
            </w:pPr>
            <w:r>
              <w:rPr>
                <w:color w:val="000000"/>
                <w:sz w:val="20"/>
                <w:szCs w:val="19"/>
                <w:lang w:val="en-US"/>
              </w:rPr>
              <w:t>The roots and dynamics of regionalism</w:t>
            </w:r>
          </w:p>
          <w:p w:rsidR="002700A6" w:rsidRDefault="002700A6" w:rsidP="002700A6">
            <w:pPr>
              <w:numPr>
                <w:ilvl w:val="1"/>
                <w:numId w:val="11"/>
              </w:numPr>
              <w:tabs>
                <w:tab w:val="num" w:pos="427"/>
              </w:tabs>
              <w:autoSpaceDE w:val="0"/>
              <w:autoSpaceDN w:val="0"/>
              <w:adjustRightInd w:val="0"/>
              <w:ind w:hanging="1193"/>
              <w:rPr>
                <w:color w:val="000000"/>
                <w:sz w:val="20"/>
                <w:szCs w:val="19"/>
                <w:lang w:val="en-US"/>
              </w:rPr>
            </w:pPr>
            <w:r>
              <w:rPr>
                <w:color w:val="000000"/>
                <w:sz w:val="20"/>
                <w:szCs w:val="19"/>
                <w:lang w:val="en-US"/>
              </w:rPr>
              <w:t>Defining a region</w:t>
            </w:r>
          </w:p>
          <w:p w:rsidR="002700A6" w:rsidRDefault="002700A6" w:rsidP="002700A6">
            <w:pPr>
              <w:numPr>
                <w:ilvl w:val="1"/>
                <w:numId w:val="11"/>
              </w:numPr>
              <w:tabs>
                <w:tab w:val="num" w:pos="427"/>
              </w:tabs>
              <w:autoSpaceDE w:val="0"/>
              <w:autoSpaceDN w:val="0"/>
              <w:adjustRightInd w:val="0"/>
              <w:ind w:left="427" w:hanging="180"/>
              <w:rPr>
                <w:color w:val="000000"/>
                <w:sz w:val="20"/>
                <w:szCs w:val="19"/>
                <w:lang w:val="en-US"/>
              </w:rPr>
            </w:pPr>
            <w:r>
              <w:rPr>
                <w:color w:val="000000"/>
                <w:sz w:val="20"/>
                <w:szCs w:val="19"/>
                <w:lang w:val="en-US"/>
              </w:rPr>
              <w:t>Political factors driving regionalism</w:t>
            </w:r>
          </w:p>
          <w:p w:rsidR="002700A6" w:rsidRDefault="002700A6" w:rsidP="002700A6">
            <w:pPr>
              <w:numPr>
                <w:ilvl w:val="1"/>
                <w:numId w:val="11"/>
              </w:numPr>
              <w:tabs>
                <w:tab w:val="num" w:pos="427"/>
              </w:tabs>
              <w:autoSpaceDE w:val="0"/>
              <w:autoSpaceDN w:val="0"/>
              <w:adjustRightInd w:val="0"/>
              <w:ind w:hanging="1193"/>
              <w:rPr>
                <w:color w:val="000000"/>
                <w:sz w:val="20"/>
                <w:szCs w:val="19"/>
                <w:lang w:val="en-US"/>
              </w:rPr>
            </w:pPr>
            <w:r>
              <w:rPr>
                <w:color w:val="000000"/>
                <w:sz w:val="20"/>
                <w:szCs w:val="19"/>
                <w:lang w:val="en-US"/>
              </w:rPr>
              <w:t>Economic factors driving regionalism</w:t>
            </w:r>
          </w:p>
          <w:p w:rsidR="002700A6" w:rsidRDefault="002700A6" w:rsidP="002700A6">
            <w:pPr>
              <w:numPr>
                <w:ilvl w:val="1"/>
                <w:numId w:val="11"/>
              </w:numPr>
              <w:tabs>
                <w:tab w:val="num" w:pos="427"/>
              </w:tabs>
              <w:autoSpaceDE w:val="0"/>
              <w:autoSpaceDN w:val="0"/>
              <w:adjustRightInd w:val="0"/>
              <w:ind w:hanging="1193"/>
              <w:rPr>
                <w:color w:val="000000"/>
                <w:sz w:val="20"/>
                <w:szCs w:val="19"/>
                <w:lang w:val="en-US"/>
              </w:rPr>
            </w:pPr>
            <w:r>
              <w:rPr>
                <w:color w:val="000000"/>
                <w:sz w:val="20"/>
                <w:szCs w:val="19"/>
                <w:lang w:val="en-US"/>
              </w:rPr>
              <w:t>Two waves of regionalism</w:t>
            </w:r>
          </w:p>
          <w:p w:rsidR="002700A6" w:rsidRDefault="002700A6" w:rsidP="002700A6">
            <w:pPr>
              <w:numPr>
                <w:ilvl w:val="0"/>
                <w:numId w:val="11"/>
              </w:numPr>
              <w:tabs>
                <w:tab w:val="num" w:pos="247"/>
              </w:tabs>
              <w:autoSpaceDE w:val="0"/>
              <w:autoSpaceDN w:val="0"/>
              <w:adjustRightInd w:val="0"/>
              <w:ind w:left="247" w:hanging="247"/>
              <w:rPr>
                <w:color w:val="000000"/>
                <w:sz w:val="20"/>
                <w:szCs w:val="19"/>
                <w:lang w:val="en-US"/>
              </w:rPr>
            </w:pPr>
            <w:r>
              <w:rPr>
                <w:color w:val="000000"/>
                <w:sz w:val="20"/>
                <w:szCs w:val="19"/>
                <w:lang w:val="en-US"/>
              </w:rPr>
              <w:t>Developing relations between intergovernmental and nongovernmental organizations within regional aspects</w:t>
            </w:r>
          </w:p>
          <w:p w:rsidR="002700A6" w:rsidRDefault="002700A6" w:rsidP="002700A6">
            <w:pPr>
              <w:numPr>
                <w:ilvl w:val="0"/>
                <w:numId w:val="11"/>
              </w:numPr>
              <w:tabs>
                <w:tab w:val="num" w:pos="247"/>
              </w:tabs>
              <w:autoSpaceDE w:val="0"/>
              <w:autoSpaceDN w:val="0"/>
              <w:adjustRightInd w:val="0"/>
              <w:ind w:left="247" w:hanging="247"/>
              <w:rPr>
                <w:color w:val="000000"/>
                <w:sz w:val="20"/>
                <w:szCs w:val="19"/>
                <w:lang w:val="en-US"/>
              </w:rPr>
            </w:pPr>
            <w:r>
              <w:rPr>
                <w:color w:val="000000"/>
                <w:sz w:val="20"/>
                <w:szCs w:val="19"/>
                <w:lang w:val="en-US"/>
              </w:rPr>
              <w:t>What kind of regionalism? The ideas of regional cooperation in different parts of the world</w:t>
            </w:r>
          </w:p>
          <w:p w:rsidR="002700A6" w:rsidRDefault="002700A6" w:rsidP="002700A6">
            <w:pPr>
              <w:numPr>
                <w:ilvl w:val="0"/>
                <w:numId w:val="11"/>
              </w:numPr>
              <w:tabs>
                <w:tab w:val="num" w:pos="247"/>
              </w:tabs>
              <w:autoSpaceDE w:val="0"/>
              <w:autoSpaceDN w:val="0"/>
              <w:adjustRightInd w:val="0"/>
              <w:ind w:hanging="720"/>
              <w:rPr>
                <w:color w:val="000000"/>
                <w:sz w:val="20"/>
                <w:szCs w:val="19"/>
                <w:lang w:val="en-US"/>
              </w:rPr>
            </w:pPr>
            <w:r>
              <w:rPr>
                <w:color w:val="000000"/>
                <w:sz w:val="20"/>
                <w:szCs w:val="19"/>
                <w:lang w:val="en-US"/>
              </w:rPr>
              <w:t>Europe’s regional organizations</w:t>
            </w:r>
          </w:p>
          <w:p w:rsidR="002700A6" w:rsidRDefault="002700A6" w:rsidP="002700A6">
            <w:pPr>
              <w:numPr>
                <w:ilvl w:val="1"/>
                <w:numId w:val="11"/>
              </w:numPr>
              <w:tabs>
                <w:tab w:val="num" w:pos="427"/>
              </w:tabs>
              <w:autoSpaceDE w:val="0"/>
              <w:autoSpaceDN w:val="0"/>
              <w:adjustRightInd w:val="0"/>
              <w:ind w:hanging="1193"/>
              <w:rPr>
                <w:color w:val="000000"/>
                <w:sz w:val="20"/>
                <w:szCs w:val="19"/>
                <w:lang w:val="en-US"/>
              </w:rPr>
            </w:pPr>
            <w:r>
              <w:rPr>
                <w:color w:val="000000"/>
                <w:sz w:val="20"/>
                <w:szCs w:val="19"/>
                <w:lang w:val="en-US"/>
              </w:rPr>
              <w:t>The North Atlantic Treaty Organization</w:t>
            </w:r>
          </w:p>
          <w:p w:rsidR="002700A6" w:rsidRDefault="002700A6" w:rsidP="002700A6">
            <w:pPr>
              <w:numPr>
                <w:ilvl w:val="1"/>
                <w:numId w:val="11"/>
              </w:numPr>
              <w:tabs>
                <w:tab w:val="num" w:pos="427"/>
              </w:tabs>
              <w:autoSpaceDE w:val="0"/>
              <w:autoSpaceDN w:val="0"/>
              <w:adjustRightInd w:val="0"/>
              <w:ind w:left="900" w:hanging="653"/>
              <w:rPr>
                <w:color w:val="000000"/>
                <w:sz w:val="20"/>
                <w:szCs w:val="19"/>
                <w:lang w:val="en-US"/>
              </w:rPr>
            </w:pPr>
            <w:r>
              <w:rPr>
                <w:color w:val="000000"/>
                <w:sz w:val="20"/>
                <w:szCs w:val="19"/>
                <w:lang w:val="en-US"/>
              </w:rPr>
              <w:t>The Organization for Security and Cooperation in Europe</w:t>
            </w:r>
          </w:p>
          <w:p w:rsidR="002700A6" w:rsidRDefault="002700A6" w:rsidP="002700A6">
            <w:pPr>
              <w:numPr>
                <w:ilvl w:val="1"/>
                <w:numId w:val="11"/>
              </w:numPr>
              <w:tabs>
                <w:tab w:val="num" w:pos="427"/>
              </w:tabs>
              <w:autoSpaceDE w:val="0"/>
              <w:autoSpaceDN w:val="0"/>
              <w:adjustRightInd w:val="0"/>
              <w:ind w:left="427" w:hanging="180"/>
              <w:rPr>
                <w:color w:val="000000"/>
                <w:sz w:val="20"/>
                <w:szCs w:val="19"/>
                <w:lang w:val="en-US"/>
              </w:rPr>
            </w:pPr>
            <w:r>
              <w:rPr>
                <w:color w:val="000000"/>
                <w:sz w:val="20"/>
                <w:szCs w:val="19"/>
                <w:lang w:val="en-US"/>
              </w:rPr>
              <w:t>The European Union</w:t>
            </w:r>
          </w:p>
          <w:p w:rsidR="002700A6" w:rsidRDefault="002700A6" w:rsidP="002700A6">
            <w:pPr>
              <w:numPr>
                <w:ilvl w:val="1"/>
                <w:numId w:val="11"/>
              </w:numPr>
              <w:tabs>
                <w:tab w:val="num" w:pos="427"/>
              </w:tabs>
              <w:autoSpaceDE w:val="0"/>
              <w:autoSpaceDN w:val="0"/>
              <w:adjustRightInd w:val="0"/>
              <w:ind w:left="427" w:hanging="180"/>
              <w:rPr>
                <w:color w:val="000000"/>
                <w:sz w:val="20"/>
                <w:szCs w:val="19"/>
                <w:lang w:val="en-US"/>
              </w:rPr>
            </w:pPr>
            <w:r>
              <w:rPr>
                <w:color w:val="000000"/>
                <w:sz w:val="20"/>
                <w:szCs w:val="19"/>
                <w:lang w:val="en-US"/>
              </w:rPr>
              <w:t>The Commonwealth of Independent States and the Collective Security Treaty Organization</w:t>
            </w:r>
          </w:p>
          <w:p w:rsidR="002700A6" w:rsidRDefault="002700A6" w:rsidP="002700A6">
            <w:pPr>
              <w:numPr>
                <w:ilvl w:val="1"/>
                <w:numId w:val="11"/>
              </w:numPr>
              <w:tabs>
                <w:tab w:val="num" w:pos="427"/>
              </w:tabs>
              <w:autoSpaceDE w:val="0"/>
              <w:autoSpaceDN w:val="0"/>
              <w:adjustRightInd w:val="0"/>
              <w:ind w:left="427" w:hanging="180"/>
              <w:rPr>
                <w:color w:val="000000"/>
                <w:sz w:val="20"/>
                <w:szCs w:val="19"/>
                <w:lang w:val="en-US"/>
              </w:rPr>
            </w:pPr>
            <w:r>
              <w:rPr>
                <w:color w:val="000000"/>
                <w:sz w:val="20"/>
                <w:szCs w:val="19"/>
                <w:lang w:val="en-US"/>
              </w:rPr>
              <w:t>Other examples</w:t>
            </w:r>
          </w:p>
          <w:p w:rsidR="002700A6" w:rsidRDefault="002700A6" w:rsidP="002700A6">
            <w:pPr>
              <w:numPr>
                <w:ilvl w:val="0"/>
                <w:numId w:val="11"/>
              </w:numPr>
              <w:tabs>
                <w:tab w:val="num" w:pos="247"/>
              </w:tabs>
              <w:autoSpaceDE w:val="0"/>
              <w:autoSpaceDN w:val="0"/>
              <w:adjustRightInd w:val="0"/>
              <w:ind w:hanging="720"/>
              <w:rPr>
                <w:color w:val="000000"/>
                <w:sz w:val="20"/>
                <w:szCs w:val="19"/>
                <w:lang w:val="en-US"/>
              </w:rPr>
            </w:pPr>
            <w:r>
              <w:rPr>
                <w:color w:val="000000"/>
                <w:sz w:val="20"/>
                <w:szCs w:val="19"/>
                <w:lang w:val="en-US"/>
              </w:rPr>
              <w:t>Regional organizations in the Americas</w:t>
            </w:r>
          </w:p>
          <w:p w:rsidR="002700A6" w:rsidRDefault="002700A6" w:rsidP="002700A6">
            <w:pPr>
              <w:numPr>
                <w:ilvl w:val="0"/>
                <w:numId w:val="11"/>
              </w:numPr>
              <w:tabs>
                <w:tab w:val="num" w:pos="247"/>
              </w:tabs>
              <w:autoSpaceDE w:val="0"/>
              <w:autoSpaceDN w:val="0"/>
              <w:adjustRightInd w:val="0"/>
              <w:ind w:hanging="720"/>
              <w:rPr>
                <w:color w:val="000000"/>
                <w:sz w:val="20"/>
                <w:szCs w:val="19"/>
                <w:lang w:val="en-US"/>
              </w:rPr>
            </w:pPr>
            <w:r>
              <w:rPr>
                <w:color w:val="000000"/>
                <w:sz w:val="20"/>
                <w:szCs w:val="19"/>
                <w:lang w:val="en-US"/>
              </w:rPr>
              <w:t>Asia’s regional organizations</w:t>
            </w:r>
          </w:p>
          <w:p w:rsidR="002700A6" w:rsidRDefault="002700A6" w:rsidP="002700A6">
            <w:pPr>
              <w:numPr>
                <w:ilvl w:val="0"/>
                <w:numId w:val="11"/>
              </w:numPr>
              <w:tabs>
                <w:tab w:val="num" w:pos="247"/>
              </w:tabs>
              <w:autoSpaceDE w:val="0"/>
              <w:autoSpaceDN w:val="0"/>
              <w:adjustRightInd w:val="0"/>
              <w:ind w:hanging="720"/>
              <w:rPr>
                <w:color w:val="000000"/>
                <w:sz w:val="20"/>
                <w:szCs w:val="19"/>
                <w:lang w:val="en-US"/>
              </w:rPr>
            </w:pPr>
            <w:r>
              <w:rPr>
                <w:color w:val="000000"/>
                <w:sz w:val="20"/>
                <w:szCs w:val="19"/>
                <w:lang w:val="en-US"/>
              </w:rPr>
              <w:t>Africa’s regional organizations</w:t>
            </w:r>
          </w:p>
          <w:p w:rsidR="002700A6" w:rsidRDefault="002700A6" w:rsidP="002700A6">
            <w:pPr>
              <w:numPr>
                <w:ilvl w:val="0"/>
                <w:numId w:val="11"/>
              </w:numPr>
              <w:tabs>
                <w:tab w:val="num" w:pos="247"/>
              </w:tabs>
              <w:autoSpaceDE w:val="0"/>
              <w:autoSpaceDN w:val="0"/>
              <w:adjustRightInd w:val="0"/>
              <w:ind w:hanging="720"/>
              <w:rPr>
                <w:color w:val="000000"/>
                <w:sz w:val="20"/>
                <w:szCs w:val="19"/>
                <w:lang w:val="en-US"/>
              </w:rPr>
            </w:pPr>
            <w:r>
              <w:rPr>
                <w:color w:val="000000"/>
                <w:sz w:val="20"/>
                <w:szCs w:val="19"/>
                <w:lang w:val="en-US"/>
              </w:rPr>
              <w:t>Regional organizations in the Middle East</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 xml:space="preserve">Learning </w:t>
            </w:r>
            <w:r>
              <w:rPr>
                <w:b/>
                <w:bCs/>
                <w:i/>
                <w:lang w:val="en-US"/>
              </w:rPr>
              <w:lastRenderedPageBreak/>
              <w:t>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lang w:val="en-US"/>
              </w:rPr>
            </w:pPr>
            <w:r>
              <w:rPr>
                <w:bCs/>
                <w:lang w:val="en-US"/>
              </w:rPr>
              <w:lastRenderedPageBreak/>
              <w:t xml:space="preserve">Students will be able to explain what sort of factors drive regionalism and </w:t>
            </w:r>
            <w:r>
              <w:rPr>
                <w:bCs/>
                <w:lang w:val="en-US"/>
              </w:rPr>
              <w:lastRenderedPageBreak/>
              <w:t>describe various regional organizations operating in different parts of the world.</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lang w:val="en-US"/>
              </w:rPr>
            </w:pPr>
            <w:r>
              <w:rPr>
                <w:bCs/>
                <w:lang w:val="en-US"/>
              </w:rPr>
              <w:t>dr Joanna Kenc, jkenc@wp.pl</w:t>
            </w:r>
          </w:p>
        </w:tc>
      </w:tr>
      <w:tr w:rsidR="002700A6" w:rsidRPr="004208EB"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rsidP="002700A6">
            <w:pPr>
              <w:numPr>
                <w:ilvl w:val="0"/>
                <w:numId w:val="12"/>
              </w:numPr>
              <w:tabs>
                <w:tab w:val="num" w:pos="247"/>
              </w:tabs>
              <w:ind w:left="247" w:hanging="247"/>
              <w:rPr>
                <w:sz w:val="20"/>
                <w:szCs w:val="20"/>
                <w:lang w:val="en-US"/>
              </w:rPr>
            </w:pPr>
            <w:r>
              <w:rPr>
                <w:sz w:val="20"/>
                <w:lang w:val="en-US"/>
              </w:rPr>
              <w:t xml:space="preserve">M. P. Karns, K. A. Mingst, International Organizations. The politics and processes of global governance, Lynne Rienner Publishers Inc., London 2010. </w:t>
            </w:r>
          </w:p>
          <w:p w:rsidR="002700A6" w:rsidRDefault="002700A6" w:rsidP="002700A6">
            <w:pPr>
              <w:numPr>
                <w:ilvl w:val="0"/>
                <w:numId w:val="12"/>
              </w:numPr>
              <w:tabs>
                <w:tab w:val="num" w:pos="247"/>
              </w:tabs>
              <w:ind w:left="247" w:hanging="247"/>
              <w:rPr>
                <w:sz w:val="20"/>
                <w:szCs w:val="20"/>
                <w:lang w:val="en-US"/>
              </w:rPr>
            </w:pPr>
            <w:r>
              <w:rPr>
                <w:sz w:val="20"/>
                <w:szCs w:val="20"/>
                <w:lang w:val="en-US"/>
              </w:rPr>
              <w:t>J. Ravenhill, APEC and the Construction of Pacific Rim Regionalism, Cambridge University Press, Cambridge 2001.</w:t>
            </w:r>
          </w:p>
          <w:p w:rsidR="002700A6" w:rsidRDefault="002700A6" w:rsidP="002700A6">
            <w:pPr>
              <w:numPr>
                <w:ilvl w:val="0"/>
                <w:numId w:val="12"/>
              </w:numPr>
              <w:tabs>
                <w:tab w:val="num" w:pos="247"/>
              </w:tabs>
              <w:ind w:left="247" w:hanging="247"/>
              <w:rPr>
                <w:sz w:val="20"/>
                <w:szCs w:val="20"/>
                <w:lang w:val="en-US"/>
              </w:rPr>
            </w:pPr>
            <w:r>
              <w:rPr>
                <w:sz w:val="20"/>
                <w:szCs w:val="20"/>
                <w:lang w:val="en-US"/>
              </w:rPr>
              <w:t>A. Amitav, A. I. Johnston, Crafting Cooperation: Regional International Institutions in Comparative Perspective, Cambridge University Press, Cambridge 2007.</w:t>
            </w:r>
          </w:p>
          <w:p w:rsidR="002700A6" w:rsidRDefault="002700A6" w:rsidP="002700A6">
            <w:pPr>
              <w:numPr>
                <w:ilvl w:val="0"/>
                <w:numId w:val="12"/>
              </w:numPr>
              <w:tabs>
                <w:tab w:val="num" w:pos="247"/>
              </w:tabs>
              <w:ind w:left="247" w:hanging="247"/>
              <w:rPr>
                <w:sz w:val="20"/>
                <w:szCs w:val="20"/>
                <w:lang w:val="en-US"/>
              </w:rPr>
            </w:pPr>
            <w:r>
              <w:rPr>
                <w:sz w:val="20"/>
                <w:szCs w:val="20"/>
                <w:lang w:val="en-US"/>
              </w:rPr>
              <w:t>Z. Sabic, Ł. Fijałkowski, A. Bojinovic Fenko, Global impact of regional international organizations – issues of regionalism and regional integration, Wyd. Adam Marszałek, Toruń 2009.</w:t>
            </w:r>
          </w:p>
          <w:p w:rsidR="002700A6" w:rsidRDefault="002700A6" w:rsidP="002700A6">
            <w:pPr>
              <w:numPr>
                <w:ilvl w:val="0"/>
                <w:numId w:val="12"/>
              </w:numPr>
              <w:tabs>
                <w:tab w:val="num" w:pos="247"/>
              </w:tabs>
              <w:ind w:left="247" w:hanging="247"/>
              <w:rPr>
                <w:sz w:val="20"/>
                <w:szCs w:val="20"/>
                <w:lang w:val="en-US"/>
              </w:rPr>
            </w:pPr>
            <w:r>
              <w:rPr>
                <w:sz w:val="20"/>
                <w:lang w:val="en-US"/>
              </w:rPr>
              <w:t>Leonard D., The Economist guide to the European Union, Profile Books Ltd, London 2003.</w:t>
            </w:r>
          </w:p>
        </w:tc>
      </w:tr>
      <w:tr w:rsidR="002700A6"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All students</w:t>
            </w:r>
          </w:p>
        </w:tc>
      </w:tr>
      <w:tr w:rsidR="002700A6"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2700A6" w:rsidRDefault="002700A6">
            <w:pPr>
              <w:rPr>
                <w:bCs/>
                <w:i/>
              </w:rPr>
            </w:pPr>
            <w:r>
              <w:rPr>
                <w:bCs/>
                <w:i/>
              </w:rPr>
              <w:t xml:space="preserve">nie </w:t>
            </w:r>
          </w:p>
        </w:tc>
        <w:tc>
          <w:tcPr>
            <w:tcW w:w="6262" w:type="dxa"/>
            <w:tcBorders>
              <w:top w:val="single" w:sz="4" w:space="0" w:color="auto"/>
              <w:left w:val="nil"/>
              <w:bottom w:val="single" w:sz="4" w:space="0" w:color="auto"/>
              <w:right w:val="single" w:sz="4" w:space="0" w:color="auto"/>
            </w:tcBorders>
          </w:tcPr>
          <w:p w:rsidR="002700A6" w:rsidRDefault="002700A6">
            <w:pPr>
              <w:rPr>
                <w:bCs/>
              </w:rPr>
            </w:pPr>
          </w:p>
        </w:tc>
      </w:tr>
    </w:tbl>
    <w:p w:rsidR="002700A6" w:rsidRDefault="00270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
                <w:bCs/>
                <w:sz w:val="28"/>
                <w:szCs w:val="28"/>
              </w:rPr>
            </w:pPr>
            <w:r>
              <w:rPr>
                <w:b/>
                <w:bCs/>
                <w:sz w:val="28"/>
                <w:szCs w:val="28"/>
              </w:rPr>
              <w:t>European Integration</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lang w:val="en-US"/>
              </w:rPr>
            </w:pPr>
            <w:r>
              <w:rPr>
                <w:lang w:val="en-US"/>
              </w:rPr>
              <w:t>30 hours (lectures)</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t>Winter or spring</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r>
              <w:t>Beginners</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Wrocław</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lang w:val="en-US"/>
              </w:rPr>
            </w:pPr>
            <w:r>
              <w:rPr>
                <w:lang w:val="en-US"/>
              </w:rPr>
              <w:t>Multiple choice test</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English</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r>
              <w:rPr>
                <w:lang w:val="en-US"/>
              </w:rPr>
              <w:t>Basic knowledge in economics</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1. Origins and history of European integration process</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2. Theories and concepts of European integration (political and economic)</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 xml:space="preserve">3. Develoment of the European Communities and European Union; stages of economic integration </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4. Institutional structure and decision making processes in the EU</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5. Creation and basis of the Single European Market</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6. The EU's Foreign, Security, and Defence Policies; European Union External Relations</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7. Justice and home affairs</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8. Regional Policy of the European Union</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9. Finances of the European Union: budget, revenues and expenditures, evolution of the budget, financial perspectives</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10. The Common Agricultural Policy</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11.Economic and Monetary Union</w:t>
            </w:r>
          </w:p>
          <w:p w:rsidR="002700A6" w:rsidRDefault="002700A6">
            <w:pPr>
              <w:pBdr>
                <w:top w:val="single" w:sz="6" w:space="1" w:color="auto"/>
                <w:left w:val="single" w:sz="6" w:space="4" w:color="auto"/>
                <w:bottom w:val="single" w:sz="6" w:space="1" w:color="auto"/>
                <w:right w:val="single" w:sz="6" w:space="4" w:color="auto"/>
              </w:pBdr>
              <w:rPr>
                <w:noProof/>
                <w:lang w:val="en-US"/>
              </w:rPr>
            </w:pPr>
            <w:r>
              <w:rPr>
                <w:noProof/>
                <w:lang w:val="en-US"/>
              </w:rPr>
              <w:t>12. Diversity and variety in the European Union. Groups of interests in the EU</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noProof/>
                <w:sz w:val="16"/>
                <w:szCs w:val="16"/>
                <w:lang w:val="en-US"/>
              </w:rPr>
            </w:pPr>
            <w:r>
              <w:rPr>
                <w:lang w:val="en-US"/>
              </w:rPr>
              <w:t>13. Enlargement: yes or no? How? - Debate</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lang w:val="en-US"/>
              </w:rPr>
            </w:pPr>
            <w:r>
              <w:rPr>
                <w:bCs/>
                <w:lang w:val="en-US"/>
              </w:rPr>
              <w:t xml:space="preserve">Participants of this lecture will gain knowledge about functioning of European Union, its institutions and decision making process in the European Union. Students will be able to assess current initiatives of EU institutions and their effectiveness. They will also understand ideas of particular EU policies and will be able to analyze them and evaluate. </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Dr Łukasz Olipra, lukasz.olipra@ue.wroc.pl</w:t>
            </w:r>
          </w:p>
        </w:tc>
      </w:tr>
      <w:tr w:rsidR="002700A6" w:rsidRPr="004208EB"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lastRenderedPageBreak/>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rsidP="002700A6">
            <w:pPr>
              <w:numPr>
                <w:ilvl w:val="0"/>
                <w:numId w:val="13"/>
              </w:numPr>
              <w:ind w:left="355"/>
              <w:rPr>
                <w:bCs/>
                <w:lang w:val="en-US"/>
              </w:rPr>
            </w:pPr>
            <w:r>
              <w:rPr>
                <w:bCs/>
                <w:lang w:val="en-US"/>
              </w:rPr>
              <w:t>European Union Politics, Third Edition, Edited by Michelle Cini and Nieves Perez-Solorzano Borragan, Oxford University Press 2009;</w:t>
            </w:r>
          </w:p>
          <w:p w:rsidR="002700A6" w:rsidRDefault="002700A6" w:rsidP="002700A6">
            <w:pPr>
              <w:numPr>
                <w:ilvl w:val="0"/>
                <w:numId w:val="13"/>
              </w:numPr>
              <w:ind w:left="355"/>
              <w:rPr>
                <w:bCs/>
                <w:lang w:val="en-US"/>
              </w:rPr>
            </w:pPr>
            <w:r w:rsidRPr="002700A6">
              <w:rPr>
                <w:bCs/>
                <w:lang w:val="en-US"/>
              </w:rPr>
              <w:t xml:space="preserve">The European Union. How does it work? </w:t>
            </w:r>
            <w:r>
              <w:rPr>
                <w:bCs/>
                <w:lang w:val="en-US"/>
              </w:rPr>
              <w:t>Second Edition, Edited by E. Bomberg, J. Peterson and A. Stubb, Oxford University Press 2009;</w:t>
            </w:r>
          </w:p>
          <w:p w:rsidR="002700A6" w:rsidRDefault="002700A6" w:rsidP="002700A6">
            <w:pPr>
              <w:numPr>
                <w:ilvl w:val="0"/>
                <w:numId w:val="13"/>
              </w:numPr>
              <w:ind w:left="355"/>
              <w:rPr>
                <w:bCs/>
                <w:lang w:val="en-US"/>
              </w:rPr>
            </w:pPr>
            <w:r>
              <w:rPr>
                <w:bCs/>
                <w:lang w:val="en-US"/>
              </w:rPr>
              <w:t>Economics of the European Union, Fourth Edition, Michael Artis, Federic Nixson, Oxford University Press 2007</w:t>
            </w:r>
          </w:p>
        </w:tc>
      </w:tr>
      <w:tr w:rsidR="002700A6"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All students</w:t>
            </w:r>
          </w:p>
        </w:tc>
      </w:tr>
      <w:tr w:rsidR="002700A6"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2700A6" w:rsidRDefault="002700A6">
            <w:pPr>
              <w:rPr>
                <w:bCs/>
              </w:rPr>
            </w:pPr>
            <w:r>
              <w:rPr>
                <w:bCs/>
              </w:rPr>
              <w:t>Tak</w:t>
            </w:r>
          </w:p>
        </w:tc>
        <w:tc>
          <w:tcPr>
            <w:tcW w:w="6262" w:type="dxa"/>
            <w:tcBorders>
              <w:top w:val="single" w:sz="4" w:space="0" w:color="auto"/>
              <w:left w:val="nil"/>
              <w:bottom w:val="single" w:sz="4" w:space="0" w:color="auto"/>
              <w:right w:val="single" w:sz="4" w:space="0" w:color="auto"/>
            </w:tcBorders>
            <w:hideMark/>
          </w:tcPr>
          <w:p w:rsidR="002700A6" w:rsidRDefault="002700A6">
            <w:pPr>
              <w:rPr>
                <w:bCs/>
              </w:rPr>
            </w:pPr>
            <w:r>
              <w:rPr>
                <w:bCs/>
              </w:rPr>
              <w:t>przedmiot: Integracja Europejska</w:t>
            </w:r>
          </w:p>
          <w:p w:rsidR="002700A6" w:rsidRDefault="002700A6">
            <w:pPr>
              <w:rPr>
                <w:bCs/>
              </w:rPr>
            </w:pPr>
            <w:r>
              <w:rPr>
                <w:bCs/>
              </w:rPr>
              <w:t>wydział: Nauk Ekonomicznych</w:t>
            </w:r>
          </w:p>
          <w:p w:rsidR="002700A6" w:rsidRDefault="002700A6">
            <w:pPr>
              <w:rPr>
                <w:bCs/>
              </w:rPr>
            </w:pPr>
            <w:r>
              <w:rPr>
                <w:bCs/>
              </w:rPr>
              <w:t>kierunek: wszystkie kierunki</w:t>
            </w:r>
          </w:p>
          <w:p w:rsidR="002700A6" w:rsidRDefault="002700A6">
            <w:pPr>
              <w:rPr>
                <w:bCs/>
              </w:rPr>
            </w:pPr>
            <w:r>
              <w:rPr>
                <w:bCs/>
              </w:rPr>
              <w:t>specjalność: wszystkie specjalności</w:t>
            </w:r>
          </w:p>
          <w:p w:rsidR="002700A6" w:rsidRDefault="002700A6">
            <w:pPr>
              <w:rPr>
                <w:bCs/>
              </w:rPr>
            </w:pPr>
            <w:r>
              <w:rPr>
                <w:bCs/>
              </w:rPr>
              <w:t>rok: I</w:t>
            </w:r>
          </w:p>
        </w:tc>
      </w:tr>
    </w:tbl>
    <w:p w:rsidR="002700A6" w:rsidRDefault="00270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lang w:val="en-US"/>
              </w:rPr>
            </w:pPr>
            <w:r>
              <w:rPr>
                <w:b/>
                <w:sz w:val="28"/>
                <w:szCs w:val="28"/>
              </w:rPr>
              <w:t>International Air Transport</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lang w:val="en-US"/>
              </w:rPr>
            </w:pPr>
            <w:r>
              <w:rPr>
                <w:lang w:val="en-US"/>
              </w:rPr>
              <w:t>15 hours</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rPr>
            </w:pPr>
            <w:r>
              <w:t>Winter or spring</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i/>
              </w:rPr>
            </w:pPr>
            <w:r>
              <w:t>Beginners</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Wrocław</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i/>
                <w:lang w:val="en-US"/>
              </w:rPr>
            </w:pPr>
            <w:r>
              <w:rPr>
                <w:lang w:val="en-US"/>
              </w:rPr>
              <w:t>50% - essay; 50% - participation in the lecture and presentation</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English</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i/>
              </w:rPr>
            </w:pPr>
            <w:r>
              <w:rPr>
                <w:lang w:val="en-US"/>
              </w:rPr>
              <w:t>Basic knowledge in economics</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 xml:space="preserve">1. Legal and regulatory framework of international air transport market; </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2. Economics of air transport market - basic notions, divisions and entities;</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3. Supply on the air transport market (taking into consideration kinds of airplanes and main producers of airplanes in the world);</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4. Demand on the air transport market and methods of forecasting</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5. Selected aspects of carriers’ economics; measures and methods of carriers’ effectiveness improvement</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6. Network and charter carriers – general aspects of functioning</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 xml:space="preserve">7. Low cost airlines on the background of network carriers – basis and rules of functioning </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8. Economics and finances of airports</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9. Basis of Air Traffic Management</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10. Liberalization of the European air transport market and its results</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 xml:space="preserve">11. The impact of air transport on the economy – chosen aspects </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12. New tendencies in the world air transport; impact of globalization and liberalization.</w:t>
            </w:r>
          </w:p>
          <w:p w:rsidR="002700A6" w:rsidRDefault="002700A6">
            <w:pPr>
              <w:rPr>
                <w:bCs/>
                <w:lang w:val="en-US"/>
              </w:rPr>
            </w:pP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sz w:val="20"/>
                <w:szCs w:val="20"/>
                <w:lang w:val="en-US"/>
              </w:rPr>
            </w:pPr>
            <w:r>
              <w:rPr>
                <w:rFonts w:ascii="Tahoma" w:hAnsi="Tahoma" w:cs="Tahoma"/>
                <w:sz w:val="20"/>
                <w:szCs w:val="20"/>
                <w:lang w:val="en-US"/>
              </w:rPr>
              <w:t>The aim of this course is to acquire knowledge about the legal and economic basis of international air transport, particularly European. Participants should be able to answer the question after the course, what is liberalization in the air transport, whether there is or not single market in air transport in the EU. They should be able to assess current situation and indicate new trends and tendencies in the world air transport market.</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rPr>
            </w:pPr>
            <w:r>
              <w:t>Dr Łukasz Olipra, lukasz.olipra@ue.wroc.pl</w:t>
            </w:r>
          </w:p>
        </w:tc>
      </w:tr>
      <w:tr w:rsidR="002700A6" w:rsidRPr="004208EB"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rsidR="002700A6" w:rsidRDefault="002700A6">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 xml:space="preserve">1.. Doganis R., The Airline Business in the 21st Century, Routledge, London, New York 2006 </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noProof/>
                <w:sz w:val="20"/>
                <w:szCs w:val="20"/>
                <w:lang w:val="en-US"/>
              </w:rPr>
            </w:pPr>
            <w:r>
              <w:rPr>
                <w:rFonts w:ascii="Tahoma" w:hAnsi="Tahoma" w:cs="Tahoma"/>
                <w:noProof/>
                <w:sz w:val="20"/>
                <w:szCs w:val="20"/>
                <w:lang w:val="en-US"/>
              </w:rPr>
              <w:t xml:space="preserve">2. Vasigh B., K. Fleming, T. Tacker, Introduction to Air Transport Economics. From Theory to Applications, Ashgate, Aldershot 2008 </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noProof/>
                <w:sz w:val="20"/>
                <w:szCs w:val="20"/>
                <w:lang w:val="en-US"/>
              </w:rPr>
            </w:pPr>
            <w:r>
              <w:rPr>
                <w:rFonts w:ascii="Tahoma" w:hAnsi="Tahoma" w:cs="Tahoma"/>
                <w:noProof/>
                <w:sz w:val="20"/>
                <w:szCs w:val="20"/>
                <w:lang w:val="en-US"/>
              </w:rPr>
              <w:t xml:space="preserve">3. D. L. Rhoades, Evolution of International Aviation. Phoenix Rising, Ashgate, Aldershot 2008. </w:t>
            </w:r>
          </w:p>
          <w:p w:rsidR="002700A6" w:rsidRDefault="002700A6">
            <w:pPr>
              <w:pBdr>
                <w:top w:val="single" w:sz="6" w:space="1" w:color="auto"/>
                <w:left w:val="single" w:sz="6" w:space="4" w:color="auto"/>
                <w:bottom w:val="single" w:sz="6" w:space="1" w:color="auto"/>
                <w:right w:val="single" w:sz="6" w:space="4" w:color="auto"/>
              </w:pBdr>
              <w:rPr>
                <w:rFonts w:ascii="Tahoma" w:hAnsi="Tahoma" w:cs="Tahoma"/>
                <w:noProof/>
                <w:sz w:val="20"/>
                <w:szCs w:val="20"/>
                <w:lang w:val="en-US"/>
              </w:rPr>
            </w:pPr>
            <w:r>
              <w:rPr>
                <w:rFonts w:ascii="Tahoma" w:hAnsi="Tahoma" w:cs="Tahoma"/>
                <w:noProof/>
                <w:sz w:val="20"/>
                <w:szCs w:val="20"/>
                <w:lang w:val="en-US"/>
              </w:rPr>
              <w:t>4. J. Balfour, European Community Air Law, Butterworths, London 1995</w:t>
            </w:r>
            <w:r>
              <w:rPr>
                <w:rFonts w:ascii="Arial" w:hAnsi="Arial" w:cs="Arial"/>
                <w:b/>
                <w:noProof/>
                <w:sz w:val="16"/>
                <w:szCs w:val="16"/>
                <w:lang w:val="en-US"/>
              </w:rPr>
              <w:t>.</w:t>
            </w:r>
          </w:p>
          <w:p w:rsidR="002700A6" w:rsidRDefault="002700A6">
            <w:pPr>
              <w:rPr>
                <w:bCs/>
                <w:i/>
                <w:lang w:val="en-US"/>
              </w:rPr>
            </w:pPr>
          </w:p>
        </w:tc>
      </w:tr>
      <w:tr w:rsidR="002700A6"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rPr>
            </w:pPr>
            <w:r>
              <w:rPr>
                <w:lang w:val="en-US"/>
              </w:rPr>
              <w:t>All students</w:t>
            </w:r>
          </w:p>
        </w:tc>
      </w:tr>
      <w:tr w:rsidR="002700A6"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2700A6" w:rsidRDefault="002700A6">
            <w:pPr>
              <w:rPr>
                <w:bCs/>
                <w:i/>
              </w:rPr>
            </w:pPr>
            <w:r>
              <w:rPr>
                <w:bCs/>
                <w:i/>
              </w:rPr>
              <w:t>nie</w:t>
            </w:r>
          </w:p>
        </w:tc>
        <w:tc>
          <w:tcPr>
            <w:tcW w:w="6262" w:type="dxa"/>
            <w:tcBorders>
              <w:top w:val="single" w:sz="4" w:space="0" w:color="auto"/>
              <w:left w:val="nil"/>
              <w:bottom w:val="single" w:sz="4" w:space="0" w:color="auto"/>
              <w:right w:val="single" w:sz="4" w:space="0" w:color="auto"/>
            </w:tcBorders>
          </w:tcPr>
          <w:p w:rsidR="002700A6" w:rsidRDefault="002700A6">
            <w:pPr>
              <w:rPr>
                <w:bCs/>
                <w:i/>
              </w:rPr>
            </w:pPr>
          </w:p>
        </w:tc>
      </w:tr>
    </w:tbl>
    <w:p w:rsidR="002700A6" w:rsidRDefault="00270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60"/>
        <w:gridCol w:w="7139"/>
      </w:tblGrid>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lang w:val="en-US"/>
              </w:rPr>
            </w:pPr>
            <w:r>
              <w:rPr>
                <w:b/>
                <w:sz w:val="28"/>
                <w:szCs w:val="28"/>
              </w:rPr>
              <w:t>International Comparative Economics</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lang w:val="en-US"/>
              </w:rPr>
            </w:pPr>
            <w:r>
              <w:rPr>
                <w:lang w:val="en-US"/>
              </w:rPr>
              <w:t>30 hours (lectures and worshops)</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rPr>
            </w:pPr>
            <w:r>
              <w:t>Winter or spring</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i/>
              </w:rPr>
            </w:pPr>
            <w:r>
              <w:t>Beginners</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Wrocław</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i/>
              </w:rPr>
            </w:pPr>
            <w:r>
              <w:rPr>
                <w:lang w:val="en-US"/>
              </w:rPr>
              <w:t>50% - essay; 50% - activeness during classes</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rPr>
            </w:pPr>
            <w:r>
              <w:rPr>
                <w:bCs/>
              </w:rPr>
              <w:t>English</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tabs>
                <w:tab w:val="left" w:pos="355"/>
              </w:tabs>
              <w:rPr>
                <w:i/>
                <w:lang w:val="en-US"/>
              </w:rPr>
            </w:pPr>
            <w:r>
              <w:rPr>
                <w:lang w:val="en-US"/>
              </w:rPr>
              <w:t>Basic knowledge in Economics and general knowledge about international diversity in economic and social development of countries</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pStyle w:val="Akapitzlist"/>
              <w:tabs>
                <w:tab w:val="left" w:pos="214"/>
              </w:tabs>
              <w:spacing w:after="0" w:line="240" w:lineRule="auto"/>
              <w:ind w:left="0"/>
              <w:rPr>
                <w:rFonts w:ascii="Times New Roman" w:hAnsi="Times New Roman"/>
                <w:b/>
                <w:sz w:val="20"/>
                <w:szCs w:val="20"/>
                <w:lang w:val="en-US"/>
              </w:rPr>
            </w:pPr>
            <w:r>
              <w:rPr>
                <w:rFonts w:ascii="Times New Roman" w:hAnsi="Times New Roman"/>
                <w:b/>
                <w:sz w:val="20"/>
                <w:szCs w:val="20"/>
                <w:lang w:val="en-US"/>
              </w:rPr>
              <w:t>Part one:</w:t>
            </w:r>
          </w:p>
          <w:p w:rsidR="002700A6" w:rsidRDefault="002700A6" w:rsidP="002700A6">
            <w:pPr>
              <w:pStyle w:val="Akapitzlist"/>
              <w:numPr>
                <w:ilvl w:val="0"/>
                <w:numId w:val="14"/>
              </w:numPr>
              <w:tabs>
                <w:tab w:val="left" w:pos="214"/>
              </w:tabs>
              <w:spacing w:after="0" w:line="240" w:lineRule="auto"/>
              <w:ind w:left="72" w:hanging="81"/>
              <w:rPr>
                <w:rFonts w:ascii="Times New Roman" w:hAnsi="Times New Roman"/>
                <w:sz w:val="20"/>
                <w:szCs w:val="20"/>
                <w:lang w:val="en-US"/>
              </w:rPr>
            </w:pPr>
            <w:r>
              <w:rPr>
                <w:rFonts w:ascii="Times New Roman" w:hAnsi="Times New Roman"/>
                <w:sz w:val="20"/>
                <w:szCs w:val="20"/>
                <w:lang w:val="en-US"/>
              </w:rPr>
              <w:t>Foundation of the international comparative economics;</w:t>
            </w:r>
          </w:p>
          <w:p w:rsidR="002700A6" w:rsidRDefault="002700A6" w:rsidP="002700A6">
            <w:pPr>
              <w:pStyle w:val="Akapitzlist"/>
              <w:numPr>
                <w:ilvl w:val="0"/>
                <w:numId w:val="14"/>
              </w:numPr>
              <w:tabs>
                <w:tab w:val="left" w:pos="214"/>
              </w:tabs>
              <w:spacing w:after="0" w:line="240" w:lineRule="auto"/>
              <w:ind w:left="72" w:hanging="81"/>
              <w:rPr>
                <w:rFonts w:ascii="Times New Roman" w:hAnsi="Times New Roman"/>
                <w:sz w:val="20"/>
                <w:szCs w:val="20"/>
                <w:lang w:val="en-US"/>
              </w:rPr>
            </w:pPr>
            <w:r>
              <w:rPr>
                <w:rFonts w:ascii="Times New Roman" w:hAnsi="Times New Roman"/>
                <w:sz w:val="20"/>
                <w:szCs w:val="20"/>
                <w:lang w:val="en-US"/>
              </w:rPr>
              <w:t>Basis of the institutional economics: concept of institution, varieties and factors influencing institutions</w:t>
            </w:r>
          </w:p>
          <w:p w:rsidR="002700A6" w:rsidRDefault="002700A6" w:rsidP="002700A6">
            <w:pPr>
              <w:pStyle w:val="Akapitzlist"/>
              <w:numPr>
                <w:ilvl w:val="0"/>
                <w:numId w:val="14"/>
              </w:numPr>
              <w:tabs>
                <w:tab w:val="left" w:pos="214"/>
                <w:tab w:val="left" w:pos="356"/>
              </w:tabs>
              <w:spacing w:after="0" w:line="240" w:lineRule="auto"/>
              <w:ind w:left="72" w:hanging="81"/>
              <w:rPr>
                <w:rFonts w:ascii="Times New Roman" w:hAnsi="Times New Roman"/>
                <w:sz w:val="20"/>
                <w:szCs w:val="20"/>
                <w:lang w:val="en-US"/>
              </w:rPr>
            </w:pPr>
            <w:r>
              <w:rPr>
                <w:rFonts w:ascii="Times New Roman" w:hAnsi="Times New Roman"/>
                <w:sz w:val="20"/>
                <w:szCs w:val="20"/>
                <w:lang w:val="en-US"/>
              </w:rPr>
              <w:t>Economic system of the state – theories, general information, types, varieties and factors influencing and shaping economic systems in a contemporary world</w:t>
            </w:r>
          </w:p>
          <w:p w:rsidR="002700A6" w:rsidRDefault="002700A6" w:rsidP="002700A6">
            <w:pPr>
              <w:pStyle w:val="Akapitzlist"/>
              <w:numPr>
                <w:ilvl w:val="0"/>
                <w:numId w:val="14"/>
              </w:numPr>
              <w:tabs>
                <w:tab w:val="left" w:pos="214"/>
              </w:tabs>
              <w:spacing w:after="0" w:line="240" w:lineRule="auto"/>
              <w:ind w:left="72" w:hanging="81"/>
              <w:rPr>
                <w:rFonts w:ascii="Times New Roman" w:hAnsi="Times New Roman"/>
                <w:sz w:val="20"/>
                <w:szCs w:val="20"/>
                <w:lang w:val="en-US"/>
              </w:rPr>
            </w:pPr>
            <w:r>
              <w:rPr>
                <w:rFonts w:ascii="Times New Roman" w:hAnsi="Times New Roman"/>
                <w:sz w:val="20"/>
                <w:szCs w:val="20"/>
                <w:lang w:val="en-US"/>
              </w:rPr>
              <w:t>Examples of different economic systems in a contemporary world – case studies of UK, Germany, France, Ireland, China, Russia, USA, emerging economies in the South-East Asia and Poland</w:t>
            </w:r>
          </w:p>
          <w:p w:rsidR="002700A6" w:rsidRDefault="002700A6">
            <w:pPr>
              <w:pStyle w:val="Akapitzlist"/>
              <w:tabs>
                <w:tab w:val="left" w:pos="214"/>
                <w:tab w:val="left" w:pos="356"/>
              </w:tabs>
              <w:spacing w:after="0" w:line="240" w:lineRule="auto"/>
              <w:ind w:left="-9"/>
              <w:rPr>
                <w:rFonts w:ascii="Times New Roman" w:hAnsi="Times New Roman"/>
                <w:b/>
                <w:sz w:val="20"/>
                <w:szCs w:val="20"/>
                <w:lang w:val="en-US"/>
              </w:rPr>
            </w:pPr>
            <w:r>
              <w:rPr>
                <w:rFonts w:ascii="Times New Roman" w:hAnsi="Times New Roman"/>
                <w:b/>
                <w:sz w:val="20"/>
                <w:szCs w:val="20"/>
                <w:lang w:val="en-US"/>
              </w:rPr>
              <w:t>Part two:</w:t>
            </w:r>
          </w:p>
          <w:p w:rsidR="002700A6" w:rsidRDefault="002700A6" w:rsidP="002700A6">
            <w:pPr>
              <w:pStyle w:val="Akapitzlist"/>
              <w:numPr>
                <w:ilvl w:val="0"/>
                <w:numId w:val="14"/>
              </w:numPr>
              <w:tabs>
                <w:tab w:val="left" w:pos="214"/>
              </w:tabs>
              <w:spacing w:after="0" w:line="240" w:lineRule="auto"/>
              <w:ind w:left="72" w:hanging="81"/>
              <w:rPr>
                <w:rFonts w:ascii="Times New Roman" w:hAnsi="Times New Roman"/>
                <w:sz w:val="20"/>
                <w:szCs w:val="20"/>
                <w:lang w:val="en-US"/>
              </w:rPr>
            </w:pPr>
            <w:r>
              <w:rPr>
                <w:rFonts w:ascii="Times New Roman" w:hAnsi="Times New Roman"/>
                <w:sz w:val="20"/>
                <w:szCs w:val="20"/>
                <w:lang w:val="en-US"/>
              </w:rPr>
              <w:t>Methodology and methods of international economic assessment and comparisons;</w:t>
            </w:r>
          </w:p>
          <w:p w:rsidR="002700A6" w:rsidRDefault="002700A6" w:rsidP="002700A6">
            <w:pPr>
              <w:pStyle w:val="Akapitzlist"/>
              <w:numPr>
                <w:ilvl w:val="0"/>
                <w:numId w:val="14"/>
              </w:numPr>
              <w:tabs>
                <w:tab w:val="left" w:pos="214"/>
              </w:tabs>
              <w:spacing w:after="0" w:line="240" w:lineRule="auto"/>
              <w:ind w:left="72" w:hanging="81"/>
              <w:rPr>
                <w:rFonts w:ascii="Times New Roman" w:hAnsi="Times New Roman"/>
                <w:sz w:val="20"/>
                <w:szCs w:val="20"/>
                <w:lang w:val="en-US"/>
              </w:rPr>
            </w:pPr>
            <w:r>
              <w:rPr>
                <w:rFonts w:ascii="Times New Roman" w:hAnsi="Times New Roman"/>
                <w:sz w:val="20"/>
                <w:szCs w:val="20"/>
                <w:lang w:val="en-US"/>
              </w:rPr>
              <w:t xml:space="preserve">Examples of the international rankings and ratings (structure, content and methodology of rankings):World Competitiveness Yearbook of IMD, Global Competitiveness Report  of World Economic Forum, Index of Economic Freedom (Global Economic Freedom), Corruption Perception Index (CPI), Human Development Index (HDI), Ease of Doing Business Index (of World Bank), Foreign Direct Investment Index (FDII), Opacity Index, Globalization Index; </w:t>
            </w:r>
          </w:p>
          <w:p w:rsidR="002700A6" w:rsidRDefault="002700A6">
            <w:pPr>
              <w:pStyle w:val="Akapitzlist"/>
              <w:tabs>
                <w:tab w:val="left" w:pos="214"/>
                <w:tab w:val="left" w:pos="356"/>
              </w:tabs>
              <w:spacing w:after="0" w:line="240" w:lineRule="auto"/>
              <w:ind w:left="-9"/>
              <w:rPr>
                <w:rFonts w:ascii="Times New Roman" w:hAnsi="Times New Roman"/>
                <w:b/>
                <w:sz w:val="20"/>
                <w:szCs w:val="20"/>
                <w:lang w:val="en-US"/>
              </w:rPr>
            </w:pPr>
            <w:r>
              <w:rPr>
                <w:rFonts w:ascii="Times New Roman" w:hAnsi="Times New Roman"/>
                <w:b/>
                <w:sz w:val="20"/>
                <w:szCs w:val="20"/>
                <w:lang w:val="en-US"/>
              </w:rPr>
              <w:t>Part three:</w:t>
            </w:r>
          </w:p>
          <w:p w:rsidR="002700A6" w:rsidRDefault="002700A6" w:rsidP="002700A6">
            <w:pPr>
              <w:pStyle w:val="Akapitzlist"/>
              <w:numPr>
                <w:ilvl w:val="0"/>
                <w:numId w:val="14"/>
              </w:numPr>
              <w:tabs>
                <w:tab w:val="left" w:pos="214"/>
              </w:tabs>
              <w:spacing w:after="0" w:line="240" w:lineRule="auto"/>
              <w:ind w:left="72" w:hanging="81"/>
              <w:rPr>
                <w:rFonts w:ascii="Times New Roman" w:hAnsi="Times New Roman"/>
                <w:sz w:val="20"/>
                <w:szCs w:val="20"/>
                <w:lang w:val="en-US"/>
              </w:rPr>
            </w:pPr>
            <w:r>
              <w:rPr>
                <w:rFonts w:ascii="Times New Roman" w:hAnsi="Times New Roman"/>
                <w:sz w:val="20"/>
                <w:szCs w:val="20"/>
                <w:lang w:val="en-US"/>
              </w:rPr>
              <w:t xml:space="preserve">Assessment of particular economic systems on the basis of different rankings; </w:t>
            </w:r>
          </w:p>
          <w:p w:rsidR="002700A6" w:rsidRDefault="002700A6" w:rsidP="002700A6">
            <w:pPr>
              <w:pStyle w:val="Akapitzlist"/>
              <w:numPr>
                <w:ilvl w:val="0"/>
                <w:numId w:val="14"/>
              </w:numPr>
              <w:tabs>
                <w:tab w:val="left" w:pos="214"/>
              </w:tabs>
              <w:spacing w:after="0" w:line="240" w:lineRule="auto"/>
              <w:ind w:left="72" w:hanging="81"/>
              <w:rPr>
                <w:rFonts w:ascii="Times New Roman" w:hAnsi="Times New Roman"/>
                <w:sz w:val="20"/>
                <w:szCs w:val="20"/>
                <w:lang w:val="en-US"/>
              </w:rPr>
            </w:pPr>
            <w:r>
              <w:rPr>
                <w:rFonts w:ascii="Times New Roman" w:hAnsi="Times New Roman"/>
                <w:sz w:val="20"/>
                <w:szCs w:val="20"/>
                <w:lang w:val="en-US"/>
              </w:rPr>
              <w:t>Student’s presentations of research projects</w:t>
            </w:r>
          </w:p>
        </w:tc>
      </w:tr>
      <w:tr w:rsidR="002700A6" w:rsidRPr="004208EB"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sz w:val="20"/>
                <w:szCs w:val="20"/>
                <w:lang w:val="en-US"/>
              </w:rPr>
            </w:pPr>
            <w:r>
              <w:rPr>
                <w:sz w:val="20"/>
                <w:szCs w:val="20"/>
                <w:lang w:val="en-US"/>
              </w:rPr>
              <w:t xml:space="preserve">The aim of this course is to acquire knowledge about basis of international comparative economics and studies, methods of international comparisons of countries and economic systems. Rankings, ratings, organizations preparing such rankings and sources of data, economic systems in the countries across the world will be presented. Participants should be able to compare countries independently according to criteria specified by themselves. Participants should be able to search comparable date in the international databases, distinguish types of economic systems across the world and compare them on base of ranking presented during the lecture. </w:t>
            </w:r>
          </w:p>
        </w:tc>
      </w:tr>
      <w:tr w:rsidR="002700A6" w:rsidTr="002700A6">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r>
              <w:t>Dr Łukasz Olipra, lukasz.olipra@ue.wroc.pl</w:t>
            </w:r>
          </w:p>
          <w:p w:rsidR="002700A6" w:rsidRDefault="002700A6">
            <w:pPr>
              <w:rPr>
                <w:bCs/>
                <w:i/>
              </w:rPr>
            </w:pPr>
            <w:r>
              <w:t>Dr Iwo Augustyński, iwo.augustynski@ue.wroc.pl</w:t>
            </w:r>
          </w:p>
        </w:tc>
      </w:tr>
      <w:tr w:rsidR="002700A6" w:rsidRPr="004208EB"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rsidP="002700A6">
            <w:pPr>
              <w:numPr>
                <w:ilvl w:val="0"/>
                <w:numId w:val="15"/>
              </w:numPr>
              <w:tabs>
                <w:tab w:val="left" w:pos="355"/>
              </w:tabs>
              <w:ind w:left="214" w:hanging="81"/>
              <w:rPr>
                <w:sz w:val="20"/>
                <w:szCs w:val="20"/>
                <w:lang w:val="en-US"/>
              </w:rPr>
            </w:pPr>
            <w:r>
              <w:rPr>
                <w:sz w:val="20"/>
                <w:szCs w:val="20"/>
                <w:lang w:val="en-US"/>
              </w:rPr>
              <w:t>International comparisons of socio-economic consequences of transition processes in Central-East European countries : proceedings of the 9th Polish-Slovak-Ukrainian scienitific seminar, Krynica, 6-8 November 2002 / ed. Józef Pociecha. - Kraków : Wydział Zarządzania AE, 2003.</w:t>
            </w:r>
          </w:p>
          <w:p w:rsidR="002700A6" w:rsidRDefault="002700A6" w:rsidP="002700A6">
            <w:pPr>
              <w:numPr>
                <w:ilvl w:val="0"/>
                <w:numId w:val="15"/>
              </w:numPr>
              <w:tabs>
                <w:tab w:val="left" w:pos="355"/>
              </w:tabs>
              <w:ind w:left="214" w:hanging="81"/>
              <w:rPr>
                <w:sz w:val="20"/>
                <w:szCs w:val="20"/>
                <w:lang w:val="en-US"/>
              </w:rPr>
            </w:pPr>
            <w:r>
              <w:rPr>
                <w:sz w:val="20"/>
                <w:szCs w:val="20"/>
                <w:lang w:val="en-US"/>
              </w:rPr>
              <w:t>Economic Systems Research : journal of the International Input-Output Association. - Abingdon : Carfax Publishing Company, 1991-2001. Selected Articles</w:t>
            </w:r>
          </w:p>
          <w:p w:rsidR="002700A6" w:rsidRDefault="002700A6" w:rsidP="002700A6">
            <w:pPr>
              <w:numPr>
                <w:ilvl w:val="0"/>
                <w:numId w:val="15"/>
              </w:numPr>
              <w:tabs>
                <w:tab w:val="left" w:pos="355"/>
              </w:tabs>
              <w:ind w:left="214" w:hanging="81"/>
              <w:rPr>
                <w:sz w:val="20"/>
                <w:szCs w:val="20"/>
                <w:lang w:val="en-US"/>
              </w:rPr>
            </w:pPr>
            <w:r>
              <w:rPr>
                <w:sz w:val="20"/>
                <w:szCs w:val="20"/>
                <w:lang w:val="en-US"/>
              </w:rPr>
              <w:t>P. Tridico, Institutions, Human Development and Economic Growth in Transition Economies, Palgrave Macmillan, 2011.</w:t>
            </w:r>
          </w:p>
          <w:p w:rsidR="002700A6" w:rsidRDefault="002700A6" w:rsidP="002700A6">
            <w:pPr>
              <w:numPr>
                <w:ilvl w:val="0"/>
                <w:numId w:val="15"/>
              </w:numPr>
              <w:tabs>
                <w:tab w:val="left" w:pos="355"/>
              </w:tabs>
              <w:ind w:left="214" w:hanging="81"/>
              <w:rPr>
                <w:lang w:val="en-US"/>
              </w:rPr>
            </w:pPr>
            <w:r>
              <w:rPr>
                <w:sz w:val="20"/>
                <w:szCs w:val="20"/>
                <w:lang w:val="en-US"/>
              </w:rPr>
              <w:t>Websites of international institutions, publishing world rankings</w:t>
            </w:r>
          </w:p>
        </w:tc>
      </w:tr>
      <w:tr w:rsidR="002700A6"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2700A6" w:rsidRDefault="002700A6">
            <w:pPr>
              <w:rPr>
                <w:bCs/>
                <w:i/>
              </w:rPr>
            </w:pPr>
            <w:r>
              <w:rPr>
                <w:lang w:val="en-US"/>
              </w:rPr>
              <w:t>All students</w:t>
            </w:r>
          </w:p>
        </w:tc>
      </w:tr>
      <w:tr w:rsidR="002700A6" w:rsidTr="002700A6">
        <w:trPr>
          <w:trHeight w:val="262"/>
        </w:trPr>
        <w:tc>
          <w:tcPr>
            <w:tcW w:w="1913" w:type="dxa"/>
            <w:tcBorders>
              <w:top w:val="single" w:sz="4" w:space="0" w:color="auto"/>
              <w:left w:val="single" w:sz="4" w:space="0" w:color="auto"/>
              <w:bottom w:val="single" w:sz="4" w:space="0" w:color="auto"/>
              <w:right w:val="single" w:sz="4" w:space="0" w:color="auto"/>
            </w:tcBorders>
            <w:hideMark/>
          </w:tcPr>
          <w:p w:rsidR="002700A6" w:rsidRDefault="002700A6">
            <w:pPr>
              <w:rPr>
                <w:b/>
                <w:bCs/>
                <w:i/>
              </w:rPr>
            </w:pPr>
            <w:r>
              <w:rPr>
                <w:b/>
                <w:bCs/>
                <w:i/>
              </w:rPr>
              <w:t xml:space="preserve">czy przedmiot jest </w:t>
            </w:r>
            <w:r>
              <w:rPr>
                <w:b/>
                <w:bCs/>
                <w:i/>
              </w:rPr>
              <w:lastRenderedPageBreak/>
              <w:t>kopią przedmiotu prowadzonego na UE?</w:t>
            </w:r>
          </w:p>
        </w:tc>
        <w:tc>
          <w:tcPr>
            <w:tcW w:w="160" w:type="dxa"/>
            <w:tcBorders>
              <w:top w:val="single" w:sz="4" w:space="0" w:color="auto"/>
              <w:left w:val="single" w:sz="4" w:space="0" w:color="auto"/>
              <w:bottom w:val="single" w:sz="4" w:space="0" w:color="auto"/>
              <w:right w:val="nil"/>
            </w:tcBorders>
          </w:tcPr>
          <w:p w:rsidR="002700A6" w:rsidRDefault="002700A6">
            <w:pPr>
              <w:rPr>
                <w:b/>
                <w:bCs/>
                <w:i/>
              </w:rPr>
            </w:pPr>
          </w:p>
        </w:tc>
        <w:tc>
          <w:tcPr>
            <w:tcW w:w="7139" w:type="dxa"/>
            <w:tcBorders>
              <w:top w:val="single" w:sz="4" w:space="0" w:color="auto"/>
              <w:left w:val="nil"/>
              <w:bottom w:val="single" w:sz="4" w:space="0" w:color="auto"/>
              <w:right w:val="single" w:sz="4" w:space="0" w:color="auto"/>
            </w:tcBorders>
            <w:hideMark/>
          </w:tcPr>
          <w:p w:rsidR="002700A6" w:rsidRDefault="002700A6">
            <w:pPr>
              <w:rPr>
                <w:bCs/>
                <w:i/>
              </w:rPr>
            </w:pPr>
            <w:r>
              <w:rPr>
                <w:b/>
                <w:bCs/>
                <w:i/>
              </w:rPr>
              <w:t>tak</w:t>
            </w:r>
            <w:r>
              <w:rPr>
                <w:bCs/>
                <w:i/>
              </w:rPr>
              <w:t xml:space="preserve"> - nazwa przedmiotu: Międzynarodowe Porównania Gospodarcze</w:t>
            </w:r>
          </w:p>
          <w:p w:rsidR="002700A6" w:rsidRDefault="002700A6">
            <w:pPr>
              <w:rPr>
                <w:bCs/>
                <w:i/>
              </w:rPr>
            </w:pPr>
            <w:r>
              <w:rPr>
                <w:bCs/>
                <w:i/>
              </w:rPr>
              <w:lastRenderedPageBreak/>
              <w:t>wydział: Nauk Ekonomicznych</w:t>
            </w:r>
          </w:p>
          <w:p w:rsidR="002700A6" w:rsidRDefault="002700A6">
            <w:pPr>
              <w:rPr>
                <w:bCs/>
                <w:i/>
              </w:rPr>
            </w:pPr>
            <w:r>
              <w:rPr>
                <w:bCs/>
                <w:i/>
              </w:rPr>
              <w:t>kierunek: Międzynarodowe Stosunki Gospodarcze / Stosunki Międzynarodowe</w:t>
            </w:r>
          </w:p>
          <w:p w:rsidR="002700A6" w:rsidRDefault="002700A6">
            <w:pPr>
              <w:rPr>
                <w:bCs/>
                <w:i/>
              </w:rPr>
            </w:pPr>
            <w:r>
              <w:rPr>
                <w:bCs/>
                <w:i/>
              </w:rPr>
              <w:t>specjalność: wszystkie specjalności</w:t>
            </w:r>
          </w:p>
          <w:p w:rsidR="002700A6" w:rsidRDefault="002700A6">
            <w:pPr>
              <w:rPr>
                <w:bCs/>
                <w:i/>
              </w:rPr>
            </w:pPr>
            <w:r>
              <w:rPr>
                <w:bCs/>
                <w:i/>
              </w:rPr>
              <w:t>rok: III</w:t>
            </w:r>
          </w:p>
        </w:tc>
      </w:tr>
    </w:tbl>
    <w:p w:rsidR="002700A6" w:rsidRDefault="00270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
                <w:bCs/>
                <w:lang w:val="en-US"/>
              </w:rPr>
            </w:pPr>
            <w:r>
              <w:rPr>
                <w:b/>
                <w:bCs/>
                <w:lang w:val="en-US"/>
              </w:rPr>
              <w:t xml:space="preserve">Consumers protection and education in modern market economy </w:t>
            </w:r>
          </w:p>
          <w:p w:rsidR="00A37E0F" w:rsidRDefault="00A37E0F">
            <w:pPr>
              <w:rPr>
                <w:b/>
                <w:bCs/>
              </w:rPr>
            </w:pPr>
            <w:r>
              <w:rPr>
                <w:b/>
                <w:bCs/>
              </w:rPr>
              <w:t>(Polish and EU aspects)</w:t>
            </w:r>
          </w:p>
        </w:tc>
      </w:tr>
      <w:tr w:rsidR="00A37E0F" w:rsidRPr="004208EB"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lang w:val="en-US"/>
              </w:rPr>
            </w:pPr>
            <w:r>
              <w:rPr>
                <w:bCs/>
                <w:lang w:val="en-US"/>
              </w:rPr>
              <w:t>15 (or 30 if it would be possible) hours of workshop</w:t>
            </w: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rPr>
            </w:pPr>
            <w:r>
              <w:rPr>
                <w:bCs/>
              </w:rPr>
              <w:t>summer (or winter)</w:t>
            </w: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r>
              <w:t>Basic level</w:t>
            </w: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i/>
              </w:rPr>
            </w:pPr>
            <w:r>
              <w:rPr>
                <w:bCs/>
              </w:rPr>
              <w:t>Wrocław</w:t>
            </w:r>
            <w:r>
              <w:rPr>
                <w:bCs/>
                <w:i/>
              </w:rPr>
              <w:t xml:space="preserve"> </w:t>
            </w:r>
          </w:p>
        </w:tc>
      </w:tr>
      <w:tr w:rsidR="00A37E0F" w:rsidRPr="004208EB"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lang w:val="en-US"/>
              </w:rPr>
            </w:pPr>
            <w:r>
              <w:rPr>
                <w:rFonts w:eastAsia="Calibri"/>
                <w:iCs/>
                <w:lang w:val="en-US" w:eastAsia="en-US"/>
              </w:rPr>
              <w:t>Attendance</w:t>
            </w:r>
            <w:r>
              <w:rPr>
                <w:lang w:val="en-US"/>
              </w:rPr>
              <w:t xml:space="preserve"> and test (or presentation) written in English</w:t>
            </w: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i/>
              </w:rPr>
            </w:pPr>
            <w:r>
              <w:t>English</w:t>
            </w:r>
          </w:p>
        </w:tc>
      </w:tr>
      <w:tr w:rsidR="00A37E0F" w:rsidRPr="004208EB"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lang w:val="en-US"/>
              </w:rPr>
            </w:pPr>
            <w:r>
              <w:rPr>
                <w:lang w:val="en-US"/>
              </w:rPr>
              <w:t xml:space="preserve">Basic knowledge concerning EU law and integration </w:t>
            </w:r>
          </w:p>
        </w:tc>
      </w:tr>
      <w:tr w:rsidR="00A37E0F" w:rsidRPr="004208EB"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lang w:val="en-US"/>
              </w:rPr>
            </w:pPr>
            <w:r>
              <w:rPr>
                <w:bCs/>
                <w:lang w:val="en-US"/>
              </w:rPr>
              <w:t>Lectures, discussion and case study concerning: 1. Consumer rights (mainly the right to obtain the proper information) and policies in Poland and EU; 2. Consumer education; 3. Legal aspects of chosen consumer transactions (eg. consumer purchase, distant (mainly e-) transactions, financial and tourist services, timesharing)</w:t>
            </w:r>
          </w:p>
        </w:tc>
      </w:tr>
      <w:tr w:rsidR="00A37E0F" w:rsidRPr="004208EB"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lang w:val="en-US"/>
              </w:rPr>
            </w:pPr>
            <w:r>
              <w:rPr>
                <w:bCs/>
                <w:lang w:val="en-US"/>
              </w:rPr>
              <w:t>To educate students how to become concerned consumers, who have the proper knowledge, concerning mainly their consumer rights and know how to use it in practice when playing their role on the market scene</w:t>
            </w: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rPr>
            </w:pPr>
            <w:r>
              <w:rPr>
                <w:bCs/>
              </w:rPr>
              <w:t xml:space="preserve">Mgr Katarzyna Poroś; </w:t>
            </w:r>
            <w:hyperlink r:id="rId22" w:history="1">
              <w:r>
                <w:rPr>
                  <w:rStyle w:val="Hipercze"/>
                  <w:bCs/>
                </w:rPr>
                <w:t>katarzyna.poros@ue.wroc.pl</w:t>
              </w:r>
            </w:hyperlink>
            <w:r>
              <w:rPr>
                <w:bCs/>
              </w:rPr>
              <w:t>; tel.713680235 (or 233)</w:t>
            </w:r>
          </w:p>
        </w:tc>
      </w:tr>
      <w:tr w:rsidR="00A37E0F" w:rsidRPr="004208EB" w:rsidTr="00A37E0F">
        <w:trPr>
          <w:trHeight w:val="262"/>
        </w:trPr>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lang w:val="en-US"/>
              </w:rPr>
            </w:pPr>
            <w:r>
              <w:rPr>
                <w:bCs/>
                <w:lang w:val="en-US"/>
              </w:rPr>
              <w:t>1. Lowe R.E., Malouf Ch.A., Jacobson A.R.: „Consumer Education and Economics”, Glencoe/McGraw-Hill 2006;</w:t>
            </w:r>
          </w:p>
          <w:p w:rsidR="00A37E0F" w:rsidRDefault="00A37E0F">
            <w:pPr>
              <w:rPr>
                <w:bCs/>
                <w:lang w:val="en-US"/>
              </w:rPr>
            </w:pPr>
            <w:r>
              <w:rPr>
                <w:bCs/>
                <w:lang w:val="en-US"/>
              </w:rPr>
              <w:t>2. Howells G., Wetherill S.: „Consumer Protection Law”, Ashgate 2005;</w:t>
            </w:r>
          </w:p>
          <w:p w:rsidR="00A37E0F" w:rsidRDefault="00A37E0F">
            <w:pPr>
              <w:rPr>
                <w:bCs/>
                <w:lang w:val="en-US"/>
              </w:rPr>
            </w:pPr>
            <w:r>
              <w:rPr>
                <w:bCs/>
                <w:lang w:val="en-US"/>
              </w:rPr>
              <w:t>3. „Promoting Consumer Education. Trends, Policies and Good Practices”, OECD Publishing 2009.</w:t>
            </w:r>
          </w:p>
        </w:tc>
      </w:tr>
      <w:tr w:rsidR="00A37E0F" w:rsidTr="00A37E0F">
        <w:trPr>
          <w:trHeight w:val="262"/>
        </w:trPr>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rPr>
            </w:pPr>
            <w:r>
              <w:rPr>
                <w:bCs/>
              </w:rPr>
              <w:t>all</w:t>
            </w:r>
          </w:p>
        </w:tc>
      </w:tr>
      <w:tr w:rsidR="00A37E0F" w:rsidTr="00A37E0F">
        <w:trPr>
          <w:trHeight w:val="262"/>
        </w:trPr>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A37E0F" w:rsidRDefault="00A37E0F">
            <w:pPr>
              <w:rPr>
                <w:bCs/>
              </w:rPr>
            </w:pPr>
            <w:r>
              <w:rPr>
                <w:bCs/>
              </w:rPr>
              <w:t>no</w:t>
            </w:r>
          </w:p>
        </w:tc>
        <w:tc>
          <w:tcPr>
            <w:tcW w:w="6262" w:type="dxa"/>
            <w:tcBorders>
              <w:top w:val="single" w:sz="4" w:space="0" w:color="auto"/>
              <w:left w:val="nil"/>
              <w:bottom w:val="single" w:sz="4" w:space="0" w:color="auto"/>
              <w:right w:val="single" w:sz="4" w:space="0" w:color="auto"/>
            </w:tcBorders>
          </w:tcPr>
          <w:p w:rsidR="00A37E0F" w:rsidRDefault="00A37E0F">
            <w:pPr>
              <w:rPr>
                <w:bCs/>
                <w:i/>
              </w:rPr>
            </w:pPr>
          </w:p>
        </w:tc>
      </w:tr>
    </w:tbl>
    <w:p w:rsidR="00A37E0F" w:rsidRDefault="00A37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521"/>
        <w:gridCol w:w="211"/>
      </w:tblGrid>
      <w:tr w:rsidR="00A37E0F" w:rsidRPr="004208EB" w:rsidTr="00A37E0F">
        <w:trPr>
          <w:trHeight w:val="458"/>
        </w:trPr>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Title:</w:t>
            </w:r>
          </w:p>
        </w:tc>
        <w:tc>
          <w:tcPr>
            <w:tcW w:w="7299" w:type="dxa"/>
            <w:gridSpan w:val="3"/>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The Cultural Environment of International Business</w:t>
            </w: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 xml:space="preserve">Lecture hours: </w:t>
            </w:r>
          </w:p>
        </w:tc>
        <w:tc>
          <w:tcPr>
            <w:tcW w:w="7088"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i/>
              </w:rPr>
            </w:pPr>
            <w:r>
              <w:rPr>
                <w:bCs/>
                <w:i/>
              </w:rPr>
              <w:t>30 h (interactive lecture)</w:t>
            </w:r>
          </w:p>
        </w:tc>
        <w:tc>
          <w:tcPr>
            <w:tcW w:w="211" w:type="dxa"/>
            <w:vMerge w:val="restart"/>
            <w:tcBorders>
              <w:top w:val="single" w:sz="4" w:space="0" w:color="auto"/>
              <w:left w:val="single" w:sz="4" w:space="0" w:color="auto"/>
              <w:bottom w:val="single" w:sz="4" w:space="0" w:color="auto"/>
              <w:right w:val="single" w:sz="4" w:space="0" w:color="auto"/>
            </w:tcBorders>
          </w:tcPr>
          <w:p w:rsidR="00A37E0F" w:rsidRDefault="00A37E0F">
            <w:pPr>
              <w:rPr>
                <w:bCs/>
                <w:i/>
              </w:rPr>
            </w:pP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Study period:</w:t>
            </w:r>
          </w:p>
        </w:tc>
        <w:tc>
          <w:tcPr>
            <w:tcW w:w="7088"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i/>
              </w:rPr>
            </w:pPr>
            <w:r>
              <w:rPr>
                <w:bCs/>
                <w:i/>
              </w:rPr>
              <w:t>Winter or spring semester</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A37E0F" w:rsidRDefault="00A37E0F">
            <w:pPr>
              <w:rPr>
                <w:bCs/>
                <w:i/>
              </w:rPr>
            </w:pP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Level:</w:t>
            </w:r>
          </w:p>
        </w:tc>
        <w:tc>
          <w:tcPr>
            <w:tcW w:w="7088"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i/>
              </w:rPr>
            </w:pPr>
            <w:r>
              <w:rPr>
                <w:i/>
              </w:rPr>
              <w:t>Advanced</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A37E0F" w:rsidRDefault="00A37E0F">
            <w:pPr>
              <w:rPr>
                <w:bCs/>
                <w:i/>
              </w:rPr>
            </w:pP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Location:</w:t>
            </w:r>
          </w:p>
        </w:tc>
        <w:tc>
          <w:tcPr>
            <w:tcW w:w="7088"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i/>
                <w:lang w:val="en-US"/>
              </w:rPr>
            </w:pPr>
            <w:r>
              <w:rPr>
                <w:bCs/>
                <w:i/>
              </w:rPr>
              <w:t>Wrocław</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A37E0F" w:rsidRDefault="00A37E0F">
            <w:pPr>
              <w:rPr>
                <w:bCs/>
                <w:i/>
              </w:rPr>
            </w:pP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Examination:</w:t>
            </w:r>
          </w:p>
        </w:tc>
        <w:tc>
          <w:tcPr>
            <w:tcW w:w="7088"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i/>
              </w:rPr>
            </w:pPr>
            <w:r>
              <w:rPr>
                <w:i/>
              </w:rPr>
              <w:t>Group project</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A37E0F" w:rsidRDefault="00A37E0F">
            <w:pPr>
              <w:rPr>
                <w:bCs/>
                <w:i/>
              </w:rPr>
            </w:pP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Language:</w:t>
            </w:r>
          </w:p>
        </w:tc>
        <w:tc>
          <w:tcPr>
            <w:tcW w:w="7088"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i/>
                <w:lang w:val="en-US"/>
              </w:rPr>
            </w:pPr>
            <w:r>
              <w:rPr>
                <w:bCs/>
                <w:i/>
                <w:lang w:val="en-US"/>
              </w:rPr>
              <w:t>English</w:t>
            </w:r>
          </w:p>
        </w:tc>
        <w:tc>
          <w:tcPr>
            <w:tcW w:w="211" w:type="dxa"/>
            <w:vMerge/>
            <w:tcBorders>
              <w:top w:val="single" w:sz="4" w:space="0" w:color="auto"/>
              <w:left w:val="single" w:sz="4" w:space="0" w:color="auto"/>
              <w:bottom w:val="single" w:sz="4" w:space="0" w:color="auto"/>
              <w:right w:val="single" w:sz="4" w:space="0" w:color="auto"/>
            </w:tcBorders>
            <w:vAlign w:val="center"/>
            <w:hideMark/>
          </w:tcPr>
          <w:p w:rsidR="00A37E0F" w:rsidRDefault="00A37E0F">
            <w:pPr>
              <w:rPr>
                <w:bCs/>
                <w:i/>
              </w:rPr>
            </w:pPr>
          </w:p>
        </w:tc>
      </w:tr>
      <w:tr w:rsidR="00A37E0F"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Prerequisites:</w:t>
            </w:r>
          </w:p>
        </w:tc>
        <w:tc>
          <w:tcPr>
            <w:tcW w:w="7299" w:type="dxa"/>
            <w:gridSpan w:val="3"/>
            <w:tcBorders>
              <w:top w:val="single" w:sz="4" w:space="0" w:color="auto"/>
              <w:left w:val="single" w:sz="4" w:space="0" w:color="auto"/>
              <w:bottom w:val="single" w:sz="4" w:space="0" w:color="auto"/>
              <w:right w:val="single" w:sz="4" w:space="0" w:color="auto"/>
            </w:tcBorders>
            <w:hideMark/>
          </w:tcPr>
          <w:p w:rsidR="00A37E0F" w:rsidRDefault="00A37E0F">
            <w:pPr>
              <w:rPr>
                <w:i/>
                <w:lang w:val="en-US"/>
              </w:rPr>
            </w:pPr>
            <w:r>
              <w:rPr>
                <w:i/>
                <w:lang w:val="en-US"/>
              </w:rPr>
              <w:t xml:space="preserve">None </w:t>
            </w:r>
          </w:p>
        </w:tc>
      </w:tr>
      <w:tr w:rsidR="00A37E0F" w:rsidRPr="004208EB"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lang w:val="en-US"/>
              </w:rPr>
              <w:t>Course content</w:t>
            </w:r>
            <w:r>
              <w:rPr>
                <w:b/>
                <w:bCs/>
                <w:i/>
              </w:rPr>
              <w:t>:</w:t>
            </w:r>
          </w:p>
        </w:tc>
        <w:tc>
          <w:tcPr>
            <w:tcW w:w="7299" w:type="dxa"/>
            <w:gridSpan w:val="3"/>
            <w:tcBorders>
              <w:top w:val="single" w:sz="4" w:space="0" w:color="auto"/>
              <w:left w:val="single" w:sz="4" w:space="0" w:color="auto"/>
              <w:bottom w:val="single" w:sz="4" w:space="0" w:color="auto"/>
              <w:right w:val="single" w:sz="4" w:space="0" w:color="auto"/>
            </w:tcBorders>
            <w:hideMark/>
          </w:tcPr>
          <w:p w:rsidR="00A37E0F" w:rsidRDefault="00A37E0F" w:rsidP="00A37E0F">
            <w:pPr>
              <w:numPr>
                <w:ilvl w:val="0"/>
                <w:numId w:val="16"/>
              </w:numPr>
              <w:rPr>
                <w:bCs/>
                <w:i/>
                <w:lang w:val="en-US"/>
              </w:rPr>
            </w:pPr>
            <w:r>
              <w:rPr>
                <w:bCs/>
                <w:i/>
                <w:lang w:val="en-US"/>
              </w:rPr>
              <w:t>Conception of culture</w:t>
            </w:r>
          </w:p>
          <w:p w:rsidR="00A37E0F" w:rsidRDefault="00A37E0F" w:rsidP="00A37E0F">
            <w:pPr>
              <w:numPr>
                <w:ilvl w:val="0"/>
                <w:numId w:val="17"/>
              </w:numPr>
              <w:rPr>
                <w:bCs/>
                <w:i/>
                <w:lang w:val="en-US"/>
              </w:rPr>
            </w:pPr>
            <w:r>
              <w:rPr>
                <w:bCs/>
                <w:i/>
                <w:lang w:val="en-US"/>
              </w:rPr>
              <w:t>Definitions</w:t>
            </w:r>
          </w:p>
          <w:p w:rsidR="00A37E0F" w:rsidRDefault="00A37E0F" w:rsidP="00A37E0F">
            <w:pPr>
              <w:numPr>
                <w:ilvl w:val="0"/>
                <w:numId w:val="17"/>
              </w:numPr>
              <w:rPr>
                <w:bCs/>
                <w:i/>
                <w:lang w:val="en-US"/>
              </w:rPr>
            </w:pPr>
            <w:r>
              <w:rPr>
                <w:bCs/>
                <w:i/>
                <w:lang w:val="en-US"/>
              </w:rPr>
              <w:t>Dimensions of culture</w:t>
            </w:r>
          </w:p>
          <w:p w:rsidR="00A37E0F" w:rsidRDefault="00A37E0F" w:rsidP="00A37E0F">
            <w:pPr>
              <w:numPr>
                <w:ilvl w:val="0"/>
                <w:numId w:val="17"/>
              </w:numPr>
              <w:rPr>
                <w:bCs/>
                <w:i/>
                <w:lang w:val="en-US"/>
              </w:rPr>
            </w:pPr>
            <w:r>
              <w:rPr>
                <w:bCs/>
                <w:i/>
                <w:lang w:val="en-US"/>
              </w:rPr>
              <w:t>Main characteristics</w:t>
            </w:r>
          </w:p>
          <w:p w:rsidR="00A37E0F" w:rsidRDefault="00A37E0F" w:rsidP="00A37E0F">
            <w:pPr>
              <w:numPr>
                <w:ilvl w:val="0"/>
                <w:numId w:val="16"/>
              </w:numPr>
              <w:rPr>
                <w:bCs/>
                <w:i/>
                <w:lang w:val="en-US"/>
              </w:rPr>
            </w:pPr>
            <w:r>
              <w:rPr>
                <w:bCs/>
                <w:i/>
                <w:lang w:val="en-US"/>
              </w:rPr>
              <w:lastRenderedPageBreak/>
              <w:t>Elements of culture</w:t>
            </w:r>
          </w:p>
          <w:p w:rsidR="00A37E0F" w:rsidRDefault="00A37E0F" w:rsidP="00A37E0F">
            <w:pPr>
              <w:numPr>
                <w:ilvl w:val="0"/>
                <w:numId w:val="18"/>
              </w:numPr>
              <w:rPr>
                <w:bCs/>
                <w:i/>
                <w:lang w:val="en-US"/>
              </w:rPr>
            </w:pPr>
            <w:r>
              <w:rPr>
                <w:bCs/>
                <w:i/>
                <w:lang w:val="en-US"/>
              </w:rPr>
              <w:t>Verbal Language</w:t>
            </w:r>
          </w:p>
          <w:p w:rsidR="00A37E0F" w:rsidRDefault="00A37E0F" w:rsidP="00A37E0F">
            <w:pPr>
              <w:numPr>
                <w:ilvl w:val="0"/>
                <w:numId w:val="18"/>
              </w:numPr>
              <w:rPr>
                <w:bCs/>
                <w:i/>
                <w:lang w:val="en-US"/>
              </w:rPr>
            </w:pPr>
            <w:r>
              <w:rPr>
                <w:bCs/>
                <w:i/>
                <w:lang w:val="en-US"/>
              </w:rPr>
              <w:t>Body language</w:t>
            </w:r>
          </w:p>
          <w:p w:rsidR="00A37E0F" w:rsidRDefault="00A37E0F" w:rsidP="00A37E0F">
            <w:pPr>
              <w:numPr>
                <w:ilvl w:val="0"/>
                <w:numId w:val="18"/>
              </w:numPr>
              <w:rPr>
                <w:bCs/>
                <w:i/>
                <w:lang w:val="en-US"/>
              </w:rPr>
            </w:pPr>
            <w:r>
              <w:rPr>
                <w:bCs/>
                <w:i/>
                <w:lang w:val="en-US"/>
              </w:rPr>
              <w:t>Religion</w:t>
            </w:r>
          </w:p>
          <w:p w:rsidR="00A37E0F" w:rsidRDefault="00A37E0F" w:rsidP="00A37E0F">
            <w:pPr>
              <w:numPr>
                <w:ilvl w:val="0"/>
                <w:numId w:val="18"/>
              </w:numPr>
              <w:rPr>
                <w:bCs/>
                <w:i/>
                <w:lang w:val="en-US"/>
              </w:rPr>
            </w:pPr>
            <w:r>
              <w:rPr>
                <w:bCs/>
                <w:i/>
                <w:lang w:val="en-US"/>
              </w:rPr>
              <w:t xml:space="preserve">Walues and customs </w:t>
            </w:r>
          </w:p>
          <w:p w:rsidR="00A37E0F" w:rsidRDefault="00A37E0F" w:rsidP="00A37E0F">
            <w:pPr>
              <w:numPr>
                <w:ilvl w:val="0"/>
                <w:numId w:val="18"/>
              </w:numPr>
              <w:rPr>
                <w:bCs/>
                <w:i/>
                <w:lang w:val="en-US"/>
              </w:rPr>
            </w:pPr>
            <w:r>
              <w:rPr>
                <w:bCs/>
                <w:i/>
                <w:lang w:val="en-US"/>
              </w:rPr>
              <w:t>Symbols</w:t>
            </w:r>
          </w:p>
          <w:p w:rsidR="00A37E0F" w:rsidRDefault="00A37E0F" w:rsidP="00A37E0F">
            <w:pPr>
              <w:numPr>
                <w:ilvl w:val="0"/>
                <w:numId w:val="16"/>
              </w:numPr>
              <w:rPr>
                <w:bCs/>
                <w:i/>
                <w:lang w:val="en-US"/>
              </w:rPr>
            </w:pPr>
            <w:r>
              <w:rPr>
                <w:bCs/>
                <w:i/>
                <w:lang w:val="en-US"/>
              </w:rPr>
              <w:t>International business</w:t>
            </w:r>
          </w:p>
          <w:p w:rsidR="00A37E0F" w:rsidRDefault="00A37E0F" w:rsidP="00A37E0F">
            <w:pPr>
              <w:numPr>
                <w:ilvl w:val="0"/>
                <w:numId w:val="19"/>
              </w:numPr>
              <w:rPr>
                <w:bCs/>
                <w:i/>
                <w:lang w:val="en-US"/>
              </w:rPr>
            </w:pPr>
            <w:r>
              <w:rPr>
                <w:bCs/>
                <w:i/>
                <w:lang w:val="en-US"/>
              </w:rPr>
              <w:t>Conception and areas of international business</w:t>
            </w:r>
          </w:p>
          <w:p w:rsidR="00A37E0F" w:rsidRDefault="00A37E0F" w:rsidP="00A37E0F">
            <w:pPr>
              <w:numPr>
                <w:ilvl w:val="0"/>
                <w:numId w:val="16"/>
              </w:numPr>
              <w:rPr>
                <w:bCs/>
                <w:i/>
              </w:rPr>
            </w:pPr>
            <w:r>
              <w:rPr>
                <w:bCs/>
                <w:i/>
              </w:rPr>
              <w:t xml:space="preserve">International business orientations </w:t>
            </w:r>
          </w:p>
          <w:p w:rsidR="00A37E0F" w:rsidRDefault="00A37E0F" w:rsidP="00A37E0F">
            <w:pPr>
              <w:numPr>
                <w:ilvl w:val="0"/>
                <w:numId w:val="16"/>
              </w:numPr>
              <w:rPr>
                <w:bCs/>
                <w:i/>
              </w:rPr>
            </w:pPr>
            <w:r>
              <w:rPr>
                <w:bCs/>
                <w:i/>
              </w:rPr>
              <w:t xml:space="preserve">Main cultural orientations </w:t>
            </w:r>
          </w:p>
          <w:p w:rsidR="00A37E0F" w:rsidRDefault="00A37E0F" w:rsidP="00A37E0F">
            <w:pPr>
              <w:numPr>
                <w:ilvl w:val="0"/>
                <w:numId w:val="16"/>
              </w:numPr>
              <w:rPr>
                <w:bCs/>
                <w:i/>
              </w:rPr>
            </w:pPr>
            <w:r>
              <w:rPr>
                <w:bCs/>
                <w:i/>
              </w:rPr>
              <w:t>Cultural environment of marketing</w:t>
            </w:r>
          </w:p>
          <w:p w:rsidR="00A37E0F" w:rsidRDefault="00A37E0F" w:rsidP="00A37E0F">
            <w:pPr>
              <w:numPr>
                <w:ilvl w:val="0"/>
                <w:numId w:val="20"/>
              </w:numPr>
              <w:rPr>
                <w:bCs/>
                <w:i/>
              </w:rPr>
            </w:pPr>
            <w:r>
              <w:rPr>
                <w:bCs/>
                <w:i/>
              </w:rPr>
              <w:t>Standardization or adaptation?</w:t>
            </w:r>
          </w:p>
          <w:p w:rsidR="00A37E0F" w:rsidRDefault="00A37E0F" w:rsidP="00A37E0F">
            <w:pPr>
              <w:numPr>
                <w:ilvl w:val="0"/>
                <w:numId w:val="20"/>
              </w:numPr>
              <w:rPr>
                <w:bCs/>
                <w:i/>
              </w:rPr>
            </w:pPr>
            <w:r>
              <w:rPr>
                <w:bCs/>
                <w:i/>
              </w:rPr>
              <w:t>Marketing research in intercultural environment</w:t>
            </w:r>
          </w:p>
          <w:p w:rsidR="00A37E0F" w:rsidRDefault="00A37E0F" w:rsidP="00A37E0F">
            <w:pPr>
              <w:numPr>
                <w:ilvl w:val="0"/>
                <w:numId w:val="16"/>
              </w:numPr>
              <w:rPr>
                <w:bCs/>
                <w:i/>
              </w:rPr>
            </w:pPr>
            <w:r>
              <w:rPr>
                <w:bCs/>
                <w:i/>
              </w:rPr>
              <w:t>Cultural environment of management</w:t>
            </w:r>
          </w:p>
          <w:p w:rsidR="00A37E0F" w:rsidRDefault="00A37E0F" w:rsidP="00A37E0F">
            <w:pPr>
              <w:numPr>
                <w:ilvl w:val="0"/>
                <w:numId w:val="20"/>
              </w:numPr>
              <w:rPr>
                <w:bCs/>
                <w:i/>
              </w:rPr>
            </w:pPr>
            <w:r>
              <w:rPr>
                <w:bCs/>
                <w:i/>
              </w:rPr>
              <w:t>Different management styles</w:t>
            </w:r>
          </w:p>
          <w:p w:rsidR="00A37E0F" w:rsidRDefault="00A37E0F" w:rsidP="00A37E0F">
            <w:pPr>
              <w:numPr>
                <w:ilvl w:val="0"/>
                <w:numId w:val="16"/>
              </w:numPr>
              <w:rPr>
                <w:bCs/>
                <w:i/>
              </w:rPr>
            </w:pPr>
            <w:r>
              <w:rPr>
                <w:bCs/>
                <w:i/>
              </w:rPr>
              <w:t>Cultural environment of negotiations</w:t>
            </w:r>
          </w:p>
          <w:p w:rsidR="00A37E0F" w:rsidRDefault="00A37E0F" w:rsidP="00A37E0F">
            <w:pPr>
              <w:numPr>
                <w:ilvl w:val="0"/>
                <w:numId w:val="18"/>
              </w:numPr>
              <w:rPr>
                <w:bCs/>
                <w:i/>
                <w:lang w:val="en-US"/>
              </w:rPr>
            </w:pPr>
            <w:r>
              <w:rPr>
                <w:bCs/>
                <w:i/>
                <w:lang w:val="en-US"/>
              </w:rPr>
              <w:t>Profiles of negotiators from different cultures</w:t>
            </w:r>
          </w:p>
        </w:tc>
      </w:tr>
      <w:tr w:rsidR="00A37E0F" w:rsidRPr="004208EB"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lastRenderedPageBreak/>
              <w:t>Learning outcomes:</w:t>
            </w:r>
          </w:p>
        </w:tc>
        <w:tc>
          <w:tcPr>
            <w:tcW w:w="7299" w:type="dxa"/>
            <w:gridSpan w:val="3"/>
            <w:tcBorders>
              <w:top w:val="single" w:sz="4" w:space="0" w:color="auto"/>
              <w:left w:val="single" w:sz="4" w:space="0" w:color="auto"/>
              <w:bottom w:val="single" w:sz="4" w:space="0" w:color="auto"/>
              <w:right w:val="single" w:sz="4" w:space="0" w:color="auto"/>
            </w:tcBorders>
            <w:hideMark/>
          </w:tcPr>
          <w:p w:rsidR="00A37E0F" w:rsidRDefault="00A37E0F">
            <w:pPr>
              <w:rPr>
                <w:bCs/>
                <w:i/>
                <w:lang w:val="en-US"/>
              </w:rPr>
            </w:pPr>
            <w:r>
              <w:rPr>
                <w:i/>
                <w:iCs/>
                <w:lang w:val="en-GB"/>
              </w:rPr>
              <w:t>The module will allow students to develop their understanding of cultural aspects of international business. Students will find out about main cultural orientations, different negotiation styles, management styles, etc. After completing the module students should achieve competence to work within international business environment.</w:t>
            </w:r>
          </w:p>
        </w:tc>
      </w:tr>
      <w:tr w:rsidR="00A37E0F" w:rsidRPr="004208EB" w:rsidTr="00A37E0F">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Contact person:</w:t>
            </w:r>
          </w:p>
        </w:tc>
        <w:tc>
          <w:tcPr>
            <w:tcW w:w="7299" w:type="dxa"/>
            <w:gridSpan w:val="3"/>
            <w:tcBorders>
              <w:top w:val="single" w:sz="4" w:space="0" w:color="auto"/>
              <w:left w:val="single" w:sz="4" w:space="0" w:color="auto"/>
              <w:bottom w:val="single" w:sz="4" w:space="0" w:color="auto"/>
              <w:right w:val="single" w:sz="4" w:space="0" w:color="auto"/>
            </w:tcBorders>
            <w:hideMark/>
          </w:tcPr>
          <w:p w:rsidR="00A37E0F" w:rsidRDefault="00A37E0F">
            <w:pPr>
              <w:rPr>
                <w:bCs/>
                <w:lang w:val="en-US"/>
              </w:rPr>
            </w:pPr>
            <w:r>
              <w:rPr>
                <w:bCs/>
                <w:i/>
                <w:lang w:val="en-US"/>
              </w:rPr>
              <w:t xml:space="preserve">Aleksandra Kuźmińska-Haberla, Katedra MSG, email: </w:t>
            </w:r>
            <w:hyperlink r:id="rId23" w:history="1">
              <w:r>
                <w:rPr>
                  <w:rStyle w:val="Hipercze"/>
                  <w:bCs/>
                  <w:i/>
                  <w:lang w:val="en-US"/>
                </w:rPr>
                <w:t>aleksandra.kuzminska@ae.wroc.pl</w:t>
              </w:r>
            </w:hyperlink>
            <w:r>
              <w:rPr>
                <w:bCs/>
                <w:i/>
                <w:lang w:val="en-US"/>
              </w:rPr>
              <w:t xml:space="preserve"> </w:t>
            </w:r>
            <w:r>
              <w:rPr>
                <w:bCs/>
                <w:lang w:val="en-US"/>
              </w:rPr>
              <w:t xml:space="preserve">; 691 375 779; </w:t>
            </w:r>
            <w:r>
              <w:rPr>
                <w:bCs/>
                <w:i/>
                <w:lang w:val="en-US"/>
              </w:rPr>
              <w:t xml:space="preserve">Marcin Haberla, email: </w:t>
            </w:r>
            <w:hyperlink r:id="rId24" w:history="1">
              <w:r>
                <w:rPr>
                  <w:rStyle w:val="Hipercze"/>
                  <w:bCs/>
                  <w:i/>
                  <w:lang w:val="en-US"/>
                </w:rPr>
                <w:t>marcin.haberla@ue.wroc.pl</w:t>
              </w:r>
            </w:hyperlink>
            <w:r>
              <w:rPr>
                <w:bCs/>
                <w:lang w:val="en-US"/>
              </w:rPr>
              <w:t xml:space="preserve"> </w:t>
            </w:r>
          </w:p>
        </w:tc>
      </w:tr>
      <w:tr w:rsidR="00A37E0F" w:rsidRPr="004208EB" w:rsidTr="00A37E0F">
        <w:trPr>
          <w:trHeight w:val="262"/>
        </w:trPr>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Literature:</w:t>
            </w:r>
          </w:p>
        </w:tc>
        <w:tc>
          <w:tcPr>
            <w:tcW w:w="7299" w:type="dxa"/>
            <w:gridSpan w:val="3"/>
            <w:tcBorders>
              <w:top w:val="single" w:sz="4" w:space="0" w:color="auto"/>
              <w:left w:val="single" w:sz="4" w:space="0" w:color="auto"/>
              <w:bottom w:val="single" w:sz="4" w:space="0" w:color="auto"/>
              <w:right w:val="single" w:sz="4" w:space="0" w:color="auto"/>
            </w:tcBorders>
            <w:hideMark/>
          </w:tcPr>
          <w:p w:rsidR="00A37E0F" w:rsidRDefault="00A37E0F" w:rsidP="00A37E0F">
            <w:pPr>
              <w:numPr>
                <w:ilvl w:val="0"/>
                <w:numId w:val="3"/>
              </w:numPr>
              <w:rPr>
                <w:bCs/>
                <w:lang w:val="en-US"/>
              </w:rPr>
            </w:pPr>
            <w:r>
              <w:rPr>
                <w:bCs/>
                <w:lang w:val="en-US"/>
              </w:rPr>
              <w:t xml:space="preserve">Deresky H., </w:t>
            </w:r>
            <w:r>
              <w:rPr>
                <w:bCs/>
                <w:i/>
                <w:lang w:val="en-US"/>
              </w:rPr>
              <w:t>International Management: Managing Across Borders and Cultures</w:t>
            </w:r>
            <w:r>
              <w:rPr>
                <w:bCs/>
                <w:lang w:val="en-US"/>
              </w:rPr>
              <w:t>, Prentice Hall, Upper Saddle River, New Jersey 2000.</w:t>
            </w:r>
          </w:p>
          <w:p w:rsidR="00A37E0F" w:rsidRDefault="00A37E0F" w:rsidP="00A37E0F">
            <w:pPr>
              <w:numPr>
                <w:ilvl w:val="0"/>
                <w:numId w:val="3"/>
              </w:numPr>
              <w:rPr>
                <w:bCs/>
                <w:lang w:val="en-US"/>
              </w:rPr>
            </w:pPr>
            <w:r>
              <w:rPr>
                <w:bCs/>
                <w:lang w:val="en-US"/>
              </w:rPr>
              <w:t xml:space="preserve">Ferraro G.P., </w:t>
            </w:r>
            <w:r>
              <w:rPr>
                <w:bCs/>
                <w:i/>
                <w:lang w:val="en-US"/>
              </w:rPr>
              <w:t xml:space="preserve">The Cultural Dimension of International Business, </w:t>
            </w:r>
            <w:r>
              <w:rPr>
                <w:bCs/>
                <w:lang w:val="en-US"/>
              </w:rPr>
              <w:t>Prentice Hall, Upper Saddle River, New Jersey 2002.</w:t>
            </w:r>
          </w:p>
          <w:p w:rsidR="00A37E0F" w:rsidRDefault="00A37E0F" w:rsidP="00A37E0F">
            <w:pPr>
              <w:numPr>
                <w:ilvl w:val="0"/>
                <w:numId w:val="3"/>
              </w:numPr>
              <w:rPr>
                <w:bCs/>
                <w:lang w:val="en-US"/>
              </w:rPr>
            </w:pPr>
            <w:r>
              <w:rPr>
                <w:bCs/>
                <w:lang w:val="en-US"/>
              </w:rPr>
              <w:t xml:space="preserve">Gesteland R.R., </w:t>
            </w:r>
            <w:r>
              <w:rPr>
                <w:bCs/>
                <w:i/>
                <w:lang w:val="en-US"/>
              </w:rPr>
              <w:t>Cross – Cultural Business Behavior. Marketing Negotiating and Managing Across Cultures</w:t>
            </w:r>
            <w:r>
              <w:rPr>
                <w:bCs/>
                <w:lang w:val="en-US"/>
              </w:rPr>
              <w:t>, Copenhagen Business School Press, Copenhagen 2001.</w:t>
            </w:r>
          </w:p>
          <w:p w:rsidR="00A37E0F" w:rsidRDefault="00A37E0F" w:rsidP="00A37E0F">
            <w:pPr>
              <w:numPr>
                <w:ilvl w:val="0"/>
                <w:numId w:val="3"/>
              </w:numPr>
              <w:rPr>
                <w:bCs/>
                <w:lang w:val="en-US"/>
              </w:rPr>
            </w:pPr>
            <w:r>
              <w:rPr>
                <w:bCs/>
                <w:lang w:val="en-US"/>
              </w:rPr>
              <w:t xml:space="preserve">Hofstede G., </w:t>
            </w:r>
            <w:r>
              <w:rPr>
                <w:bCs/>
                <w:i/>
                <w:lang w:val="en-US"/>
              </w:rPr>
              <w:t>Cultures and Organizations. Intercultural Cooperation and Its Importance for Survival. Software of the Mind</w:t>
            </w:r>
            <w:r>
              <w:rPr>
                <w:bCs/>
                <w:lang w:val="en-US"/>
              </w:rPr>
              <w:t>, HarpersCollinsPublishers, 1994.</w:t>
            </w:r>
          </w:p>
          <w:p w:rsidR="00A37E0F" w:rsidRDefault="00A37E0F" w:rsidP="00A37E0F">
            <w:pPr>
              <w:numPr>
                <w:ilvl w:val="0"/>
                <w:numId w:val="3"/>
              </w:numPr>
              <w:rPr>
                <w:bCs/>
                <w:lang w:val="en-US"/>
              </w:rPr>
            </w:pPr>
            <w:r>
              <w:rPr>
                <w:bCs/>
                <w:lang w:val="en-US"/>
              </w:rPr>
              <w:t xml:space="preserve">Katz L., </w:t>
            </w:r>
            <w:r>
              <w:rPr>
                <w:bCs/>
                <w:i/>
                <w:lang w:val="en-US"/>
              </w:rPr>
              <w:t>Negotiating International Business: The Negotiator’s Reference Guide to 50 Countries Around the World</w:t>
            </w:r>
            <w:r>
              <w:rPr>
                <w:bCs/>
                <w:lang w:val="en-US"/>
              </w:rPr>
              <w:t>, Lothar Katz, 2006.</w:t>
            </w:r>
          </w:p>
        </w:tc>
      </w:tr>
      <w:tr w:rsidR="00A37E0F" w:rsidTr="00A37E0F">
        <w:trPr>
          <w:trHeight w:val="262"/>
        </w:trPr>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lang w:val="en-US"/>
              </w:rPr>
            </w:pPr>
            <w:r>
              <w:rPr>
                <w:b/>
                <w:bCs/>
                <w:i/>
                <w:lang w:val="en-US"/>
              </w:rPr>
              <w:t>Faculty:</w:t>
            </w:r>
          </w:p>
        </w:tc>
        <w:tc>
          <w:tcPr>
            <w:tcW w:w="7299" w:type="dxa"/>
            <w:gridSpan w:val="3"/>
            <w:tcBorders>
              <w:top w:val="single" w:sz="4" w:space="0" w:color="auto"/>
              <w:left w:val="single" w:sz="4" w:space="0" w:color="auto"/>
              <w:bottom w:val="single" w:sz="4" w:space="0" w:color="auto"/>
              <w:right w:val="single" w:sz="4" w:space="0" w:color="auto"/>
            </w:tcBorders>
            <w:hideMark/>
          </w:tcPr>
          <w:p w:rsidR="00A37E0F" w:rsidRDefault="00A37E0F">
            <w:pPr>
              <w:rPr>
                <w:bCs/>
                <w:i/>
                <w:lang w:val="en-US"/>
              </w:rPr>
            </w:pPr>
            <w:r>
              <w:rPr>
                <w:bCs/>
                <w:i/>
                <w:lang w:val="en-US"/>
              </w:rPr>
              <w:t xml:space="preserve"> All students</w:t>
            </w:r>
          </w:p>
        </w:tc>
      </w:tr>
      <w:tr w:rsidR="00A37E0F" w:rsidTr="00A37E0F">
        <w:trPr>
          <w:trHeight w:val="262"/>
        </w:trPr>
        <w:tc>
          <w:tcPr>
            <w:tcW w:w="1913" w:type="dxa"/>
            <w:tcBorders>
              <w:top w:val="single" w:sz="4" w:space="0" w:color="auto"/>
              <w:left w:val="single" w:sz="4" w:space="0" w:color="auto"/>
              <w:bottom w:val="single" w:sz="4" w:space="0" w:color="auto"/>
              <w:right w:val="single" w:sz="4" w:space="0" w:color="auto"/>
            </w:tcBorders>
            <w:hideMark/>
          </w:tcPr>
          <w:p w:rsidR="00A37E0F" w:rsidRDefault="00A37E0F">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rsidR="00A37E0F" w:rsidRDefault="00A37E0F">
            <w:pPr>
              <w:rPr>
                <w:bCs/>
                <w:i/>
                <w:lang w:val="en-US"/>
              </w:rPr>
            </w:pPr>
            <w:r>
              <w:rPr>
                <w:bCs/>
                <w:i/>
                <w:lang w:val="en-US"/>
              </w:rPr>
              <w:t>Tak</w:t>
            </w:r>
          </w:p>
        </w:tc>
        <w:tc>
          <w:tcPr>
            <w:tcW w:w="6732" w:type="dxa"/>
            <w:gridSpan w:val="2"/>
            <w:tcBorders>
              <w:top w:val="single" w:sz="4" w:space="0" w:color="auto"/>
              <w:left w:val="single" w:sz="4" w:space="0" w:color="auto"/>
              <w:bottom w:val="single" w:sz="4" w:space="0" w:color="auto"/>
              <w:right w:val="single" w:sz="4" w:space="0" w:color="auto"/>
            </w:tcBorders>
            <w:hideMark/>
          </w:tcPr>
          <w:p w:rsidR="00A37E0F" w:rsidRDefault="00A37E0F">
            <w:pPr>
              <w:rPr>
                <w:bCs/>
                <w:i/>
              </w:rPr>
            </w:pPr>
            <w:r>
              <w:rPr>
                <w:bCs/>
                <w:i/>
              </w:rPr>
              <w:t>Kulturowe uwarunkowania biznesu międzynarodowego</w:t>
            </w:r>
          </w:p>
          <w:p w:rsidR="00A37E0F" w:rsidRDefault="00A37E0F">
            <w:pPr>
              <w:rPr>
                <w:bCs/>
                <w:i/>
              </w:rPr>
            </w:pPr>
            <w:r>
              <w:rPr>
                <w:bCs/>
                <w:i/>
              </w:rPr>
              <w:t>Wydział: NE</w:t>
            </w:r>
          </w:p>
          <w:p w:rsidR="00A37E0F" w:rsidRDefault="00A37E0F">
            <w:pPr>
              <w:rPr>
                <w:bCs/>
                <w:i/>
              </w:rPr>
            </w:pPr>
            <w:r>
              <w:rPr>
                <w:bCs/>
                <w:i/>
              </w:rPr>
              <w:t>kierunek: MSG</w:t>
            </w:r>
          </w:p>
          <w:p w:rsidR="00A37E0F" w:rsidRDefault="00A37E0F">
            <w:pPr>
              <w:rPr>
                <w:bCs/>
                <w:i/>
              </w:rPr>
            </w:pPr>
            <w:r>
              <w:rPr>
                <w:bCs/>
                <w:i/>
              </w:rPr>
              <w:t>specjalność: BM, MGP, ZPiFS</w:t>
            </w:r>
          </w:p>
          <w:p w:rsidR="00A37E0F" w:rsidRDefault="00A37E0F">
            <w:pPr>
              <w:rPr>
                <w:bCs/>
                <w:i/>
              </w:rPr>
            </w:pPr>
            <w:r>
              <w:rPr>
                <w:bCs/>
                <w:i/>
              </w:rPr>
              <w:t>rok: I MSU</w:t>
            </w:r>
          </w:p>
        </w:tc>
      </w:tr>
    </w:tbl>
    <w:p w:rsidR="00A37E0F" w:rsidRDefault="00A37E0F"/>
    <w:tbl>
      <w:tblPr>
        <w:tblW w:w="0" w:type="auto"/>
        <w:tblInd w:w="-5" w:type="dxa"/>
        <w:tblLayout w:type="fixed"/>
        <w:tblCellMar>
          <w:left w:w="70" w:type="dxa"/>
          <w:right w:w="70" w:type="dxa"/>
        </w:tblCellMar>
        <w:tblLook w:val="04A0" w:firstRow="1" w:lastRow="0" w:firstColumn="1" w:lastColumn="0" w:noHBand="0" w:noVBand="1"/>
      </w:tblPr>
      <w:tblGrid>
        <w:gridCol w:w="1913"/>
        <w:gridCol w:w="1037"/>
        <w:gridCol w:w="6272"/>
      </w:tblGrid>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eastAsia="zh-CN"/>
              </w:rPr>
            </w:pPr>
            <w:r>
              <w:rPr>
                <w:b/>
                <w:bCs/>
                <w:i/>
              </w:rPr>
              <w:t>Title: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suppressAutoHyphens/>
              <w:rPr>
                <w:b/>
                <w:bCs/>
                <w:i/>
                <w:lang w:eastAsia="zh-CN"/>
              </w:rPr>
            </w:pPr>
            <w:r>
              <w:rPr>
                <w:bCs/>
                <w:i/>
              </w:rPr>
              <w:t>Public International Law</w:t>
            </w:r>
          </w:p>
        </w:tc>
      </w:tr>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val="en-GB" w:eastAsia="zh-CN"/>
              </w:rPr>
            </w:pPr>
            <w:r>
              <w:rPr>
                <w:b/>
                <w:bCs/>
                <w:i/>
              </w:rPr>
              <w:t xml:space="preserve">Lecture hours: </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suppressAutoHyphens/>
              <w:rPr>
                <w:b/>
                <w:bCs/>
                <w:i/>
                <w:lang w:val="en-US" w:eastAsia="zh-CN"/>
              </w:rPr>
            </w:pPr>
            <w:r>
              <w:rPr>
                <w:bCs/>
                <w:i/>
                <w:lang w:val="en-GB"/>
              </w:rPr>
              <w:t>30h of lectures</w:t>
            </w:r>
          </w:p>
        </w:tc>
      </w:tr>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val="en-GB" w:eastAsia="zh-CN"/>
              </w:rPr>
            </w:pPr>
            <w:r>
              <w:rPr>
                <w:b/>
                <w:bCs/>
                <w:i/>
                <w:lang w:val="en-US"/>
              </w:rPr>
              <w:t>Study period:</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suppressAutoHyphens/>
              <w:rPr>
                <w:b/>
                <w:bCs/>
                <w:i/>
                <w:lang w:eastAsia="zh-CN"/>
              </w:rPr>
            </w:pPr>
            <w:r>
              <w:rPr>
                <w:bCs/>
                <w:i/>
                <w:lang w:val="en-GB"/>
              </w:rPr>
              <w:t>Summer semester</w:t>
            </w:r>
          </w:p>
        </w:tc>
      </w:tr>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i/>
                <w:lang w:eastAsia="zh-CN"/>
              </w:rPr>
            </w:pPr>
            <w:r>
              <w:rPr>
                <w:b/>
                <w:bCs/>
                <w:i/>
              </w:rPr>
              <w:lastRenderedPageBreak/>
              <w:t>Level:</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suppressAutoHyphens/>
              <w:rPr>
                <w:b/>
                <w:bCs/>
                <w:i/>
                <w:lang w:eastAsia="zh-CN"/>
              </w:rPr>
            </w:pPr>
            <w:r>
              <w:rPr>
                <w:i/>
              </w:rPr>
              <w:t xml:space="preserve">Advanced </w:t>
            </w:r>
          </w:p>
        </w:tc>
      </w:tr>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eastAsia="zh-CN"/>
              </w:rPr>
            </w:pPr>
            <w:r>
              <w:rPr>
                <w:b/>
                <w:bCs/>
                <w:i/>
              </w:rPr>
              <w:t>Location:</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suppressAutoHyphens/>
              <w:rPr>
                <w:b/>
                <w:bCs/>
                <w:i/>
                <w:lang w:eastAsia="zh-CN"/>
              </w:rPr>
            </w:pPr>
            <w:r>
              <w:rPr>
                <w:bCs/>
                <w:i/>
              </w:rPr>
              <w:t>Wrocław</w:t>
            </w:r>
          </w:p>
        </w:tc>
      </w:tr>
      <w:tr w:rsidR="00A37E0F" w:rsidRPr="004208EB"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i/>
                <w:lang w:val="en-GB" w:eastAsia="zh-CN"/>
              </w:rPr>
            </w:pPr>
            <w:r>
              <w:rPr>
                <w:b/>
                <w:bCs/>
                <w:i/>
              </w:rPr>
              <w:t>Examination:</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Pr="00A37E0F" w:rsidRDefault="00A37E0F">
            <w:pPr>
              <w:suppressAutoHyphens/>
              <w:rPr>
                <w:b/>
                <w:bCs/>
                <w:i/>
                <w:lang w:val="en-US" w:eastAsia="zh-CN"/>
              </w:rPr>
            </w:pPr>
            <w:r>
              <w:rPr>
                <w:i/>
                <w:lang w:val="en-GB"/>
              </w:rPr>
              <w:t>Written exam, to pass the exam student have to know at least 50% of material</w:t>
            </w:r>
          </w:p>
        </w:tc>
      </w:tr>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eastAsia="zh-CN"/>
              </w:rPr>
            </w:pPr>
            <w:r>
              <w:rPr>
                <w:b/>
                <w:bCs/>
                <w:i/>
              </w:rPr>
              <w:t>Language: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suppressAutoHyphens/>
              <w:rPr>
                <w:b/>
                <w:bCs/>
                <w:i/>
                <w:lang w:eastAsia="zh-CN"/>
              </w:rPr>
            </w:pPr>
            <w:r>
              <w:rPr>
                <w:bCs/>
                <w:i/>
              </w:rPr>
              <w:t>English</w:t>
            </w:r>
          </w:p>
        </w:tc>
      </w:tr>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i/>
                <w:lang w:eastAsia="zh-CN"/>
              </w:rPr>
            </w:pPr>
            <w:r>
              <w:rPr>
                <w:b/>
                <w:bCs/>
                <w:i/>
              </w:rPr>
              <w:t>Prerequisites:</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suppressAutoHyphens/>
              <w:rPr>
                <w:b/>
                <w:bCs/>
                <w:i/>
                <w:lang w:val="en-US" w:eastAsia="zh-CN"/>
              </w:rPr>
            </w:pPr>
            <w:r>
              <w:rPr>
                <w:i/>
              </w:rPr>
              <w:t>none</w:t>
            </w:r>
          </w:p>
        </w:tc>
      </w:tr>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val="en-GB" w:eastAsia="zh-CN"/>
              </w:rPr>
            </w:pPr>
            <w:r>
              <w:rPr>
                <w:b/>
                <w:bCs/>
                <w:i/>
                <w:lang w:val="en-US"/>
              </w:rPr>
              <w:t>Course content:</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rsidP="00A37E0F">
            <w:pPr>
              <w:numPr>
                <w:ilvl w:val="0"/>
                <w:numId w:val="21"/>
              </w:numPr>
              <w:suppressAutoHyphens/>
              <w:rPr>
                <w:bCs/>
                <w:i/>
                <w:lang w:val="en-GB" w:eastAsia="zh-CN"/>
              </w:rPr>
            </w:pPr>
            <w:r>
              <w:rPr>
                <w:bCs/>
                <w:i/>
                <w:lang w:val="en-GB"/>
              </w:rPr>
              <w:t>Introduction to the system of international law</w:t>
            </w:r>
          </w:p>
          <w:p w:rsidR="00A37E0F" w:rsidRDefault="00A37E0F" w:rsidP="00A37E0F">
            <w:pPr>
              <w:numPr>
                <w:ilvl w:val="0"/>
                <w:numId w:val="21"/>
              </w:numPr>
              <w:suppressAutoHyphens/>
              <w:rPr>
                <w:bCs/>
                <w:i/>
                <w:lang w:val="en-GB"/>
              </w:rPr>
            </w:pPr>
            <w:r>
              <w:rPr>
                <w:bCs/>
                <w:i/>
                <w:lang w:val="en-GB"/>
              </w:rPr>
              <w:t xml:space="preserve">Relation between international and domestic law </w:t>
            </w:r>
          </w:p>
          <w:p w:rsidR="00A37E0F" w:rsidRDefault="00A37E0F" w:rsidP="00A37E0F">
            <w:pPr>
              <w:numPr>
                <w:ilvl w:val="0"/>
                <w:numId w:val="21"/>
              </w:numPr>
              <w:suppressAutoHyphens/>
              <w:rPr>
                <w:bCs/>
                <w:i/>
                <w:lang w:val="en-GB"/>
              </w:rPr>
            </w:pPr>
            <w:r>
              <w:rPr>
                <w:bCs/>
                <w:i/>
                <w:lang w:val="en-GB"/>
              </w:rPr>
              <w:t>Sources of international law</w:t>
            </w:r>
          </w:p>
          <w:p w:rsidR="00A37E0F" w:rsidRDefault="00A37E0F" w:rsidP="00A37E0F">
            <w:pPr>
              <w:numPr>
                <w:ilvl w:val="0"/>
                <w:numId w:val="21"/>
              </w:numPr>
              <w:suppressAutoHyphens/>
              <w:rPr>
                <w:bCs/>
                <w:i/>
                <w:lang w:val="en-GB"/>
              </w:rPr>
            </w:pPr>
            <w:r>
              <w:rPr>
                <w:bCs/>
                <w:i/>
                <w:lang w:val="en-GB"/>
              </w:rPr>
              <w:t>Subjects of international law</w:t>
            </w:r>
          </w:p>
          <w:p w:rsidR="00A37E0F" w:rsidRDefault="00A37E0F" w:rsidP="00A37E0F">
            <w:pPr>
              <w:numPr>
                <w:ilvl w:val="0"/>
                <w:numId w:val="21"/>
              </w:numPr>
              <w:suppressAutoHyphens/>
              <w:rPr>
                <w:bCs/>
                <w:i/>
                <w:lang w:val="en-GB"/>
              </w:rPr>
            </w:pPr>
            <w:r>
              <w:rPr>
                <w:bCs/>
                <w:i/>
                <w:lang w:val="en-GB"/>
              </w:rPr>
              <w:t>The recognition of States and governments</w:t>
            </w:r>
          </w:p>
          <w:p w:rsidR="00A37E0F" w:rsidRDefault="00A37E0F" w:rsidP="00A37E0F">
            <w:pPr>
              <w:numPr>
                <w:ilvl w:val="0"/>
                <w:numId w:val="21"/>
              </w:numPr>
              <w:suppressAutoHyphens/>
              <w:rPr>
                <w:bCs/>
                <w:i/>
                <w:lang w:val="en-GB"/>
              </w:rPr>
            </w:pPr>
            <w:r>
              <w:rPr>
                <w:bCs/>
                <w:i/>
                <w:lang w:val="en-GB"/>
              </w:rPr>
              <w:t>The creation and extinction of States</w:t>
            </w:r>
          </w:p>
          <w:p w:rsidR="00A37E0F" w:rsidRDefault="00A37E0F" w:rsidP="00A37E0F">
            <w:pPr>
              <w:numPr>
                <w:ilvl w:val="0"/>
                <w:numId w:val="21"/>
              </w:numPr>
              <w:suppressAutoHyphens/>
              <w:rPr>
                <w:bCs/>
                <w:i/>
                <w:lang w:val="en-GB"/>
              </w:rPr>
            </w:pPr>
            <w:r>
              <w:rPr>
                <w:bCs/>
                <w:i/>
                <w:lang w:val="en-GB"/>
              </w:rPr>
              <w:t>Diplomatic and consular law</w:t>
            </w:r>
          </w:p>
          <w:p w:rsidR="00A37E0F" w:rsidRDefault="00A37E0F" w:rsidP="00A37E0F">
            <w:pPr>
              <w:numPr>
                <w:ilvl w:val="0"/>
                <w:numId w:val="21"/>
              </w:numPr>
              <w:suppressAutoHyphens/>
              <w:rPr>
                <w:bCs/>
                <w:i/>
                <w:lang w:val="en-GB"/>
              </w:rPr>
            </w:pPr>
            <w:r>
              <w:rPr>
                <w:bCs/>
                <w:i/>
                <w:lang w:val="en-GB"/>
              </w:rPr>
              <w:t>Individuals – nationality</w:t>
            </w:r>
          </w:p>
          <w:p w:rsidR="00A37E0F" w:rsidRDefault="00A37E0F" w:rsidP="00A37E0F">
            <w:pPr>
              <w:numPr>
                <w:ilvl w:val="0"/>
                <w:numId w:val="21"/>
              </w:numPr>
              <w:suppressAutoHyphens/>
              <w:rPr>
                <w:bCs/>
                <w:i/>
                <w:lang w:val="en-GB"/>
              </w:rPr>
            </w:pPr>
            <w:r>
              <w:rPr>
                <w:bCs/>
                <w:i/>
                <w:lang w:val="en-GB"/>
              </w:rPr>
              <w:t>Individuals – human rights</w:t>
            </w:r>
          </w:p>
          <w:p w:rsidR="00A37E0F" w:rsidRDefault="00A37E0F" w:rsidP="00A37E0F">
            <w:pPr>
              <w:numPr>
                <w:ilvl w:val="0"/>
                <w:numId w:val="21"/>
              </w:numPr>
              <w:suppressAutoHyphens/>
              <w:rPr>
                <w:bCs/>
                <w:i/>
                <w:lang w:val="en-GB"/>
              </w:rPr>
            </w:pPr>
            <w:r>
              <w:rPr>
                <w:bCs/>
                <w:i/>
                <w:lang w:val="en-GB"/>
              </w:rPr>
              <w:t>Law of treaties – introduction</w:t>
            </w:r>
          </w:p>
          <w:p w:rsidR="00A37E0F" w:rsidRDefault="00A37E0F" w:rsidP="00A37E0F">
            <w:pPr>
              <w:numPr>
                <w:ilvl w:val="0"/>
                <w:numId w:val="21"/>
              </w:numPr>
              <w:suppressAutoHyphens/>
              <w:rPr>
                <w:bCs/>
                <w:i/>
                <w:lang w:val="en-GB"/>
              </w:rPr>
            </w:pPr>
            <w:r>
              <w:rPr>
                <w:bCs/>
                <w:i/>
                <w:lang w:val="en-GB"/>
              </w:rPr>
              <w:t>Law of treaties – concluding treaty</w:t>
            </w:r>
          </w:p>
          <w:p w:rsidR="00A37E0F" w:rsidRDefault="00A37E0F" w:rsidP="00A37E0F">
            <w:pPr>
              <w:numPr>
                <w:ilvl w:val="0"/>
                <w:numId w:val="21"/>
              </w:numPr>
              <w:suppressAutoHyphens/>
              <w:rPr>
                <w:bCs/>
                <w:i/>
                <w:lang w:val="en-GB"/>
              </w:rPr>
            </w:pPr>
            <w:r>
              <w:rPr>
                <w:bCs/>
                <w:i/>
                <w:lang w:val="en-GB"/>
              </w:rPr>
              <w:t>Law of treaties – reservations and objections</w:t>
            </w:r>
          </w:p>
          <w:p w:rsidR="00A37E0F" w:rsidRDefault="00A37E0F" w:rsidP="00A37E0F">
            <w:pPr>
              <w:numPr>
                <w:ilvl w:val="0"/>
                <w:numId w:val="21"/>
              </w:numPr>
              <w:suppressAutoHyphens/>
              <w:rPr>
                <w:bCs/>
                <w:i/>
              </w:rPr>
            </w:pPr>
            <w:r>
              <w:rPr>
                <w:bCs/>
                <w:i/>
                <w:lang w:val="en-GB"/>
              </w:rPr>
              <w:t>Peaceful settlement of disputes</w:t>
            </w:r>
          </w:p>
          <w:p w:rsidR="00A37E0F" w:rsidRDefault="00A37E0F" w:rsidP="00A37E0F">
            <w:pPr>
              <w:numPr>
                <w:ilvl w:val="0"/>
                <w:numId w:val="21"/>
              </w:numPr>
              <w:suppressAutoHyphens/>
              <w:rPr>
                <w:b/>
                <w:bCs/>
                <w:i/>
                <w:lang w:val="en-US" w:eastAsia="zh-CN"/>
              </w:rPr>
            </w:pPr>
            <w:r>
              <w:rPr>
                <w:bCs/>
                <w:i/>
              </w:rPr>
              <w:t>UN system</w:t>
            </w:r>
          </w:p>
        </w:tc>
      </w:tr>
      <w:tr w:rsidR="00A37E0F" w:rsidRPr="004208EB"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val="en-GB" w:eastAsia="zh-CN"/>
              </w:rPr>
            </w:pPr>
            <w:r>
              <w:rPr>
                <w:b/>
                <w:bCs/>
                <w:i/>
                <w:lang w:val="en-US"/>
              </w:rPr>
              <w:t>Learning outcomes:</w:t>
            </w:r>
          </w:p>
        </w:tc>
        <w:tc>
          <w:tcPr>
            <w:tcW w:w="7309" w:type="dxa"/>
            <w:gridSpan w:val="2"/>
            <w:tcBorders>
              <w:top w:val="single" w:sz="4" w:space="0" w:color="000000"/>
              <w:left w:val="single" w:sz="4" w:space="0" w:color="000000"/>
              <w:bottom w:val="single" w:sz="4" w:space="0" w:color="000000"/>
              <w:right w:val="single" w:sz="4" w:space="0" w:color="000000"/>
            </w:tcBorders>
          </w:tcPr>
          <w:p w:rsidR="00A37E0F" w:rsidRDefault="00A37E0F">
            <w:pPr>
              <w:rPr>
                <w:bCs/>
                <w:i/>
                <w:lang w:val="en-GB" w:eastAsia="zh-CN"/>
              </w:rPr>
            </w:pPr>
            <w:r>
              <w:rPr>
                <w:bCs/>
                <w:i/>
                <w:lang w:val="en-GB"/>
              </w:rPr>
              <w:t>Knowledge of:</w:t>
            </w:r>
          </w:p>
          <w:p w:rsidR="00A37E0F" w:rsidRDefault="00A37E0F" w:rsidP="00A37E0F">
            <w:pPr>
              <w:numPr>
                <w:ilvl w:val="0"/>
                <w:numId w:val="22"/>
              </w:numPr>
              <w:suppressAutoHyphens/>
              <w:rPr>
                <w:bCs/>
                <w:i/>
                <w:lang w:val="en-GB"/>
              </w:rPr>
            </w:pPr>
            <w:r>
              <w:rPr>
                <w:bCs/>
                <w:i/>
                <w:lang w:val="en-GB"/>
              </w:rPr>
              <w:t>structure of the international law</w:t>
            </w:r>
          </w:p>
          <w:p w:rsidR="00A37E0F" w:rsidRDefault="00A37E0F" w:rsidP="00A37E0F">
            <w:pPr>
              <w:numPr>
                <w:ilvl w:val="0"/>
                <w:numId w:val="22"/>
              </w:numPr>
              <w:suppressAutoHyphens/>
              <w:rPr>
                <w:bCs/>
                <w:i/>
              </w:rPr>
            </w:pPr>
            <w:r>
              <w:rPr>
                <w:bCs/>
                <w:i/>
                <w:lang w:val="en-GB"/>
              </w:rPr>
              <w:t>subjects of the international law</w:t>
            </w:r>
          </w:p>
          <w:p w:rsidR="00A37E0F" w:rsidRDefault="00A37E0F" w:rsidP="00A37E0F">
            <w:pPr>
              <w:numPr>
                <w:ilvl w:val="0"/>
                <w:numId w:val="22"/>
              </w:numPr>
              <w:suppressAutoHyphens/>
              <w:rPr>
                <w:bCs/>
                <w:i/>
                <w:lang w:val="en-GB"/>
              </w:rPr>
            </w:pPr>
            <w:r>
              <w:rPr>
                <w:bCs/>
                <w:i/>
              </w:rPr>
              <w:t xml:space="preserve">law of </w:t>
            </w:r>
            <w:r>
              <w:rPr>
                <w:bCs/>
                <w:i/>
                <w:lang w:val="en-GB"/>
              </w:rPr>
              <w:t>treaties</w:t>
            </w:r>
          </w:p>
          <w:p w:rsidR="00A37E0F" w:rsidRDefault="00A37E0F" w:rsidP="00A37E0F">
            <w:pPr>
              <w:numPr>
                <w:ilvl w:val="0"/>
                <w:numId w:val="22"/>
              </w:numPr>
              <w:suppressAutoHyphens/>
              <w:rPr>
                <w:bCs/>
                <w:i/>
                <w:lang w:val="en-GB"/>
              </w:rPr>
            </w:pPr>
            <w:r>
              <w:rPr>
                <w:bCs/>
                <w:i/>
                <w:lang w:val="en-GB"/>
              </w:rPr>
              <w:t>diplomatic and consular law</w:t>
            </w:r>
          </w:p>
          <w:p w:rsidR="00A37E0F" w:rsidRDefault="00A37E0F" w:rsidP="00A37E0F">
            <w:pPr>
              <w:numPr>
                <w:ilvl w:val="0"/>
                <w:numId w:val="22"/>
              </w:numPr>
              <w:suppressAutoHyphens/>
              <w:rPr>
                <w:bCs/>
                <w:i/>
                <w:lang w:val="en-GB"/>
              </w:rPr>
            </w:pPr>
            <w:r>
              <w:rPr>
                <w:bCs/>
                <w:i/>
                <w:lang w:val="en-GB"/>
              </w:rPr>
              <w:t>human rights framework</w:t>
            </w:r>
          </w:p>
          <w:p w:rsidR="00A37E0F" w:rsidRDefault="00A37E0F" w:rsidP="00A37E0F">
            <w:pPr>
              <w:numPr>
                <w:ilvl w:val="0"/>
                <w:numId w:val="22"/>
              </w:numPr>
              <w:suppressAutoHyphens/>
              <w:rPr>
                <w:bCs/>
                <w:i/>
                <w:lang w:val="en-GB"/>
              </w:rPr>
            </w:pPr>
            <w:r>
              <w:rPr>
                <w:bCs/>
                <w:i/>
                <w:lang w:val="en-GB"/>
              </w:rPr>
              <w:t>peace and security framework in the international law</w:t>
            </w:r>
          </w:p>
          <w:p w:rsidR="00A37E0F" w:rsidRDefault="00A37E0F">
            <w:pPr>
              <w:rPr>
                <w:bCs/>
                <w:i/>
                <w:lang w:val="en-GB"/>
              </w:rPr>
            </w:pPr>
            <w:r>
              <w:rPr>
                <w:bCs/>
                <w:i/>
                <w:lang w:val="en-GB"/>
              </w:rPr>
              <w:t>Ability:</w:t>
            </w:r>
          </w:p>
          <w:p w:rsidR="00A37E0F" w:rsidRDefault="00A37E0F" w:rsidP="00A37E0F">
            <w:pPr>
              <w:numPr>
                <w:ilvl w:val="0"/>
                <w:numId w:val="23"/>
              </w:numPr>
              <w:suppressAutoHyphens/>
              <w:rPr>
                <w:bCs/>
                <w:i/>
                <w:lang w:val="en-GB"/>
              </w:rPr>
            </w:pPr>
            <w:r>
              <w:rPr>
                <w:bCs/>
                <w:i/>
                <w:lang w:val="en-GB"/>
              </w:rPr>
              <w:t>to analyze and describe in legal terms relations between subjects of international law</w:t>
            </w:r>
          </w:p>
          <w:p w:rsidR="00A37E0F" w:rsidRDefault="00A37E0F" w:rsidP="00A37E0F">
            <w:pPr>
              <w:numPr>
                <w:ilvl w:val="0"/>
                <w:numId w:val="23"/>
              </w:numPr>
              <w:suppressAutoHyphens/>
              <w:rPr>
                <w:bCs/>
                <w:i/>
                <w:lang w:val="en-GB"/>
              </w:rPr>
            </w:pPr>
            <w:r>
              <w:rPr>
                <w:bCs/>
                <w:i/>
                <w:lang w:val="en-GB"/>
              </w:rPr>
              <w:t>of taking into account international law in process of application of domestic and EU law</w:t>
            </w:r>
          </w:p>
          <w:p w:rsidR="00A37E0F" w:rsidRPr="00A37E0F" w:rsidRDefault="00A37E0F">
            <w:pPr>
              <w:rPr>
                <w:bCs/>
                <w:i/>
                <w:lang w:val="en-US"/>
              </w:rPr>
            </w:pPr>
            <w:r>
              <w:rPr>
                <w:bCs/>
                <w:i/>
                <w:lang w:val="en-GB"/>
              </w:rPr>
              <w:t>Competence to critical view on legal argumentation in domestic and international context</w:t>
            </w:r>
          </w:p>
          <w:p w:rsidR="00A37E0F" w:rsidRPr="00A37E0F" w:rsidRDefault="00A37E0F">
            <w:pPr>
              <w:rPr>
                <w:bCs/>
                <w:i/>
                <w:lang w:val="en-US"/>
              </w:rPr>
            </w:pPr>
          </w:p>
          <w:p w:rsidR="00A37E0F" w:rsidRPr="00A37E0F" w:rsidRDefault="00A37E0F">
            <w:pPr>
              <w:suppressAutoHyphens/>
              <w:rPr>
                <w:bCs/>
                <w:i/>
                <w:lang w:val="en-US" w:eastAsia="zh-CN"/>
              </w:rPr>
            </w:pPr>
          </w:p>
        </w:tc>
      </w:tr>
      <w:tr w:rsidR="00A37E0F" w:rsidTr="00A37E0F">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eastAsia="zh-CN"/>
              </w:rPr>
            </w:pPr>
            <w:r>
              <w:rPr>
                <w:b/>
                <w:bCs/>
                <w:i/>
                <w:lang w:val="en-US"/>
              </w:rPr>
              <w:t>Contact person:</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Pr="00A37E0F" w:rsidRDefault="00A37E0F">
            <w:pPr>
              <w:suppressAutoHyphens/>
              <w:rPr>
                <w:b/>
                <w:bCs/>
                <w:i/>
                <w:lang w:eastAsia="zh-CN"/>
              </w:rPr>
            </w:pPr>
            <w:r>
              <w:rPr>
                <w:bCs/>
                <w:i/>
              </w:rPr>
              <w:t xml:space="preserve">Michał Stępień, </w:t>
            </w:r>
            <w:hyperlink r:id="rId25" w:history="1">
              <w:r>
                <w:rPr>
                  <w:rStyle w:val="Hipercze"/>
                </w:rPr>
                <w:t>michal.stepien@ue.wroc.pl</w:t>
              </w:r>
            </w:hyperlink>
            <w:r>
              <w:rPr>
                <w:bCs/>
                <w:i/>
              </w:rPr>
              <w:t>, 71 3680-233</w:t>
            </w:r>
          </w:p>
        </w:tc>
      </w:tr>
      <w:tr w:rsidR="00A37E0F" w:rsidRPr="004208EB" w:rsidTr="00A37E0F">
        <w:trPr>
          <w:trHeight w:val="262"/>
        </w:trPr>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val="en-GB" w:eastAsia="zh-CN"/>
              </w:rPr>
            </w:pPr>
            <w:r>
              <w:rPr>
                <w:b/>
                <w:bCs/>
                <w:i/>
                <w:lang w:val="en-US"/>
              </w:rPr>
              <w:t>Literature: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rPr>
                <w:bCs/>
                <w:i/>
                <w:lang w:val="en-GB" w:eastAsia="zh-CN"/>
              </w:rPr>
            </w:pPr>
            <w:r>
              <w:rPr>
                <w:bCs/>
                <w:i/>
                <w:lang w:val="en-GB"/>
              </w:rPr>
              <w:t xml:space="preserve">Public International Law – Documents &amp; materials, free ebook available at </w:t>
            </w:r>
            <w:hyperlink r:id="rId26" w:history="1">
              <w:r w:rsidRPr="00A37E0F">
                <w:rPr>
                  <w:rStyle w:val="Hipercze"/>
                  <w:lang w:val="en-US"/>
                </w:rPr>
                <w:t>www.bezda.com/materials.pdf</w:t>
              </w:r>
            </w:hyperlink>
          </w:p>
          <w:p w:rsidR="00A37E0F" w:rsidRDefault="00A37E0F">
            <w:pPr>
              <w:suppressAutoHyphens/>
              <w:rPr>
                <w:b/>
                <w:bCs/>
                <w:i/>
                <w:lang w:val="en-US" w:eastAsia="zh-CN"/>
              </w:rPr>
            </w:pPr>
            <w:r>
              <w:rPr>
                <w:bCs/>
                <w:i/>
                <w:lang w:val="en-GB"/>
              </w:rPr>
              <w:t xml:space="preserve">A. Aust, Handbook of International Law, Cambridge University Press </w:t>
            </w:r>
          </w:p>
        </w:tc>
      </w:tr>
      <w:tr w:rsidR="00A37E0F" w:rsidTr="00A37E0F">
        <w:trPr>
          <w:trHeight w:val="262"/>
        </w:trPr>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eastAsia="zh-CN"/>
              </w:rPr>
            </w:pPr>
            <w:r>
              <w:rPr>
                <w:b/>
                <w:bCs/>
                <w:i/>
                <w:lang w:val="en-US"/>
              </w:rPr>
              <w:t>Faculty:</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A37E0F" w:rsidRDefault="00A37E0F">
            <w:pPr>
              <w:suppressAutoHyphens/>
              <w:rPr>
                <w:b/>
                <w:bCs/>
                <w:i/>
                <w:lang w:eastAsia="zh-CN"/>
              </w:rPr>
            </w:pPr>
            <w:r>
              <w:rPr>
                <w:bCs/>
                <w:i/>
              </w:rPr>
              <w:t>all</w:t>
            </w:r>
          </w:p>
        </w:tc>
      </w:tr>
      <w:tr w:rsidR="00A37E0F" w:rsidTr="00A37E0F">
        <w:trPr>
          <w:trHeight w:val="262"/>
        </w:trPr>
        <w:tc>
          <w:tcPr>
            <w:tcW w:w="1913" w:type="dxa"/>
            <w:tcBorders>
              <w:top w:val="single" w:sz="4" w:space="0" w:color="000000"/>
              <w:left w:val="single" w:sz="4" w:space="0" w:color="000000"/>
              <w:bottom w:val="single" w:sz="4" w:space="0" w:color="000000"/>
              <w:right w:val="nil"/>
            </w:tcBorders>
            <w:hideMark/>
          </w:tcPr>
          <w:p w:rsidR="00A37E0F" w:rsidRDefault="00A37E0F">
            <w:pPr>
              <w:suppressAutoHyphens/>
              <w:rPr>
                <w:bCs/>
                <w:i/>
                <w:lang w:eastAsia="zh-CN"/>
              </w:rPr>
            </w:pPr>
            <w:r>
              <w:rPr>
                <w:b/>
                <w:bCs/>
                <w:i/>
              </w:rPr>
              <w:t>czy przedmiot jest kopią przedmiotu prowadzonego na UE?</w:t>
            </w:r>
          </w:p>
        </w:tc>
        <w:tc>
          <w:tcPr>
            <w:tcW w:w="1037" w:type="dxa"/>
            <w:tcBorders>
              <w:top w:val="single" w:sz="4" w:space="0" w:color="000000"/>
              <w:left w:val="single" w:sz="4" w:space="0" w:color="000000"/>
              <w:bottom w:val="single" w:sz="4" w:space="0" w:color="000000"/>
              <w:right w:val="nil"/>
            </w:tcBorders>
            <w:hideMark/>
          </w:tcPr>
          <w:p w:rsidR="00A37E0F" w:rsidRDefault="00A37E0F">
            <w:pPr>
              <w:suppressAutoHyphens/>
              <w:rPr>
                <w:bCs/>
                <w:i/>
                <w:lang w:eastAsia="zh-CN"/>
              </w:rPr>
            </w:pPr>
            <w:r>
              <w:rPr>
                <w:bCs/>
                <w:i/>
              </w:rPr>
              <w:t>nie albo</w:t>
            </w:r>
          </w:p>
        </w:tc>
        <w:tc>
          <w:tcPr>
            <w:tcW w:w="6272" w:type="dxa"/>
            <w:tcBorders>
              <w:top w:val="single" w:sz="4" w:space="0" w:color="000000"/>
              <w:left w:val="nil"/>
              <w:bottom w:val="single" w:sz="4" w:space="0" w:color="000000"/>
              <w:right w:val="single" w:sz="4" w:space="0" w:color="000000"/>
            </w:tcBorders>
            <w:hideMark/>
          </w:tcPr>
          <w:p w:rsidR="00A37E0F" w:rsidRDefault="00A37E0F">
            <w:pPr>
              <w:rPr>
                <w:bCs/>
                <w:i/>
                <w:lang w:eastAsia="zh-CN"/>
              </w:rPr>
            </w:pPr>
            <w:r>
              <w:rPr>
                <w:bCs/>
                <w:i/>
              </w:rPr>
              <w:t>tak - nazwa przedmiotu: Public International Law</w:t>
            </w:r>
          </w:p>
          <w:p w:rsidR="00A37E0F" w:rsidRDefault="00A37E0F">
            <w:pPr>
              <w:rPr>
                <w:bCs/>
                <w:i/>
              </w:rPr>
            </w:pPr>
            <w:r>
              <w:rPr>
                <w:bCs/>
                <w:i/>
              </w:rPr>
              <w:t>wydział: NE</w:t>
            </w:r>
          </w:p>
          <w:p w:rsidR="00A37E0F" w:rsidRDefault="00A37E0F">
            <w:pPr>
              <w:rPr>
                <w:bCs/>
                <w:i/>
              </w:rPr>
            </w:pPr>
            <w:r>
              <w:rPr>
                <w:bCs/>
                <w:i/>
              </w:rPr>
              <w:t>kierunek: MSG</w:t>
            </w:r>
          </w:p>
          <w:p w:rsidR="00A37E0F" w:rsidRDefault="00A37E0F">
            <w:pPr>
              <w:rPr>
                <w:bCs/>
                <w:i/>
              </w:rPr>
            </w:pPr>
            <w:r>
              <w:rPr>
                <w:bCs/>
                <w:i/>
              </w:rPr>
              <w:t>specjalność:</w:t>
            </w:r>
          </w:p>
          <w:p w:rsidR="00A37E0F" w:rsidRDefault="00A37E0F">
            <w:pPr>
              <w:suppressAutoHyphens/>
              <w:rPr>
                <w:lang w:eastAsia="zh-CN"/>
              </w:rPr>
            </w:pPr>
            <w:r>
              <w:rPr>
                <w:bCs/>
                <w:i/>
              </w:rPr>
              <w:t xml:space="preserve">rok: I, II </w:t>
            </w:r>
          </w:p>
        </w:tc>
      </w:tr>
    </w:tbl>
    <w:p w:rsidR="00A37E0F" w:rsidRDefault="00A37E0F"/>
    <w:tbl>
      <w:tblPr>
        <w:tblW w:w="0" w:type="auto"/>
        <w:tblInd w:w="-10" w:type="dxa"/>
        <w:tblLayout w:type="fixed"/>
        <w:tblCellMar>
          <w:left w:w="70" w:type="dxa"/>
          <w:right w:w="70" w:type="dxa"/>
        </w:tblCellMar>
        <w:tblLook w:val="04A0" w:firstRow="1" w:lastRow="0" w:firstColumn="1" w:lastColumn="0" w:noHBand="0" w:noVBand="1"/>
      </w:tblPr>
      <w:tblGrid>
        <w:gridCol w:w="1913"/>
        <w:gridCol w:w="1037"/>
        <w:gridCol w:w="6282"/>
      </w:tblGrid>
      <w:tr w:rsidR="00F20F09"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val="en-GB" w:eastAsia="zh-CN"/>
              </w:rPr>
            </w:pPr>
            <w:r>
              <w:rPr>
                <w:b/>
                <w:bCs/>
                <w:i/>
              </w:rPr>
              <w:t>Title:</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pPr>
              <w:suppressAutoHyphens/>
              <w:rPr>
                <w:b/>
                <w:bCs/>
                <w:i/>
                <w:lang w:eastAsia="zh-CN"/>
              </w:rPr>
            </w:pPr>
            <w:r>
              <w:rPr>
                <w:bCs/>
                <w:i/>
                <w:lang w:val="en-GB"/>
              </w:rPr>
              <w:t>Legal framework of bussiness</w:t>
            </w:r>
          </w:p>
        </w:tc>
      </w:tr>
      <w:tr w:rsidR="00F20F09" w:rsidRPr="004208EB"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val="en-GB" w:eastAsia="zh-CN"/>
              </w:rPr>
            </w:pPr>
            <w:r>
              <w:rPr>
                <w:b/>
                <w:bCs/>
                <w:i/>
              </w:rPr>
              <w:t xml:space="preserve">Lecture hours: </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pPr>
              <w:suppressAutoHyphens/>
              <w:rPr>
                <w:b/>
                <w:bCs/>
                <w:i/>
                <w:lang w:val="en-US" w:eastAsia="zh-CN"/>
              </w:rPr>
            </w:pPr>
            <w:r>
              <w:rPr>
                <w:bCs/>
                <w:i/>
                <w:lang w:val="en-GB"/>
              </w:rPr>
              <w:t>15h of lectures, 15h of classes</w:t>
            </w:r>
          </w:p>
        </w:tc>
      </w:tr>
      <w:tr w:rsidR="00F20F09"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val="en-GB" w:eastAsia="zh-CN"/>
              </w:rPr>
            </w:pPr>
            <w:r>
              <w:rPr>
                <w:b/>
                <w:bCs/>
                <w:i/>
                <w:lang w:val="en-US"/>
              </w:rPr>
              <w:lastRenderedPageBreak/>
              <w:t>Study period:</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pPr>
              <w:suppressAutoHyphens/>
              <w:rPr>
                <w:b/>
                <w:bCs/>
                <w:i/>
                <w:lang w:eastAsia="zh-CN"/>
              </w:rPr>
            </w:pPr>
            <w:r>
              <w:rPr>
                <w:bCs/>
                <w:i/>
                <w:lang w:val="en-GB"/>
              </w:rPr>
              <w:t>Summer semester</w:t>
            </w:r>
          </w:p>
        </w:tc>
      </w:tr>
      <w:tr w:rsidR="00F20F09"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i/>
                <w:lang w:eastAsia="zh-CN"/>
              </w:rPr>
            </w:pPr>
            <w:r>
              <w:rPr>
                <w:b/>
                <w:bCs/>
                <w:i/>
              </w:rPr>
              <w:t>Level:</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pPr>
              <w:suppressAutoHyphens/>
              <w:rPr>
                <w:b/>
                <w:bCs/>
                <w:i/>
                <w:lang w:eastAsia="zh-CN"/>
              </w:rPr>
            </w:pPr>
            <w:r>
              <w:rPr>
                <w:i/>
              </w:rPr>
              <w:t xml:space="preserve">Advanced </w:t>
            </w:r>
          </w:p>
        </w:tc>
      </w:tr>
      <w:tr w:rsidR="00F20F09"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eastAsia="zh-CN"/>
              </w:rPr>
            </w:pPr>
            <w:r>
              <w:rPr>
                <w:b/>
                <w:bCs/>
                <w:i/>
              </w:rPr>
              <w:t>Location: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pPr>
              <w:suppressAutoHyphens/>
              <w:rPr>
                <w:b/>
                <w:bCs/>
                <w:i/>
                <w:lang w:eastAsia="zh-CN"/>
              </w:rPr>
            </w:pPr>
            <w:r>
              <w:rPr>
                <w:bCs/>
                <w:i/>
              </w:rPr>
              <w:t>Wrocław</w:t>
            </w:r>
          </w:p>
        </w:tc>
      </w:tr>
      <w:tr w:rsidR="00F20F09" w:rsidRPr="004208EB"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i/>
                <w:lang w:val="en-GB" w:eastAsia="zh-CN"/>
              </w:rPr>
            </w:pPr>
            <w:r>
              <w:rPr>
                <w:b/>
                <w:bCs/>
                <w:i/>
              </w:rPr>
              <w:t>Examination: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Pr="00F20F09" w:rsidRDefault="00F20F09">
            <w:pPr>
              <w:suppressAutoHyphens/>
              <w:rPr>
                <w:b/>
                <w:bCs/>
                <w:i/>
                <w:lang w:val="en-US" w:eastAsia="zh-CN"/>
              </w:rPr>
            </w:pPr>
            <w:r>
              <w:rPr>
                <w:i/>
                <w:lang w:val="en-GB"/>
              </w:rPr>
              <w:t>Written exam, to pass the exam student have to know at least 50% of material</w:t>
            </w:r>
          </w:p>
        </w:tc>
      </w:tr>
      <w:tr w:rsidR="00F20F09"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eastAsia="zh-CN"/>
              </w:rPr>
            </w:pPr>
            <w:r>
              <w:rPr>
                <w:b/>
                <w:bCs/>
                <w:i/>
              </w:rPr>
              <w:t>Language:</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pPr>
              <w:suppressAutoHyphens/>
              <w:rPr>
                <w:b/>
                <w:bCs/>
                <w:i/>
                <w:lang w:eastAsia="zh-CN"/>
              </w:rPr>
            </w:pPr>
            <w:r>
              <w:rPr>
                <w:bCs/>
                <w:i/>
              </w:rPr>
              <w:t>English</w:t>
            </w:r>
          </w:p>
        </w:tc>
      </w:tr>
      <w:tr w:rsidR="00F20F09"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i/>
                <w:lang w:eastAsia="zh-CN"/>
              </w:rPr>
            </w:pPr>
            <w:r>
              <w:rPr>
                <w:b/>
                <w:bCs/>
                <w:i/>
              </w:rPr>
              <w:t>Prerequisites:</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pPr>
              <w:suppressAutoHyphens/>
              <w:rPr>
                <w:b/>
                <w:bCs/>
                <w:i/>
                <w:lang w:val="en-US" w:eastAsia="zh-CN"/>
              </w:rPr>
            </w:pPr>
            <w:r>
              <w:rPr>
                <w:i/>
              </w:rPr>
              <w:t>none</w:t>
            </w:r>
          </w:p>
        </w:tc>
      </w:tr>
      <w:tr w:rsidR="00F20F09" w:rsidRPr="004208EB"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val="en-GB" w:eastAsia="zh-CN"/>
              </w:rPr>
            </w:pPr>
            <w:r>
              <w:rPr>
                <w:b/>
                <w:bCs/>
                <w:i/>
                <w:lang w:val="en-US"/>
              </w:rPr>
              <w:t>Course content:</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rsidP="00F20F09">
            <w:pPr>
              <w:numPr>
                <w:ilvl w:val="0"/>
                <w:numId w:val="21"/>
              </w:numPr>
              <w:suppressAutoHyphens/>
              <w:rPr>
                <w:bCs/>
                <w:i/>
                <w:lang w:val="en-GB" w:eastAsia="zh-CN"/>
              </w:rPr>
            </w:pPr>
            <w:r>
              <w:rPr>
                <w:bCs/>
                <w:i/>
                <w:lang w:val="en-GB"/>
              </w:rPr>
              <w:t>Introduction to civil law (L)</w:t>
            </w:r>
          </w:p>
          <w:p w:rsidR="00F20F09" w:rsidRDefault="00F20F09" w:rsidP="00F20F09">
            <w:pPr>
              <w:numPr>
                <w:ilvl w:val="0"/>
                <w:numId w:val="21"/>
              </w:numPr>
              <w:suppressAutoHyphens/>
              <w:rPr>
                <w:bCs/>
                <w:i/>
                <w:lang w:val="en-GB"/>
              </w:rPr>
            </w:pPr>
            <w:r>
              <w:rPr>
                <w:bCs/>
                <w:i/>
                <w:lang w:val="en-GB"/>
              </w:rPr>
              <w:t>Subjects of civil and commercial law (L)</w:t>
            </w:r>
          </w:p>
          <w:p w:rsidR="00F20F09" w:rsidRDefault="00F20F09" w:rsidP="00F20F09">
            <w:pPr>
              <w:numPr>
                <w:ilvl w:val="0"/>
                <w:numId w:val="21"/>
              </w:numPr>
              <w:suppressAutoHyphens/>
              <w:rPr>
                <w:bCs/>
                <w:i/>
                <w:lang w:val="en-GB"/>
              </w:rPr>
            </w:pPr>
            <w:r>
              <w:rPr>
                <w:bCs/>
                <w:i/>
                <w:lang w:val="en-GB"/>
              </w:rPr>
              <w:t>Legal actions and preconditions of their nullity, power of attorney (L)</w:t>
            </w:r>
          </w:p>
          <w:p w:rsidR="00F20F09" w:rsidRDefault="00F20F09" w:rsidP="00F20F09">
            <w:pPr>
              <w:numPr>
                <w:ilvl w:val="0"/>
                <w:numId w:val="21"/>
              </w:numPr>
              <w:suppressAutoHyphens/>
              <w:rPr>
                <w:bCs/>
                <w:i/>
                <w:lang w:val="en-GB"/>
              </w:rPr>
            </w:pPr>
            <w:r>
              <w:rPr>
                <w:bCs/>
                <w:i/>
                <w:lang w:val="en-GB"/>
              </w:rPr>
              <w:t>Concluding of contracts (C)</w:t>
            </w:r>
          </w:p>
          <w:p w:rsidR="00F20F09" w:rsidRDefault="00F20F09" w:rsidP="00F20F09">
            <w:pPr>
              <w:numPr>
                <w:ilvl w:val="0"/>
                <w:numId w:val="21"/>
              </w:numPr>
              <w:suppressAutoHyphens/>
              <w:rPr>
                <w:bCs/>
                <w:i/>
                <w:lang w:val="en-GB"/>
              </w:rPr>
            </w:pPr>
            <w:r>
              <w:rPr>
                <w:bCs/>
                <w:i/>
                <w:lang w:val="en-GB"/>
              </w:rPr>
              <w:t>Civil obligations – shaping, creation, termination and responsibility (C)</w:t>
            </w:r>
          </w:p>
          <w:p w:rsidR="00F20F09" w:rsidRDefault="00F20F09" w:rsidP="00F20F09">
            <w:pPr>
              <w:numPr>
                <w:ilvl w:val="0"/>
                <w:numId w:val="21"/>
              </w:numPr>
              <w:suppressAutoHyphens/>
              <w:rPr>
                <w:bCs/>
                <w:i/>
                <w:lang w:val="en-GB"/>
              </w:rPr>
            </w:pPr>
            <w:r>
              <w:rPr>
                <w:bCs/>
                <w:i/>
                <w:lang w:val="en-GB"/>
              </w:rPr>
              <w:t>Contracts of sale and cession (C)</w:t>
            </w:r>
          </w:p>
          <w:p w:rsidR="00F20F09" w:rsidRDefault="00F20F09" w:rsidP="00F20F09">
            <w:pPr>
              <w:numPr>
                <w:ilvl w:val="0"/>
                <w:numId w:val="21"/>
              </w:numPr>
              <w:suppressAutoHyphens/>
              <w:rPr>
                <w:bCs/>
                <w:i/>
                <w:lang w:val="en-GB"/>
              </w:rPr>
            </w:pPr>
            <w:r>
              <w:rPr>
                <w:bCs/>
                <w:i/>
                <w:lang w:val="en-GB"/>
              </w:rPr>
              <w:t>Contracts of lease and leasing (C)</w:t>
            </w:r>
          </w:p>
          <w:p w:rsidR="00F20F09" w:rsidRDefault="00F20F09" w:rsidP="00F20F09">
            <w:pPr>
              <w:numPr>
                <w:ilvl w:val="0"/>
                <w:numId w:val="21"/>
              </w:numPr>
              <w:suppressAutoHyphens/>
              <w:rPr>
                <w:bCs/>
                <w:i/>
                <w:lang w:val="en-GB"/>
              </w:rPr>
            </w:pPr>
            <w:r>
              <w:rPr>
                <w:bCs/>
                <w:i/>
                <w:lang w:val="en-GB"/>
              </w:rPr>
              <w:t>Contracts of providing services (C)</w:t>
            </w:r>
          </w:p>
          <w:p w:rsidR="00F20F09" w:rsidRDefault="00F20F09" w:rsidP="00F20F09">
            <w:pPr>
              <w:numPr>
                <w:ilvl w:val="0"/>
                <w:numId w:val="21"/>
              </w:numPr>
              <w:suppressAutoHyphens/>
              <w:rPr>
                <w:bCs/>
                <w:i/>
                <w:lang w:val="en-GB"/>
              </w:rPr>
            </w:pPr>
            <w:r>
              <w:rPr>
                <w:bCs/>
                <w:i/>
                <w:lang w:val="en-GB"/>
              </w:rPr>
              <w:t>Partnerships (C)</w:t>
            </w:r>
          </w:p>
          <w:p w:rsidR="00F20F09" w:rsidRDefault="00F20F09" w:rsidP="00F20F09">
            <w:pPr>
              <w:numPr>
                <w:ilvl w:val="0"/>
                <w:numId w:val="21"/>
              </w:numPr>
              <w:suppressAutoHyphens/>
              <w:rPr>
                <w:bCs/>
                <w:i/>
                <w:lang w:val="en-GB"/>
              </w:rPr>
            </w:pPr>
            <w:r>
              <w:rPr>
                <w:bCs/>
                <w:i/>
                <w:lang w:val="en-GB"/>
              </w:rPr>
              <w:t>Companies (C)</w:t>
            </w:r>
          </w:p>
          <w:p w:rsidR="00F20F09" w:rsidRDefault="00F20F09" w:rsidP="00F20F09">
            <w:pPr>
              <w:numPr>
                <w:ilvl w:val="0"/>
                <w:numId w:val="21"/>
              </w:numPr>
              <w:suppressAutoHyphens/>
              <w:rPr>
                <w:bCs/>
                <w:i/>
                <w:lang w:val="en-GB"/>
              </w:rPr>
            </w:pPr>
            <w:r>
              <w:rPr>
                <w:bCs/>
                <w:i/>
                <w:lang w:val="en-GB"/>
              </w:rPr>
              <w:t>Jurisdiction in civil and commercial matters (L)</w:t>
            </w:r>
          </w:p>
          <w:p w:rsidR="00F20F09" w:rsidRDefault="00F20F09" w:rsidP="00F20F09">
            <w:pPr>
              <w:numPr>
                <w:ilvl w:val="0"/>
                <w:numId w:val="21"/>
              </w:numPr>
              <w:suppressAutoHyphens/>
              <w:rPr>
                <w:b/>
                <w:bCs/>
                <w:i/>
                <w:lang w:val="en-US" w:eastAsia="zh-CN"/>
              </w:rPr>
            </w:pPr>
            <w:r>
              <w:rPr>
                <w:bCs/>
                <w:i/>
                <w:lang w:val="en-GB"/>
              </w:rPr>
              <w:t>Law applicable to contracts in international context (L)</w:t>
            </w:r>
          </w:p>
        </w:tc>
      </w:tr>
      <w:tr w:rsidR="00F20F09" w:rsidRPr="004208EB"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val="en-GB" w:eastAsia="zh-CN"/>
              </w:rPr>
            </w:pPr>
            <w:r>
              <w:rPr>
                <w:b/>
                <w:bCs/>
                <w:i/>
                <w:lang w:val="en-US"/>
              </w:rPr>
              <w:t>Learning outcomes:</w:t>
            </w:r>
          </w:p>
        </w:tc>
        <w:tc>
          <w:tcPr>
            <w:tcW w:w="7319" w:type="dxa"/>
            <w:gridSpan w:val="2"/>
            <w:tcBorders>
              <w:top w:val="single" w:sz="4" w:space="0" w:color="000000"/>
              <w:left w:val="single" w:sz="4" w:space="0" w:color="000000"/>
              <w:bottom w:val="single" w:sz="4" w:space="0" w:color="000000"/>
              <w:right w:val="single" w:sz="4" w:space="0" w:color="000000"/>
            </w:tcBorders>
          </w:tcPr>
          <w:p w:rsidR="00F20F09" w:rsidRDefault="00F20F09">
            <w:pPr>
              <w:rPr>
                <w:bCs/>
                <w:i/>
                <w:lang w:val="en-GB" w:eastAsia="zh-CN"/>
              </w:rPr>
            </w:pPr>
            <w:r>
              <w:rPr>
                <w:bCs/>
                <w:i/>
                <w:lang w:val="en-GB"/>
              </w:rPr>
              <w:t>Knowledge:</w:t>
            </w:r>
          </w:p>
          <w:p w:rsidR="00F20F09" w:rsidRDefault="00F20F09" w:rsidP="00F20F09">
            <w:pPr>
              <w:numPr>
                <w:ilvl w:val="0"/>
                <w:numId w:val="22"/>
              </w:numPr>
              <w:suppressAutoHyphens/>
              <w:rPr>
                <w:bCs/>
                <w:i/>
                <w:lang w:val="en-GB"/>
              </w:rPr>
            </w:pPr>
            <w:r>
              <w:rPr>
                <w:bCs/>
                <w:i/>
                <w:lang w:val="en-GB"/>
              </w:rPr>
              <w:t>on subjects of civil and commercial law</w:t>
            </w:r>
          </w:p>
          <w:p w:rsidR="00F20F09" w:rsidRDefault="00F20F09" w:rsidP="00F20F09">
            <w:pPr>
              <w:numPr>
                <w:ilvl w:val="0"/>
                <w:numId w:val="22"/>
              </w:numPr>
              <w:suppressAutoHyphens/>
              <w:rPr>
                <w:bCs/>
                <w:i/>
                <w:lang w:val="en-GB"/>
              </w:rPr>
            </w:pPr>
            <w:r>
              <w:rPr>
                <w:bCs/>
                <w:i/>
                <w:lang w:val="en-GB"/>
              </w:rPr>
              <w:t>on legal actions (also on their nullity) and power of attorney treaties</w:t>
            </w:r>
          </w:p>
          <w:p w:rsidR="00F20F09" w:rsidRDefault="00F20F09" w:rsidP="00F20F09">
            <w:pPr>
              <w:numPr>
                <w:ilvl w:val="0"/>
                <w:numId w:val="22"/>
              </w:numPr>
              <w:suppressAutoHyphens/>
              <w:rPr>
                <w:bCs/>
                <w:i/>
                <w:lang w:val="en-GB"/>
              </w:rPr>
            </w:pPr>
            <w:r>
              <w:rPr>
                <w:bCs/>
                <w:i/>
                <w:lang w:val="en-GB"/>
              </w:rPr>
              <w:t>how to conclude contracts and shape, create and terminate civil obligations</w:t>
            </w:r>
          </w:p>
          <w:p w:rsidR="00F20F09" w:rsidRDefault="00F20F09" w:rsidP="00F20F09">
            <w:pPr>
              <w:numPr>
                <w:ilvl w:val="0"/>
                <w:numId w:val="22"/>
              </w:numPr>
              <w:suppressAutoHyphens/>
              <w:rPr>
                <w:bCs/>
                <w:i/>
                <w:lang w:val="en-GB"/>
              </w:rPr>
            </w:pPr>
            <w:r>
              <w:rPr>
                <w:bCs/>
                <w:i/>
                <w:lang w:val="en-GB"/>
              </w:rPr>
              <w:t>on civil responsibility</w:t>
            </w:r>
          </w:p>
          <w:p w:rsidR="00F20F09" w:rsidRDefault="00F20F09" w:rsidP="00F20F09">
            <w:pPr>
              <w:numPr>
                <w:ilvl w:val="0"/>
                <w:numId w:val="22"/>
              </w:numPr>
              <w:suppressAutoHyphens/>
              <w:rPr>
                <w:bCs/>
                <w:i/>
                <w:lang w:val="en-GB"/>
              </w:rPr>
            </w:pPr>
            <w:r>
              <w:rPr>
                <w:bCs/>
                <w:i/>
                <w:lang w:val="en-GB"/>
              </w:rPr>
              <w:t>about particular types of contracts like: contracts of sale, cession, contract of lease, contracts of leasing, contracts of providing services</w:t>
            </w:r>
          </w:p>
          <w:p w:rsidR="00F20F09" w:rsidRDefault="00F20F09" w:rsidP="00F20F09">
            <w:pPr>
              <w:numPr>
                <w:ilvl w:val="0"/>
                <w:numId w:val="22"/>
              </w:numPr>
              <w:suppressAutoHyphens/>
              <w:rPr>
                <w:bCs/>
                <w:i/>
                <w:lang w:val="en-GB"/>
              </w:rPr>
            </w:pPr>
            <w:r>
              <w:rPr>
                <w:bCs/>
                <w:i/>
                <w:lang w:val="en-GB"/>
              </w:rPr>
              <w:t>on partherships and companies</w:t>
            </w:r>
          </w:p>
          <w:p w:rsidR="00F20F09" w:rsidRDefault="00F20F09" w:rsidP="00F20F09">
            <w:pPr>
              <w:numPr>
                <w:ilvl w:val="0"/>
                <w:numId w:val="22"/>
              </w:numPr>
              <w:suppressAutoHyphens/>
              <w:rPr>
                <w:bCs/>
                <w:i/>
                <w:lang w:val="en-GB"/>
              </w:rPr>
            </w:pPr>
            <w:r>
              <w:rPr>
                <w:bCs/>
                <w:i/>
                <w:lang w:val="en-GB"/>
              </w:rPr>
              <w:t>on private international law</w:t>
            </w:r>
          </w:p>
          <w:p w:rsidR="00F20F09" w:rsidRDefault="00F20F09">
            <w:pPr>
              <w:rPr>
                <w:bCs/>
                <w:i/>
                <w:lang w:val="en-GB"/>
              </w:rPr>
            </w:pPr>
            <w:r>
              <w:rPr>
                <w:bCs/>
                <w:i/>
                <w:lang w:val="en-GB"/>
              </w:rPr>
              <w:t>Ability:</w:t>
            </w:r>
          </w:p>
          <w:p w:rsidR="00F20F09" w:rsidRDefault="00F20F09" w:rsidP="00F20F09">
            <w:pPr>
              <w:numPr>
                <w:ilvl w:val="0"/>
                <w:numId w:val="23"/>
              </w:numPr>
              <w:suppressAutoHyphens/>
              <w:rPr>
                <w:bCs/>
                <w:i/>
                <w:lang w:val="en-GB"/>
              </w:rPr>
            </w:pPr>
            <w:r>
              <w:rPr>
                <w:bCs/>
                <w:i/>
                <w:lang w:val="en-GB"/>
              </w:rPr>
              <w:t>to find out relevant provisions of law related to providing bussiness activity</w:t>
            </w:r>
          </w:p>
          <w:p w:rsidR="00F20F09" w:rsidRDefault="00F20F09" w:rsidP="00F20F09">
            <w:pPr>
              <w:numPr>
                <w:ilvl w:val="0"/>
                <w:numId w:val="23"/>
              </w:numPr>
              <w:suppressAutoHyphens/>
              <w:rPr>
                <w:bCs/>
                <w:i/>
                <w:lang w:val="en-GB"/>
              </w:rPr>
            </w:pPr>
            <w:r>
              <w:rPr>
                <w:bCs/>
                <w:i/>
                <w:lang w:val="en-GB"/>
              </w:rPr>
              <w:t>of using basic institutions of law related to providing bussiness activity</w:t>
            </w:r>
          </w:p>
          <w:p w:rsidR="00F20F09" w:rsidRPr="00F20F09" w:rsidRDefault="00F20F09">
            <w:pPr>
              <w:rPr>
                <w:bCs/>
                <w:i/>
                <w:lang w:val="en-US"/>
              </w:rPr>
            </w:pPr>
            <w:r>
              <w:rPr>
                <w:bCs/>
                <w:i/>
                <w:lang w:val="en-GB"/>
              </w:rPr>
              <w:t xml:space="preserve">Competence to appreciation of  legalism in providing bussiness activity </w:t>
            </w:r>
          </w:p>
          <w:p w:rsidR="00F20F09" w:rsidRPr="00F20F09" w:rsidRDefault="00F20F09">
            <w:pPr>
              <w:suppressAutoHyphens/>
              <w:rPr>
                <w:bCs/>
                <w:i/>
                <w:lang w:val="en-US" w:eastAsia="zh-CN"/>
              </w:rPr>
            </w:pPr>
          </w:p>
        </w:tc>
      </w:tr>
      <w:tr w:rsidR="00F20F09" w:rsidTr="00F20F09">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iCs/>
                <w:lang w:eastAsia="zh-CN"/>
              </w:rPr>
            </w:pPr>
            <w:r>
              <w:rPr>
                <w:b/>
                <w:bCs/>
                <w:i/>
                <w:lang w:val="en-US"/>
              </w:rPr>
              <w:t>Contact person: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Pr="00F20F09" w:rsidRDefault="00F20F09">
            <w:pPr>
              <w:suppressAutoHyphens/>
              <w:rPr>
                <w:b/>
                <w:bCs/>
                <w:i/>
                <w:lang w:eastAsia="zh-CN"/>
              </w:rPr>
            </w:pPr>
            <w:r>
              <w:rPr>
                <w:bCs/>
                <w:i/>
                <w:iCs/>
              </w:rPr>
              <w:t xml:space="preserve">Michał Stępień, </w:t>
            </w:r>
            <w:hyperlink r:id="rId27" w:history="1">
              <w:r>
                <w:rPr>
                  <w:rStyle w:val="Hipercze"/>
                </w:rPr>
                <w:t>michal.stepien@ue.wroc.pl</w:t>
              </w:r>
            </w:hyperlink>
            <w:r>
              <w:rPr>
                <w:bCs/>
                <w:i/>
                <w:iCs/>
              </w:rPr>
              <w:t xml:space="preserve">, Katarzyna Poroś, </w:t>
            </w:r>
            <w:hyperlink r:id="rId28" w:history="1">
              <w:r>
                <w:rPr>
                  <w:rStyle w:val="Hipercze"/>
                </w:rPr>
                <w:t>katarzyna.poros@ue.wroc.pl</w:t>
              </w:r>
            </w:hyperlink>
            <w:r>
              <w:rPr>
                <w:i/>
                <w:iCs/>
              </w:rPr>
              <w:t>,</w:t>
            </w:r>
            <w:r>
              <w:rPr>
                <w:bCs/>
                <w:i/>
                <w:iCs/>
              </w:rPr>
              <w:t xml:space="preserve"> 71 3680-233</w:t>
            </w:r>
          </w:p>
        </w:tc>
      </w:tr>
      <w:tr w:rsidR="00F20F09" w:rsidRPr="004208EB" w:rsidTr="00F20F09">
        <w:trPr>
          <w:trHeight w:val="262"/>
        </w:trPr>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val="en-GB" w:eastAsia="zh-CN"/>
              </w:rPr>
            </w:pPr>
            <w:r>
              <w:rPr>
                <w:b/>
                <w:bCs/>
                <w:i/>
                <w:lang w:val="en-US"/>
              </w:rPr>
              <w:t>Literature:</w:t>
            </w:r>
          </w:p>
        </w:tc>
        <w:tc>
          <w:tcPr>
            <w:tcW w:w="7319" w:type="dxa"/>
            <w:gridSpan w:val="2"/>
            <w:tcBorders>
              <w:top w:val="single" w:sz="4" w:space="0" w:color="000000"/>
              <w:left w:val="single" w:sz="4" w:space="0" w:color="000000"/>
              <w:bottom w:val="single" w:sz="4" w:space="0" w:color="000000"/>
              <w:right w:val="single" w:sz="4" w:space="0" w:color="000000"/>
            </w:tcBorders>
          </w:tcPr>
          <w:p w:rsidR="00F20F09" w:rsidRPr="00F20F09" w:rsidRDefault="00F20F09">
            <w:pPr>
              <w:rPr>
                <w:bCs/>
                <w:i/>
                <w:lang w:eastAsia="zh-CN"/>
              </w:rPr>
            </w:pPr>
            <w:r w:rsidRPr="00F20F09">
              <w:rPr>
                <w:bCs/>
                <w:i/>
              </w:rPr>
              <w:t>Introduction to Law, J. Jabłońska-Bońca, Warszawa 2008</w:t>
            </w:r>
          </w:p>
          <w:p w:rsidR="00F20F09" w:rsidRPr="00F20F09" w:rsidRDefault="00F20F09">
            <w:pPr>
              <w:rPr>
                <w:bCs/>
                <w:i/>
              </w:rPr>
            </w:pPr>
            <w:r w:rsidRPr="00F20F09">
              <w:rPr>
                <w:bCs/>
                <w:i/>
              </w:rPr>
              <w:t>Handbook of Polish Law, W. Dajczak, A.J. Szwarc, P. Wiliński, Warszawa 2011</w:t>
            </w:r>
          </w:p>
          <w:p w:rsidR="00F20F09" w:rsidRDefault="00F20F09">
            <w:pPr>
              <w:rPr>
                <w:bCs/>
                <w:i/>
                <w:lang w:val="en-GB"/>
              </w:rPr>
            </w:pPr>
            <w:r>
              <w:rPr>
                <w:bCs/>
                <w:i/>
                <w:lang w:val="en-GB"/>
              </w:rPr>
              <w:t>Private International Law, J. Fawcett, J.M. Carruthers, Oxford 2008</w:t>
            </w:r>
          </w:p>
          <w:p w:rsidR="00F20F09" w:rsidRDefault="00F20F09">
            <w:pPr>
              <w:suppressAutoHyphens/>
              <w:rPr>
                <w:bCs/>
                <w:i/>
                <w:lang w:val="en-GB" w:eastAsia="zh-CN"/>
              </w:rPr>
            </w:pPr>
          </w:p>
        </w:tc>
      </w:tr>
      <w:tr w:rsidR="00F20F09" w:rsidTr="00F20F09">
        <w:trPr>
          <w:trHeight w:val="262"/>
        </w:trPr>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eastAsia="zh-CN"/>
              </w:rPr>
            </w:pPr>
            <w:r>
              <w:rPr>
                <w:b/>
                <w:bCs/>
                <w:i/>
                <w:lang w:val="en-US"/>
              </w:rPr>
              <w:t>Faculty:</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F20F09" w:rsidRDefault="00F20F09">
            <w:pPr>
              <w:suppressAutoHyphens/>
              <w:rPr>
                <w:b/>
                <w:bCs/>
                <w:i/>
                <w:lang w:eastAsia="zh-CN"/>
              </w:rPr>
            </w:pPr>
            <w:r>
              <w:rPr>
                <w:bCs/>
                <w:i/>
              </w:rPr>
              <w:t>all</w:t>
            </w:r>
          </w:p>
        </w:tc>
      </w:tr>
      <w:tr w:rsidR="00F20F09" w:rsidTr="00F20F09">
        <w:trPr>
          <w:trHeight w:val="262"/>
        </w:trPr>
        <w:tc>
          <w:tcPr>
            <w:tcW w:w="1913" w:type="dxa"/>
            <w:tcBorders>
              <w:top w:val="single" w:sz="4" w:space="0" w:color="000000"/>
              <w:left w:val="single" w:sz="4" w:space="0" w:color="000000"/>
              <w:bottom w:val="single" w:sz="4" w:space="0" w:color="000000"/>
              <w:right w:val="nil"/>
            </w:tcBorders>
            <w:hideMark/>
          </w:tcPr>
          <w:p w:rsidR="00F20F09" w:rsidRDefault="00F20F09">
            <w:pPr>
              <w:suppressAutoHyphens/>
              <w:rPr>
                <w:bCs/>
                <w:i/>
                <w:lang w:eastAsia="zh-CN"/>
              </w:rPr>
            </w:pPr>
            <w:r>
              <w:rPr>
                <w:b/>
                <w:bCs/>
                <w:i/>
              </w:rPr>
              <w:t xml:space="preserve">czy przedmiot jest </w:t>
            </w:r>
            <w:r>
              <w:rPr>
                <w:b/>
                <w:bCs/>
                <w:i/>
              </w:rPr>
              <w:lastRenderedPageBreak/>
              <w:t>kopią przedmiotu prowadzonego na UE?</w:t>
            </w:r>
          </w:p>
        </w:tc>
        <w:tc>
          <w:tcPr>
            <w:tcW w:w="1037" w:type="dxa"/>
            <w:tcBorders>
              <w:top w:val="single" w:sz="4" w:space="0" w:color="000000"/>
              <w:left w:val="single" w:sz="4" w:space="0" w:color="000000"/>
              <w:bottom w:val="single" w:sz="4" w:space="0" w:color="000000"/>
              <w:right w:val="nil"/>
            </w:tcBorders>
            <w:hideMark/>
          </w:tcPr>
          <w:p w:rsidR="00F20F09" w:rsidRDefault="00F20F09">
            <w:pPr>
              <w:suppressAutoHyphens/>
              <w:rPr>
                <w:bCs/>
                <w:i/>
                <w:lang w:eastAsia="zh-CN"/>
              </w:rPr>
            </w:pPr>
            <w:r>
              <w:rPr>
                <w:bCs/>
                <w:i/>
              </w:rPr>
              <w:lastRenderedPageBreak/>
              <w:t>nie albo</w:t>
            </w:r>
          </w:p>
        </w:tc>
        <w:tc>
          <w:tcPr>
            <w:tcW w:w="6282" w:type="dxa"/>
            <w:tcBorders>
              <w:top w:val="single" w:sz="4" w:space="0" w:color="000000"/>
              <w:left w:val="nil"/>
              <w:bottom w:val="single" w:sz="4" w:space="0" w:color="000000"/>
              <w:right w:val="single" w:sz="4" w:space="0" w:color="000000"/>
            </w:tcBorders>
            <w:hideMark/>
          </w:tcPr>
          <w:p w:rsidR="00F20F09" w:rsidRDefault="00F20F09">
            <w:pPr>
              <w:rPr>
                <w:bCs/>
                <w:i/>
                <w:lang w:eastAsia="zh-CN"/>
              </w:rPr>
            </w:pPr>
            <w:r>
              <w:rPr>
                <w:bCs/>
                <w:i/>
              </w:rPr>
              <w:t>tak - nazwa przedmiotu: Civil and Commercial Law</w:t>
            </w:r>
          </w:p>
          <w:p w:rsidR="00F20F09" w:rsidRDefault="00F20F09">
            <w:pPr>
              <w:rPr>
                <w:bCs/>
                <w:i/>
              </w:rPr>
            </w:pPr>
            <w:r>
              <w:rPr>
                <w:bCs/>
                <w:i/>
              </w:rPr>
              <w:lastRenderedPageBreak/>
              <w:t>wydział: ZIF</w:t>
            </w:r>
          </w:p>
          <w:p w:rsidR="00F20F09" w:rsidRPr="00F20F09" w:rsidRDefault="00F20F09">
            <w:pPr>
              <w:rPr>
                <w:bCs/>
                <w:i/>
              </w:rPr>
            </w:pPr>
            <w:r>
              <w:rPr>
                <w:bCs/>
                <w:i/>
              </w:rPr>
              <w:t>kierunek: Zarządzanie</w:t>
            </w:r>
          </w:p>
          <w:p w:rsidR="00F20F09" w:rsidRDefault="00F20F09">
            <w:pPr>
              <w:rPr>
                <w:bCs/>
                <w:i/>
              </w:rPr>
            </w:pPr>
            <w:r w:rsidRPr="00F20F09">
              <w:rPr>
                <w:bCs/>
                <w:i/>
              </w:rPr>
              <w:t>specjalność: Bussiness Administration</w:t>
            </w:r>
          </w:p>
          <w:p w:rsidR="00F20F09" w:rsidRDefault="00F20F09">
            <w:pPr>
              <w:suppressAutoHyphens/>
              <w:rPr>
                <w:lang w:eastAsia="zh-CN"/>
              </w:rPr>
            </w:pPr>
            <w:r>
              <w:rPr>
                <w:bCs/>
                <w:i/>
              </w:rPr>
              <w:t xml:space="preserve">rok: II, II stop. </w:t>
            </w:r>
          </w:p>
        </w:tc>
      </w:tr>
    </w:tbl>
    <w:p w:rsidR="00F20F09" w:rsidRDefault="00F20F09"/>
    <w:tbl>
      <w:tblPr>
        <w:tblW w:w="970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1037"/>
        <w:gridCol w:w="6259"/>
      </w:tblGrid>
      <w:tr w:rsidR="0015382C"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Health Economics</w:t>
            </w:r>
          </w:p>
        </w:tc>
      </w:tr>
      <w:tr w:rsidR="0015382C"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bCs/>
                <w:i/>
              </w:rPr>
            </w:pPr>
            <w:r>
              <w:rPr>
                <w:bCs/>
                <w:i/>
              </w:rPr>
              <w:t xml:space="preserve">20 </w:t>
            </w:r>
          </w:p>
        </w:tc>
      </w:tr>
      <w:tr w:rsidR="0015382C"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bCs/>
                <w:i/>
              </w:rPr>
            </w:pPr>
            <w:r>
              <w:rPr>
                <w:bCs/>
                <w:i/>
              </w:rPr>
              <w:t>Winter or Spring</w:t>
            </w:r>
          </w:p>
        </w:tc>
      </w:tr>
      <w:tr w:rsidR="0015382C"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i/>
              </w:rPr>
            </w:pPr>
            <w:r>
              <w:rPr>
                <w:i/>
              </w:rPr>
              <w:t>intermediate</w:t>
            </w:r>
          </w:p>
        </w:tc>
      </w:tr>
      <w:tr w:rsidR="0015382C"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bCs/>
                <w:i/>
              </w:rPr>
            </w:pPr>
            <w:r>
              <w:rPr>
                <w:bCs/>
                <w:i/>
              </w:rPr>
              <w:t>Wrocław</w:t>
            </w:r>
          </w:p>
        </w:tc>
      </w:tr>
      <w:tr w:rsidR="0015382C" w:rsidRPr="004208EB"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pStyle w:val="Default"/>
              <w:rPr>
                <w:sz w:val="23"/>
                <w:szCs w:val="23"/>
                <w:lang w:val="en-US"/>
              </w:rPr>
            </w:pPr>
            <w:r>
              <w:rPr>
                <w:i/>
                <w:iCs/>
                <w:sz w:val="23"/>
                <w:szCs w:val="23"/>
                <w:lang w:val="en-US"/>
              </w:rPr>
              <w:t>Attendance, Active Participation and Essay/Presentation</w:t>
            </w:r>
          </w:p>
        </w:tc>
      </w:tr>
      <w:tr w:rsidR="0015382C"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bCs/>
                <w:i/>
              </w:rPr>
            </w:pPr>
            <w:r>
              <w:rPr>
                <w:bCs/>
                <w:i/>
              </w:rPr>
              <w:t>English</w:t>
            </w:r>
          </w:p>
        </w:tc>
      </w:tr>
      <w:tr w:rsidR="0015382C"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i/>
              </w:rPr>
            </w:pPr>
            <w:r>
              <w:rPr>
                <w:i/>
              </w:rPr>
              <w:t>Public Finance, Macroeconomics, Microeconomics</w:t>
            </w:r>
          </w:p>
        </w:tc>
      </w:tr>
      <w:tr w:rsidR="0015382C" w:rsidRPr="004208EB"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15382C" w:rsidRDefault="0015382C" w:rsidP="0015382C">
            <w:pPr>
              <w:pStyle w:val="Akapitzlist"/>
              <w:numPr>
                <w:ilvl w:val="0"/>
                <w:numId w:val="24"/>
              </w:numPr>
              <w:spacing w:after="0" w:line="240" w:lineRule="auto"/>
              <w:ind w:left="358" w:hanging="284"/>
              <w:jc w:val="both"/>
              <w:rPr>
                <w:sz w:val="24"/>
                <w:szCs w:val="24"/>
                <w:lang w:val="en-US"/>
              </w:rPr>
            </w:pPr>
            <w:r>
              <w:rPr>
                <w:lang w:val="en-US"/>
              </w:rPr>
              <w:t>What is health economics? Basic economic tools in health economics (microeconomics, macroeconomics, statistical);</w:t>
            </w:r>
          </w:p>
          <w:p w:rsidR="0015382C" w:rsidRDefault="0015382C" w:rsidP="0015382C">
            <w:pPr>
              <w:pStyle w:val="Akapitzlist"/>
              <w:numPr>
                <w:ilvl w:val="0"/>
                <w:numId w:val="24"/>
              </w:numPr>
              <w:spacing w:after="0" w:line="240" w:lineRule="auto"/>
              <w:ind w:left="355" w:hanging="284"/>
              <w:jc w:val="both"/>
              <w:rPr>
                <w:lang w:val="en-US"/>
              </w:rPr>
            </w:pPr>
            <w:r>
              <w:rPr>
                <w:lang w:val="en-US"/>
              </w:rPr>
              <w:t>Definition of health. The conception of fields of health. Expenditures on health.</w:t>
            </w:r>
          </w:p>
          <w:p w:rsidR="0015382C" w:rsidRDefault="0015382C" w:rsidP="0015382C">
            <w:pPr>
              <w:pStyle w:val="Akapitzlist"/>
              <w:numPr>
                <w:ilvl w:val="0"/>
                <w:numId w:val="24"/>
              </w:numPr>
              <w:spacing w:after="0" w:line="240" w:lineRule="auto"/>
              <w:ind w:left="358" w:hanging="284"/>
              <w:jc w:val="both"/>
              <w:rPr>
                <w:lang w:val="en-US"/>
              </w:rPr>
            </w:pPr>
            <w:r>
              <w:rPr>
                <w:lang w:val="en-US"/>
              </w:rPr>
              <w:t xml:space="preserve">Key players in the health care sector:  patients, insurers, hospital, physicians, pharmaceutical firms, government; </w:t>
            </w:r>
          </w:p>
          <w:p w:rsidR="0015382C" w:rsidRDefault="0015382C" w:rsidP="0015382C">
            <w:pPr>
              <w:pStyle w:val="Akapitzlist"/>
              <w:numPr>
                <w:ilvl w:val="0"/>
                <w:numId w:val="24"/>
              </w:numPr>
              <w:spacing w:after="0" w:line="240" w:lineRule="auto"/>
              <w:ind w:left="358" w:hanging="284"/>
              <w:jc w:val="both"/>
              <w:rPr>
                <w:lang w:val="en-US"/>
              </w:rPr>
            </w:pPr>
            <w:r>
              <w:rPr>
                <w:lang w:val="en-US"/>
              </w:rPr>
              <w:t>Utility of health. A model of demand and supply for health care services, organization and functioning of health care market, market’s imperfections, the role of government in market regulation;</w:t>
            </w:r>
          </w:p>
          <w:p w:rsidR="0015382C" w:rsidRDefault="0015382C" w:rsidP="0015382C">
            <w:pPr>
              <w:pStyle w:val="Akapitzlist"/>
              <w:numPr>
                <w:ilvl w:val="0"/>
                <w:numId w:val="24"/>
              </w:numPr>
              <w:spacing w:after="0" w:line="240" w:lineRule="auto"/>
              <w:ind w:left="358" w:hanging="284"/>
              <w:jc w:val="both"/>
              <w:rPr>
                <w:lang w:val="en-US"/>
              </w:rPr>
            </w:pPr>
            <w:r>
              <w:rPr>
                <w:lang w:val="en-US"/>
              </w:rPr>
              <w:t>Coverage for health care services, health care financing models (incomes, outcomes, flow of funds);</w:t>
            </w:r>
          </w:p>
          <w:p w:rsidR="0015382C" w:rsidRDefault="0015382C" w:rsidP="0015382C">
            <w:pPr>
              <w:pStyle w:val="Akapitzlist"/>
              <w:numPr>
                <w:ilvl w:val="0"/>
                <w:numId w:val="24"/>
              </w:numPr>
              <w:spacing w:after="0" w:line="240" w:lineRule="auto"/>
              <w:ind w:left="358" w:hanging="284"/>
              <w:jc w:val="both"/>
              <w:rPr>
                <w:lang w:val="en-US"/>
              </w:rPr>
            </w:pPr>
            <w:r>
              <w:rPr>
                <w:lang w:val="en-US"/>
              </w:rPr>
              <w:t>Problems of health care systems: growing spending, budget constraints lack of coverage, underinsurance, rationing, universal coverage</w:t>
            </w:r>
          </w:p>
          <w:p w:rsidR="0015382C" w:rsidRDefault="0015382C" w:rsidP="0015382C">
            <w:pPr>
              <w:pStyle w:val="Akapitzlist"/>
              <w:numPr>
                <w:ilvl w:val="0"/>
                <w:numId w:val="24"/>
              </w:numPr>
              <w:spacing w:after="0" w:line="240" w:lineRule="auto"/>
              <w:ind w:left="358" w:hanging="284"/>
              <w:jc w:val="both"/>
              <w:rPr>
                <w:lang w:val="en-US"/>
              </w:rPr>
            </w:pPr>
            <w:r>
              <w:rPr>
                <w:lang w:val="en-US"/>
              </w:rPr>
              <w:t>Medical care systems worldwide – international comparison, examples of healthcare systems (Germany, France, USA, Switzerland, United Kingdom, Poland)</w:t>
            </w:r>
          </w:p>
          <w:p w:rsidR="0015382C" w:rsidRDefault="0015382C">
            <w:pPr>
              <w:rPr>
                <w:lang w:val="en-US"/>
              </w:rPr>
            </w:pPr>
          </w:p>
        </w:tc>
      </w:tr>
      <w:tr w:rsidR="0015382C" w:rsidRPr="004208EB"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jc w:val="both"/>
              <w:rPr>
                <w:lang w:val="en-US"/>
              </w:rPr>
            </w:pPr>
            <w:r>
              <w:rPr>
                <w:lang w:val="en-US"/>
              </w:rPr>
              <w:t>Students should:</w:t>
            </w:r>
          </w:p>
          <w:p w:rsidR="0015382C" w:rsidRDefault="0015382C" w:rsidP="0015382C">
            <w:pPr>
              <w:pStyle w:val="Akapitzlist"/>
              <w:numPr>
                <w:ilvl w:val="0"/>
                <w:numId w:val="25"/>
              </w:numPr>
              <w:spacing w:after="0" w:line="240" w:lineRule="auto"/>
              <w:ind w:left="355" w:hanging="283"/>
              <w:jc w:val="both"/>
              <w:rPr>
                <w:lang w:val="en-US"/>
              </w:rPr>
            </w:pPr>
            <w:r>
              <w:rPr>
                <w:lang w:val="en-US"/>
              </w:rPr>
              <w:t>be able to apply microeconomic and macroeconomic tools related to the production and distribution of health care services, understand the imperfections of healthcare market and the role of economic incentives and regulations, be able to analyze the economic aspects of medical care policy issues and reform proposals</w:t>
            </w:r>
          </w:p>
          <w:p w:rsidR="0015382C" w:rsidRDefault="0015382C" w:rsidP="0015382C">
            <w:pPr>
              <w:pStyle w:val="Akapitzlist"/>
              <w:numPr>
                <w:ilvl w:val="0"/>
                <w:numId w:val="25"/>
              </w:numPr>
              <w:spacing w:after="0" w:line="240" w:lineRule="auto"/>
              <w:ind w:left="355" w:hanging="283"/>
              <w:jc w:val="both"/>
              <w:rPr>
                <w:lang w:val="en-US"/>
              </w:rPr>
            </w:pPr>
            <w:r>
              <w:rPr>
                <w:lang w:val="en-US"/>
              </w:rPr>
              <w:t>understand the construction of health care system, know and analyze incomes and outcomes of the system and flow of funds between its elements, be aware of basic health care systems models worldwide</w:t>
            </w:r>
          </w:p>
          <w:p w:rsidR="0015382C" w:rsidRDefault="0015382C" w:rsidP="0015382C">
            <w:pPr>
              <w:pStyle w:val="Akapitzlist"/>
              <w:numPr>
                <w:ilvl w:val="0"/>
                <w:numId w:val="25"/>
              </w:numPr>
              <w:spacing w:after="0" w:line="240" w:lineRule="auto"/>
              <w:ind w:left="355" w:hanging="283"/>
              <w:jc w:val="both"/>
              <w:rPr>
                <w:lang w:val="en-US"/>
              </w:rPr>
            </w:pPr>
            <w:r>
              <w:rPr>
                <w:lang w:val="en-US"/>
              </w:rPr>
              <w:t xml:space="preserve">have a global perspective and a broad understanding of institutional changes going on currently in the health care system </w:t>
            </w:r>
          </w:p>
        </w:tc>
      </w:tr>
      <w:tr w:rsidR="0015382C" w:rsidTr="0015382C">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bCs/>
                <w:i/>
              </w:rPr>
            </w:pPr>
            <w:r>
              <w:rPr>
                <w:bCs/>
                <w:i/>
              </w:rPr>
              <w:t>Dr Agnieszka Bem</w:t>
            </w:r>
          </w:p>
          <w:p w:rsidR="0015382C" w:rsidRDefault="00143614">
            <w:pPr>
              <w:rPr>
                <w:bCs/>
                <w:i/>
              </w:rPr>
            </w:pPr>
            <w:hyperlink r:id="rId29" w:history="1">
              <w:r w:rsidR="0015382C">
                <w:rPr>
                  <w:rStyle w:val="Hipercze"/>
                  <w:bCs/>
                  <w:i/>
                </w:rPr>
                <w:t>agnieszka.bem@ue.wroc.pl</w:t>
              </w:r>
            </w:hyperlink>
            <w:r w:rsidR="0015382C">
              <w:rPr>
                <w:bCs/>
                <w:i/>
              </w:rPr>
              <w:t xml:space="preserve">; </w:t>
            </w:r>
            <w:hyperlink r:id="rId30" w:history="1">
              <w:r w:rsidR="0015382C">
                <w:rPr>
                  <w:rStyle w:val="Hipercze"/>
                  <w:bCs/>
                  <w:i/>
                </w:rPr>
                <w:t>bemagnieszka@gmail.com</w:t>
              </w:r>
            </w:hyperlink>
          </w:p>
        </w:tc>
      </w:tr>
      <w:tr w:rsidR="0015382C" w:rsidTr="0015382C">
        <w:trPr>
          <w:trHeight w:val="262"/>
        </w:trPr>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rsidP="0015382C">
            <w:pPr>
              <w:pStyle w:val="Akapitzlist"/>
              <w:numPr>
                <w:ilvl w:val="0"/>
                <w:numId w:val="26"/>
              </w:numPr>
              <w:tabs>
                <w:tab w:val="left" w:pos="355"/>
              </w:tabs>
              <w:spacing w:after="0" w:line="240" w:lineRule="auto"/>
              <w:ind w:left="355" w:hanging="283"/>
              <w:rPr>
                <w:sz w:val="24"/>
                <w:szCs w:val="24"/>
                <w:lang w:val="en-US"/>
              </w:rPr>
            </w:pPr>
            <w:r>
              <w:rPr>
                <w:lang w:val="en-US"/>
              </w:rPr>
              <w:t xml:space="preserve">Charles E. Phelps </w:t>
            </w:r>
            <w:r>
              <w:rPr>
                <w:i/>
                <w:lang w:val="en-US"/>
              </w:rPr>
              <w:t>“Health economics”.</w:t>
            </w:r>
          </w:p>
          <w:p w:rsidR="0015382C" w:rsidRDefault="0015382C" w:rsidP="0015382C">
            <w:pPr>
              <w:pStyle w:val="Akapitzlist"/>
              <w:numPr>
                <w:ilvl w:val="0"/>
                <w:numId w:val="26"/>
              </w:numPr>
              <w:tabs>
                <w:tab w:val="left" w:pos="355"/>
              </w:tabs>
              <w:spacing w:after="0" w:line="240" w:lineRule="auto"/>
              <w:ind w:left="355" w:hanging="283"/>
              <w:rPr>
                <w:lang w:val="en-US"/>
              </w:rPr>
            </w:pPr>
            <w:r>
              <w:rPr>
                <w:lang w:val="en-US"/>
              </w:rPr>
              <w:t xml:space="preserve">Thomas Getzen, </w:t>
            </w:r>
            <w:r>
              <w:rPr>
                <w:i/>
                <w:lang w:val="en-US"/>
              </w:rPr>
              <w:t>“Health Economics and Financing”</w:t>
            </w:r>
          </w:p>
          <w:p w:rsidR="0015382C" w:rsidRDefault="0015382C" w:rsidP="0015382C">
            <w:pPr>
              <w:pStyle w:val="Akapitzlist"/>
              <w:numPr>
                <w:ilvl w:val="0"/>
                <w:numId w:val="26"/>
              </w:numPr>
              <w:tabs>
                <w:tab w:val="left" w:pos="355"/>
              </w:tabs>
              <w:spacing w:after="0" w:line="240" w:lineRule="auto"/>
              <w:ind w:left="355" w:hanging="283"/>
              <w:rPr>
                <w:lang w:val="en-US"/>
              </w:rPr>
            </w:pPr>
            <w:r>
              <w:rPr>
                <w:lang w:val="en-US"/>
              </w:rPr>
              <w:t xml:space="preserve">James W. Henderson </w:t>
            </w:r>
            <w:r>
              <w:rPr>
                <w:i/>
                <w:lang w:val="en-US"/>
              </w:rPr>
              <w:t>“Health economics and Policy”</w:t>
            </w:r>
          </w:p>
          <w:p w:rsidR="0015382C" w:rsidRDefault="0015382C" w:rsidP="0015382C">
            <w:pPr>
              <w:pStyle w:val="Akapitzlist"/>
              <w:numPr>
                <w:ilvl w:val="0"/>
                <w:numId w:val="26"/>
              </w:numPr>
              <w:tabs>
                <w:tab w:val="left" w:pos="355"/>
              </w:tabs>
              <w:spacing w:after="0" w:line="240" w:lineRule="auto"/>
              <w:ind w:left="358" w:hanging="284"/>
              <w:rPr>
                <w:lang w:val="en-US"/>
              </w:rPr>
            </w:pPr>
            <w:r>
              <w:rPr>
                <w:bCs/>
                <w:lang w:val="en-US"/>
              </w:rPr>
              <w:t>Sherman Folland</w:t>
            </w:r>
            <w:r>
              <w:rPr>
                <w:lang w:val="en-US"/>
              </w:rPr>
              <w:t>, </w:t>
            </w:r>
            <w:r>
              <w:rPr>
                <w:bCs/>
                <w:lang w:val="en-US"/>
              </w:rPr>
              <w:t xml:space="preserve"> Allen C. Goodman</w:t>
            </w:r>
            <w:r>
              <w:rPr>
                <w:lang w:val="en-US"/>
              </w:rPr>
              <w:t>, </w:t>
            </w:r>
            <w:r>
              <w:rPr>
                <w:bCs/>
                <w:lang w:val="en-US"/>
              </w:rPr>
              <w:t xml:space="preserve">Miron </w:t>
            </w:r>
            <w:r>
              <w:rPr>
                <w:lang w:val="en-US"/>
              </w:rPr>
              <w:t>Stano</w:t>
            </w:r>
            <w:r>
              <w:rPr>
                <w:i/>
                <w:lang w:val="en-US"/>
              </w:rPr>
              <w:t xml:space="preserve"> „Economics of Health and Health Care”</w:t>
            </w:r>
            <w:r>
              <w:rPr>
                <w:lang w:val="en-US"/>
              </w:rPr>
              <w:t>. Prentice Hall, 2010</w:t>
            </w:r>
          </w:p>
        </w:tc>
      </w:tr>
      <w:tr w:rsidR="0015382C" w:rsidTr="0015382C">
        <w:trPr>
          <w:trHeight w:val="262"/>
        </w:trPr>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15382C" w:rsidRDefault="0015382C">
            <w:pPr>
              <w:rPr>
                <w:bCs/>
                <w:i/>
              </w:rPr>
            </w:pPr>
            <w:r>
              <w:rPr>
                <w:bCs/>
                <w:i/>
              </w:rPr>
              <w:t>Finance, Management, Social Science</w:t>
            </w:r>
          </w:p>
        </w:tc>
      </w:tr>
      <w:tr w:rsidR="0015382C" w:rsidTr="0015382C">
        <w:trPr>
          <w:trHeight w:val="262"/>
        </w:trPr>
        <w:tc>
          <w:tcPr>
            <w:tcW w:w="2411" w:type="dxa"/>
            <w:tcBorders>
              <w:top w:val="single" w:sz="4" w:space="0" w:color="auto"/>
              <w:left w:val="single" w:sz="4" w:space="0" w:color="auto"/>
              <w:bottom w:val="single" w:sz="4" w:space="0" w:color="auto"/>
              <w:right w:val="single" w:sz="4" w:space="0" w:color="auto"/>
            </w:tcBorders>
            <w:hideMark/>
          </w:tcPr>
          <w:p w:rsidR="0015382C" w:rsidRDefault="0015382C">
            <w:pPr>
              <w:rPr>
                <w:b/>
                <w:bCs/>
                <w:i/>
              </w:rPr>
            </w:pPr>
            <w:r>
              <w:rPr>
                <w:b/>
                <w:bCs/>
                <w:i/>
              </w:rPr>
              <w:t xml:space="preserve">czy przedmiot jest </w:t>
            </w:r>
            <w:r>
              <w:rPr>
                <w:b/>
                <w:bCs/>
                <w:i/>
              </w:rPr>
              <w:lastRenderedPageBreak/>
              <w:t>kopią przedmiotu prowadzonego na UE?</w:t>
            </w:r>
          </w:p>
        </w:tc>
        <w:tc>
          <w:tcPr>
            <w:tcW w:w="1037" w:type="dxa"/>
            <w:tcBorders>
              <w:top w:val="single" w:sz="4" w:space="0" w:color="auto"/>
              <w:left w:val="single" w:sz="4" w:space="0" w:color="auto"/>
              <w:bottom w:val="single" w:sz="4" w:space="0" w:color="auto"/>
              <w:right w:val="nil"/>
            </w:tcBorders>
            <w:hideMark/>
          </w:tcPr>
          <w:p w:rsidR="0015382C" w:rsidRDefault="0015382C">
            <w:pPr>
              <w:rPr>
                <w:bCs/>
                <w:i/>
              </w:rPr>
            </w:pPr>
            <w:r>
              <w:rPr>
                <w:bCs/>
                <w:i/>
              </w:rPr>
              <w:lastRenderedPageBreak/>
              <w:t xml:space="preserve">nie </w:t>
            </w:r>
          </w:p>
        </w:tc>
        <w:tc>
          <w:tcPr>
            <w:tcW w:w="6262" w:type="dxa"/>
            <w:tcBorders>
              <w:top w:val="single" w:sz="4" w:space="0" w:color="auto"/>
              <w:left w:val="nil"/>
              <w:bottom w:val="single" w:sz="4" w:space="0" w:color="auto"/>
              <w:right w:val="single" w:sz="4" w:space="0" w:color="auto"/>
            </w:tcBorders>
          </w:tcPr>
          <w:p w:rsidR="0015382C" w:rsidRDefault="0015382C">
            <w:pPr>
              <w:rPr>
                <w:bCs/>
                <w:i/>
              </w:rPr>
            </w:pPr>
          </w:p>
        </w:tc>
      </w:tr>
    </w:tbl>
    <w:p w:rsidR="0015382C" w:rsidRDefault="001538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bCs/>
                <w:iCs/>
                <w:lang w:val="en-US"/>
              </w:rPr>
            </w:pPr>
            <w:r>
              <w:rPr>
                <w:bCs/>
                <w:iCs/>
                <w:lang w:val="en-US"/>
              </w:rPr>
              <w:t>Monetary Policy</w:t>
            </w:r>
          </w:p>
        </w:tc>
      </w:tr>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bCs/>
                <w:iCs/>
                <w:lang w:val="en-US"/>
              </w:rPr>
            </w:pPr>
            <w:r>
              <w:rPr>
                <w:bCs/>
                <w:iCs/>
                <w:lang w:val="en-US"/>
              </w:rPr>
              <w:t>15 hrs</w:t>
            </w:r>
          </w:p>
        </w:tc>
      </w:tr>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bCs/>
                <w:iCs/>
                <w:lang w:val="en-US"/>
              </w:rPr>
            </w:pPr>
            <w:r>
              <w:rPr>
                <w:bCs/>
                <w:iCs/>
                <w:lang w:val="en-US"/>
              </w:rPr>
              <w:t>Spring</w:t>
            </w:r>
          </w:p>
        </w:tc>
      </w:tr>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iCs/>
              </w:rPr>
            </w:pPr>
            <w:r>
              <w:rPr>
                <w:iCs/>
              </w:rPr>
              <w:t>Intermediate</w:t>
            </w:r>
          </w:p>
        </w:tc>
      </w:tr>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bCs/>
                <w:iCs/>
              </w:rPr>
            </w:pPr>
            <w:r>
              <w:rPr>
                <w:bCs/>
                <w:iCs/>
              </w:rPr>
              <w:t>Wrocław</w:t>
            </w:r>
          </w:p>
        </w:tc>
      </w:tr>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iCs/>
                <w:lang w:val="en-US"/>
              </w:rPr>
            </w:pPr>
            <w:r>
              <w:rPr>
                <w:iCs/>
                <w:lang w:val="en-US"/>
              </w:rPr>
              <w:t>Short presentation</w:t>
            </w:r>
          </w:p>
        </w:tc>
      </w:tr>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bCs/>
                <w:iCs/>
              </w:rPr>
            </w:pPr>
            <w:r>
              <w:rPr>
                <w:bCs/>
                <w:iCs/>
              </w:rPr>
              <w:t>English</w:t>
            </w:r>
          </w:p>
        </w:tc>
      </w:tr>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iCs/>
              </w:rPr>
            </w:pPr>
            <w:r>
              <w:rPr>
                <w:iCs/>
              </w:rPr>
              <w:t>Macroeconomics</w:t>
            </w:r>
          </w:p>
        </w:tc>
      </w:tr>
      <w:tr w:rsidR="00645574" w:rsidRPr="004208EB"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645574" w:rsidRDefault="00645574">
            <w:pPr>
              <w:rPr>
                <w:bCs/>
                <w:iCs/>
              </w:rPr>
            </w:pPr>
          </w:p>
          <w:p w:rsidR="00645574" w:rsidRDefault="00645574" w:rsidP="00645574">
            <w:pPr>
              <w:numPr>
                <w:ilvl w:val="0"/>
                <w:numId w:val="27"/>
              </w:numPr>
              <w:rPr>
                <w:bCs/>
                <w:iCs/>
                <w:lang w:val="en-US"/>
              </w:rPr>
            </w:pPr>
            <w:r>
              <w:rPr>
                <w:bCs/>
                <w:iCs/>
                <w:lang w:val="en-US"/>
              </w:rPr>
              <w:t>Introduction to monetary policy</w:t>
            </w:r>
          </w:p>
          <w:p w:rsidR="00645574" w:rsidRDefault="00645574" w:rsidP="00645574">
            <w:pPr>
              <w:numPr>
                <w:ilvl w:val="0"/>
                <w:numId w:val="27"/>
              </w:numPr>
              <w:rPr>
                <w:bCs/>
                <w:iCs/>
                <w:lang w:val="en-US"/>
              </w:rPr>
            </w:pPr>
            <w:r>
              <w:rPr>
                <w:bCs/>
                <w:iCs/>
                <w:lang w:val="en-US"/>
              </w:rPr>
              <w:t>Money supply</w:t>
            </w:r>
          </w:p>
          <w:p w:rsidR="00645574" w:rsidRDefault="00645574" w:rsidP="00645574">
            <w:pPr>
              <w:numPr>
                <w:ilvl w:val="0"/>
                <w:numId w:val="27"/>
              </w:numPr>
              <w:rPr>
                <w:bCs/>
                <w:iCs/>
                <w:lang w:val="en-US"/>
              </w:rPr>
            </w:pPr>
            <w:r>
              <w:rPr>
                <w:bCs/>
                <w:iCs/>
                <w:lang w:val="en-US"/>
              </w:rPr>
              <w:t>Money demand</w:t>
            </w:r>
          </w:p>
          <w:p w:rsidR="00645574" w:rsidRDefault="00645574" w:rsidP="00645574">
            <w:pPr>
              <w:numPr>
                <w:ilvl w:val="0"/>
                <w:numId w:val="27"/>
              </w:numPr>
              <w:rPr>
                <w:bCs/>
                <w:iCs/>
                <w:lang w:val="en-US"/>
              </w:rPr>
            </w:pPr>
            <w:r>
              <w:rPr>
                <w:bCs/>
                <w:iCs/>
                <w:lang w:val="en-US"/>
              </w:rPr>
              <w:t>IS-LM model</w:t>
            </w:r>
          </w:p>
          <w:p w:rsidR="00645574" w:rsidRDefault="00645574" w:rsidP="00645574">
            <w:pPr>
              <w:numPr>
                <w:ilvl w:val="0"/>
                <w:numId w:val="27"/>
              </w:numPr>
              <w:rPr>
                <w:bCs/>
                <w:iCs/>
                <w:lang w:val="en-US"/>
              </w:rPr>
            </w:pPr>
            <w:r>
              <w:rPr>
                <w:bCs/>
                <w:iCs/>
                <w:lang w:val="en-US"/>
              </w:rPr>
              <w:t>Monetary policy instruments</w:t>
            </w:r>
          </w:p>
          <w:p w:rsidR="00645574" w:rsidRDefault="00645574" w:rsidP="00645574">
            <w:pPr>
              <w:numPr>
                <w:ilvl w:val="0"/>
                <w:numId w:val="27"/>
              </w:numPr>
              <w:rPr>
                <w:bCs/>
                <w:iCs/>
                <w:lang w:val="en-US"/>
              </w:rPr>
            </w:pPr>
            <w:r>
              <w:rPr>
                <w:bCs/>
                <w:iCs/>
                <w:lang w:val="en-US"/>
              </w:rPr>
              <w:t>Monetary policy objectives and the channels of monetary transmission</w:t>
            </w:r>
          </w:p>
          <w:p w:rsidR="00645574" w:rsidRDefault="00645574" w:rsidP="00645574">
            <w:pPr>
              <w:numPr>
                <w:ilvl w:val="0"/>
                <w:numId w:val="27"/>
              </w:numPr>
              <w:rPr>
                <w:bCs/>
                <w:iCs/>
                <w:lang w:val="en-US"/>
              </w:rPr>
            </w:pPr>
            <w:r>
              <w:rPr>
                <w:bCs/>
                <w:iCs/>
                <w:lang w:val="en-US"/>
              </w:rPr>
              <w:t>Money supply and exchange rate targeting</w:t>
            </w:r>
          </w:p>
          <w:p w:rsidR="00645574" w:rsidRDefault="00645574" w:rsidP="00645574">
            <w:pPr>
              <w:numPr>
                <w:ilvl w:val="0"/>
                <w:numId w:val="27"/>
              </w:numPr>
              <w:rPr>
                <w:bCs/>
                <w:iCs/>
                <w:lang w:val="en-US"/>
              </w:rPr>
            </w:pPr>
            <w:r>
              <w:rPr>
                <w:bCs/>
                <w:iCs/>
                <w:lang w:val="en-US"/>
              </w:rPr>
              <w:t xml:space="preserve">Direct inflation targeting strategy </w:t>
            </w:r>
          </w:p>
          <w:p w:rsidR="00645574" w:rsidRDefault="00645574" w:rsidP="00645574">
            <w:pPr>
              <w:numPr>
                <w:ilvl w:val="0"/>
                <w:numId w:val="27"/>
              </w:numPr>
              <w:rPr>
                <w:bCs/>
                <w:iCs/>
                <w:lang w:val="en-US"/>
              </w:rPr>
            </w:pPr>
            <w:r>
              <w:rPr>
                <w:bCs/>
                <w:iCs/>
                <w:lang w:val="en-US"/>
              </w:rPr>
              <w:t>Entering the Eurozone</w:t>
            </w:r>
          </w:p>
          <w:p w:rsidR="00645574" w:rsidRDefault="00645574" w:rsidP="00645574">
            <w:pPr>
              <w:numPr>
                <w:ilvl w:val="0"/>
                <w:numId w:val="27"/>
              </w:numPr>
              <w:rPr>
                <w:bCs/>
                <w:iCs/>
                <w:lang w:val="en-US"/>
              </w:rPr>
            </w:pPr>
            <w:r>
              <w:rPr>
                <w:bCs/>
                <w:iCs/>
                <w:lang w:val="en-US"/>
              </w:rPr>
              <w:t>Monetary policy in the time of financial crisis</w:t>
            </w:r>
          </w:p>
        </w:tc>
      </w:tr>
      <w:tr w:rsidR="00645574" w:rsidRPr="004208EB"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jc w:val="both"/>
              <w:rPr>
                <w:bCs/>
                <w:iCs/>
                <w:lang w:val="en-US"/>
              </w:rPr>
            </w:pPr>
            <w:r>
              <w:rPr>
                <w:rStyle w:val="Tekstzastpczy"/>
                <w:iCs/>
                <w:szCs w:val="18"/>
                <w:lang w:val="en-US"/>
              </w:rPr>
              <w:t>After completing the course, the students will understand the rules of contemporary monetary policymaking process. The influence of Central Bank’s actions on financial markets and overall economy will be discussed. The course is especially recommended for future market analysts and financial advisors.</w:t>
            </w:r>
          </w:p>
        </w:tc>
      </w:tr>
      <w:tr w:rsidR="00645574" w:rsidTr="00645574">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rsidR="00645574" w:rsidRDefault="00645574">
            <w:pPr>
              <w:rPr>
                <w:bCs/>
                <w:iCs/>
              </w:rPr>
            </w:pPr>
            <w:r>
              <w:rPr>
                <w:bCs/>
                <w:iCs/>
              </w:rPr>
              <w:t xml:space="preserve">dr Radosław Kurach </w:t>
            </w:r>
          </w:p>
          <w:p w:rsidR="00645574" w:rsidRDefault="00143614">
            <w:pPr>
              <w:rPr>
                <w:bCs/>
                <w:iCs/>
              </w:rPr>
            </w:pPr>
            <w:hyperlink r:id="rId31" w:history="1">
              <w:r w:rsidR="00645574">
                <w:rPr>
                  <w:rStyle w:val="Hipercze"/>
                  <w:bCs/>
                  <w:iCs/>
                </w:rPr>
                <w:t>radosław.kurach@ue.wroc.pl</w:t>
              </w:r>
            </w:hyperlink>
          </w:p>
          <w:p w:rsidR="00645574" w:rsidRDefault="00645574">
            <w:pPr>
              <w:rPr>
                <w:bCs/>
                <w:iCs/>
              </w:rPr>
            </w:pPr>
          </w:p>
        </w:tc>
      </w:tr>
      <w:tr w:rsidR="00645574" w:rsidRPr="004208EB" w:rsidTr="00645574">
        <w:trPr>
          <w:trHeight w:val="262"/>
        </w:trPr>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Literature:</w:t>
            </w:r>
          </w:p>
        </w:tc>
        <w:tc>
          <w:tcPr>
            <w:tcW w:w="7299" w:type="dxa"/>
            <w:gridSpan w:val="2"/>
            <w:tcBorders>
              <w:top w:val="single" w:sz="4" w:space="0" w:color="auto"/>
              <w:left w:val="single" w:sz="4" w:space="0" w:color="auto"/>
              <w:bottom w:val="single" w:sz="4" w:space="0" w:color="auto"/>
              <w:right w:val="single" w:sz="4" w:space="0" w:color="auto"/>
            </w:tcBorders>
          </w:tcPr>
          <w:p w:rsidR="00645574" w:rsidRDefault="00645574">
            <w:pPr>
              <w:rPr>
                <w:bCs/>
                <w:iCs/>
                <w:lang w:val="en-US"/>
              </w:rPr>
            </w:pPr>
            <w:r>
              <w:rPr>
                <w:bCs/>
                <w:iCs/>
                <w:lang w:val="en-US"/>
              </w:rPr>
              <w:t>1. Mankiw N. G., Taylor M. P (2008)., Economics, South-Western Cengage Learning.</w:t>
            </w:r>
          </w:p>
          <w:p w:rsidR="00645574" w:rsidRDefault="00645574">
            <w:pPr>
              <w:rPr>
                <w:bCs/>
                <w:iCs/>
                <w:lang w:val="en-US"/>
              </w:rPr>
            </w:pPr>
            <w:r>
              <w:rPr>
                <w:bCs/>
                <w:iCs/>
                <w:lang w:val="en-US"/>
              </w:rPr>
              <w:t>2. Mishkin F. (2003), The Economics of Money, Banking, and Financial Markets (7</w:t>
            </w:r>
            <w:r>
              <w:rPr>
                <w:bCs/>
                <w:iCs/>
                <w:vertAlign w:val="superscript"/>
                <w:lang w:val="en-US"/>
              </w:rPr>
              <w:t>th</w:t>
            </w:r>
            <w:r>
              <w:rPr>
                <w:bCs/>
                <w:iCs/>
                <w:lang w:val="en-US"/>
              </w:rPr>
              <w:t xml:space="preserve"> ed.), Addison Wesley.</w:t>
            </w:r>
          </w:p>
          <w:p w:rsidR="00645574" w:rsidRDefault="00645574">
            <w:pPr>
              <w:rPr>
                <w:bCs/>
                <w:iCs/>
                <w:lang w:val="en-US"/>
              </w:rPr>
            </w:pPr>
          </w:p>
          <w:p w:rsidR="00645574" w:rsidRDefault="00645574">
            <w:pPr>
              <w:rPr>
                <w:bCs/>
                <w:iCs/>
                <w:lang w:val="en-US"/>
              </w:rPr>
            </w:pPr>
            <w:r>
              <w:rPr>
                <w:bCs/>
                <w:iCs/>
                <w:lang w:val="en-US"/>
              </w:rPr>
              <w:t>Internet resources will be also provided.</w:t>
            </w:r>
          </w:p>
        </w:tc>
      </w:tr>
      <w:tr w:rsidR="00645574" w:rsidTr="00645574">
        <w:trPr>
          <w:trHeight w:val="262"/>
        </w:trPr>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45574" w:rsidRDefault="00645574">
            <w:pPr>
              <w:rPr>
                <w:bCs/>
                <w:iCs/>
              </w:rPr>
            </w:pPr>
            <w:r>
              <w:rPr>
                <w:bCs/>
                <w:iCs/>
              </w:rPr>
              <w:t>All</w:t>
            </w:r>
          </w:p>
        </w:tc>
      </w:tr>
      <w:tr w:rsidR="00645574" w:rsidTr="00645574">
        <w:trPr>
          <w:trHeight w:val="262"/>
        </w:trPr>
        <w:tc>
          <w:tcPr>
            <w:tcW w:w="1913" w:type="dxa"/>
            <w:tcBorders>
              <w:top w:val="single" w:sz="4" w:space="0" w:color="auto"/>
              <w:left w:val="single" w:sz="4" w:space="0" w:color="auto"/>
              <w:bottom w:val="single" w:sz="4" w:space="0" w:color="auto"/>
              <w:right w:val="single" w:sz="4" w:space="0" w:color="auto"/>
            </w:tcBorders>
            <w:hideMark/>
          </w:tcPr>
          <w:p w:rsidR="00645574" w:rsidRDefault="00645574">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645574" w:rsidRDefault="00645574">
            <w:pPr>
              <w:rPr>
                <w:bCs/>
                <w:iCs/>
              </w:rPr>
            </w:pPr>
            <w:r>
              <w:rPr>
                <w:bCs/>
                <w:iCs/>
              </w:rPr>
              <w:t>nie</w:t>
            </w:r>
          </w:p>
        </w:tc>
        <w:tc>
          <w:tcPr>
            <w:tcW w:w="6262" w:type="dxa"/>
            <w:tcBorders>
              <w:top w:val="single" w:sz="4" w:space="0" w:color="auto"/>
              <w:left w:val="nil"/>
              <w:bottom w:val="single" w:sz="4" w:space="0" w:color="auto"/>
              <w:right w:val="single" w:sz="4" w:space="0" w:color="auto"/>
            </w:tcBorders>
          </w:tcPr>
          <w:p w:rsidR="00645574" w:rsidRDefault="00645574">
            <w:pPr>
              <w:ind w:left="-955" w:firstLine="955"/>
              <w:rPr>
                <w:bCs/>
                <w:iCs/>
              </w:rPr>
            </w:pPr>
          </w:p>
        </w:tc>
      </w:tr>
    </w:tbl>
    <w:p w:rsidR="00645574" w:rsidRDefault="006455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Cs/>
                <w:lang w:val="en-US"/>
              </w:rPr>
            </w:pPr>
            <w:r>
              <w:rPr>
                <w:bCs/>
                <w:iCs/>
                <w:lang w:val="en-US"/>
              </w:rPr>
              <w:t>Principles of macroeconomics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Cs/>
                <w:lang w:val="en-US"/>
              </w:rPr>
            </w:pPr>
            <w:r>
              <w:rPr>
                <w:bCs/>
                <w:iCs/>
                <w:lang w:val="en-US"/>
              </w:rPr>
              <w:t>20 hrs – lectures, 30 hrs - classes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Cs/>
                <w:lang w:val="en-US"/>
              </w:rPr>
            </w:pPr>
            <w:r>
              <w:rPr>
                <w:bCs/>
                <w:iCs/>
                <w:lang w:val="en-US"/>
              </w:rPr>
              <w:t xml:space="preserve">Fall </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iCs/>
              </w:rPr>
            </w:pPr>
            <w:r>
              <w:rPr>
                <w:iCs/>
              </w:rPr>
              <w:t>Basic</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Cs/>
              </w:rPr>
            </w:pPr>
            <w:r>
              <w:rPr>
                <w:bCs/>
                <w:iCs/>
              </w:rPr>
              <w:t>Wrocław</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iCs/>
                <w:lang w:val="en-US"/>
              </w:rPr>
            </w:pPr>
            <w:r>
              <w:rPr>
                <w:iCs/>
                <w:lang w:val="en-US"/>
              </w:rPr>
              <w:t>True/false test, problems and applications tasks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Cs/>
              </w:rPr>
            </w:pPr>
            <w:r>
              <w:rPr>
                <w:bCs/>
                <w:iCs/>
              </w:rPr>
              <w:t>English</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lastRenderedPageBreak/>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iCs/>
              </w:rPr>
            </w:pPr>
            <w:r>
              <w:rPr>
                <w:iCs/>
              </w:rPr>
              <w:t>none</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072390" w:rsidRDefault="00072390">
            <w:pPr>
              <w:rPr>
                <w:bCs/>
                <w:iCs/>
                <w:lang w:val="en-US"/>
              </w:rPr>
            </w:pPr>
            <w:r>
              <w:rPr>
                <w:bCs/>
                <w:iCs/>
                <w:lang w:val="en-US"/>
              </w:rPr>
              <w:t xml:space="preserve">“Principles of macroeconomics” is an alternative for the course </w:t>
            </w:r>
          </w:p>
          <w:p w:rsidR="00072390" w:rsidRDefault="00072390">
            <w:pPr>
              <w:rPr>
                <w:bCs/>
                <w:iCs/>
                <w:lang w:val="en-US"/>
              </w:rPr>
            </w:pPr>
            <w:r>
              <w:rPr>
                <w:bCs/>
                <w:iCs/>
                <w:lang w:val="en-US"/>
              </w:rPr>
              <w:t>“Makroekonomia” (Ekonomia II), which is compulsory  for most of the first year students of  Management, Computer Science and Finance Faculty.</w:t>
            </w:r>
          </w:p>
          <w:p w:rsidR="00072390" w:rsidRDefault="00072390">
            <w:pPr>
              <w:rPr>
                <w:bCs/>
                <w:iCs/>
                <w:lang w:val="en-US"/>
              </w:rPr>
            </w:pPr>
          </w:p>
          <w:p w:rsidR="00072390" w:rsidRDefault="00072390" w:rsidP="00072390">
            <w:pPr>
              <w:numPr>
                <w:ilvl w:val="0"/>
                <w:numId w:val="27"/>
              </w:numPr>
              <w:rPr>
                <w:bCs/>
                <w:iCs/>
                <w:lang w:val="en-US"/>
              </w:rPr>
            </w:pPr>
            <w:r>
              <w:rPr>
                <w:bCs/>
                <w:iCs/>
                <w:lang w:val="en-US"/>
              </w:rPr>
              <w:t>Introduction to macroeconomics</w:t>
            </w:r>
          </w:p>
          <w:p w:rsidR="00072390" w:rsidRDefault="00072390" w:rsidP="00072390">
            <w:pPr>
              <w:numPr>
                <w:ilvl w:val="0"/>
                <w:numId w:val="27"/>
              </w:numPr>
              <w:rPr>
                <w:bCs/>
                <w:iCs/>
                <w:lang w:val="en-US"/>
              </w:rPr>
            </w:pPr>
            <w:r>
              <w:rPr>
                <w:bCs/>
                <w:iCs/>
                <w:lang w:val="en-US"/>
              </w:rPr>
              <w:t>Measuring the economy (SNA definitions)</w:t>
            </w:r>
          </w:p>
          <w:p w:rsidR="00072390" w:rsidRDefault="00072390" w:rsidP="00072390">
            <w:pPr>
              <w:numPr>
                <w:ilvl w:val="0"/>
                <w:numId w:val="27"/>
              </w:numPr>
              <w:rPr>
                <w:bCs/>
                <w:iCs/>
                <w:lang w:val="en-US"/>
              </w:rPr>
            </w:pPr>
            <w:r>
              <w:rPr>
                <w:bCs/>
                <w:iCs/>
                <w:lang w:val="en-US"/>
              </w:rPr>
              <w:t>Some important facts from the modern macroeconomic theory</w:t>
            </w:r>
          </w:p>
          <w:p w:rsidR="00072390" w:rsidRDefault="00072390" w:rsidP="00072390">
            <w:pPr>
              <w:numPr>
                <w:ilvl w:val="0"/>
                <w:numId w:val="27"/>
              </w:numPr>
              <w:rPr>
                <w:bCs/>
                <w:iCs/>
                <w:lang w:val="en-US"/>
              </w:rPr>
            </w:pPr>
            <w:r>
              <w:rPr>
                <w:bCs/>
                <w:iCs/>
                <w:lang w:val="en-US"/>
              </w:rPr>
              <w:t>IS-LM model and the effects of monetary and fiscal policy</w:t>
            </w:r>
          </w:p>
          <w:p w:rsidR="00072390" w:rsidRDefault="00072390" w:rsidP="00072390">
            <w:pPr>
              <w:numPr>
                <w:ilvl w:val="0"/>
                <w:numId w:val="27"/>
              </w:numPr>
              <w:rPr>
                <w:bCs/>
                <w:iCs/>
                <w:lang w:val="en-US"/>
              </w:rPr>
            </w:pPr>
            <w:r>
              <w:rPr>
                <w:bCs/>
                <w:iCs/>
                <w:lang w:val="en-US"/>
              </w:rPr>
              <w:t>AD-AS model</w:t>
            </w:r>
          </w:p>
          <w:p w:rsidR="00072390" w:rsidRDefault="00072390" w:rsidP="00072390">
            <w:pPr>
              <w:numPr>
                <w:ilvl w:val="0"/>
                <w:numId w:val="27"/>
              </w:numPr>
              <w:rPr>
                <w:bCs/>
                <w:iCs/>
                <w:lang w:val="en-US"/>
              </w:rPr>
            </w:pPr>
            <w:r>
              <w:rPr>
                <w:bCs/>
                <w:iCs/>
                <w:lang w:val="en-US"/>
              </w:rPr>
              <w:t>Phillips curve and the inflation expectations</w:t>
            </w:r>
          </w:p>
          <w:p w:rsidR="00072390" w:rsidRDefault="00072390" w:rsidP="00072390">
            <w:pPr>
              <w:numPr>
                <w:ilvl w:val="0"/>
                <w:numId w:val="27"/>
              </w:numPr>
              <w:rPr>
                <w:bCs/>
                <w:iCs/>
                <w:lang w:val="en-US"/>
              </w:rPr>
            </w:pPr>
            <w:r>
              <w:rPr>
                <w:bCs/>
                <w:iCs/>
                <w:lang w:val="en-US"/>
              </w:rPr>
              <w:t>Open economy – balance of payments, fixed and floating exchange rate regime</w:t>
            </w:r>
          </w:p>
          <w:p w:rsidR="00072390" w:rsidRDefault="00072390" w:rsidP="00072390">
            <w:pPr>
              <w:numPr>
                <w:ilvl w:val="0"/>
                <w:numId w:val="27"/>
              </w:numPr>
              <w:rPr>
                <w:bCs/>
                <w:iCs/>
                <w:lang w:val="en-US"/>
              </w:rPr>
            </w:pPr>
            <w:r>
              <w:rPr>
                <w:bCs/>
                <w:iCs/>
                <w:lang w:val="en-US"/>
              </w:rPr>
              <w:t>Labour market</w:t>
            </w:r>
          </w:p>
          <w:p w:rsidR="00072390" w:rsidRDefault="00072390" w:rsidP="00072390">
            <w:pPr>
              <w:numPr>
                <w:ilvl w:val="0"/>
                <w:numId w:val="27"/>
              </w:numPr>
              <w:rPr>
                <w:bCs/>
                <w:iCs/>
                <w:lang w:val="en-US"/>
              </w:rPr>
            </w:pPr>
            <w:r>
              <w:rPr>
                <w:bCs/>
                <w:iCs/>
                <w:lang w:val="en-US"/>
              </w:rPr>
              <w:t>Price stability</w:t>
            </w:r>
          </w:p>
          <w:p w:rsidR="00072390" w:rsidRDefault="00072390" w:rsidP="00072390">
            <w:pPr>
              <w:numPr>
                <w:ilvl w:val="0"/>
                <w:numId w:val="27"/>
              </w:numPr>
              <w:rPr>
                <w:bCs/>
                <w:iCs/>
                <w:lang w:val="en-US"/>
              </w:rPr>
            </w:pPr>
            <w:r>
              <w:rPr>
                <w:bCs/>
                <w:iCs/>
                <w:lang w:val="en-US"/>
              </w:rPr>
              <w:t xml:space="preserve"> Selected topics in contemporary macroeconomics (Optimum currency areas, macroprudential policy)</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Cs/>
                <w:lang w:val="en-US"/>
              </w:rPr>
            </w:pPr>
            <w:r>
              <w:rPr>
                <w:rStyle w:val="Tekstzastpczy"/>
                <w:iCs/>
                <w:szCs w:val="18"/>
                <w:lang w:val="en-US"/>
              </w:rPr>
              <w:t>After completing the course, the students will be able to interpret some basic macroeconomic data and draw conclusions about the most possible tendencies in the future economic activity. The graduates of “</w:t>
            </w:r>
            <w:r>
              <w:rPr>
                <w:bCs/>
                <w:iCs/>
                <w:lang w:val="en-US"/>
              </w:rPr>
              <w:t>Principles of macroeconomics”</w:t>
            </w:r>
            <w:r>
              <w:rPr>
                <w:rStyle w:val="Tekstzastpczy"/>
                <w:iCs/>
                <w:szCs w:val="18"/>
                <w:lang w:val="en-US"/>
              </w:rPr>
              <w:t xml:space="preserve"> will also understand how the monetary and fiscal policies may affect the business cycle.</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rsidR="00072390" w:rsidRDefault="00072390">
            <w:pPr>
              <w:rPr>
                <w:bCs/>
                <w:iCs/>
              </w:rPr>
            </w:pPr>
            <w:r>
              <w:rPr>
                <w:bCs/>
                <w:iCs/>
              </w:rPr>
              <w:t xml:space="preserve">dr Radosław Kurach </w:t>
            </w:r>
          </w:p>
          <w:p w:rsidR="00072390" w:rsidRDefault="00143614">
            <w:pPr>
              <w:rPr>
                <w:bCs/>
                <w:iCs/>
              </w:rPr>
            </w:pPr>
            <w:hyperlink r:id="rId32" w:history="1">
              <w:r w:rsidR="00072390">
                <w:rPr>
                  <w:rStyle w:val="Hipercze"/>
                  <w:bCs/>
                  <w:iCs/>
                </w:rPr>
                <w:t>radosław.kurach@ue.wroc.pl</w:t>
              </w:r>
            </w:hyperlink>
          </w:p>
          <w:p w:rsidR="00072390" w:rsidRDefault="00072390">
            <w:pPr>
              <w:rPr>
                <w:bCs/>
                <w:iCs/>
              </w:rPr>
            </w:pPr>
          </w:p>
        </w:tc>
      </w:tr>
      <w:tr w:rsidR="00072390" w:rsidRPr="004208EB"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Literature:</w:t>
            </w:r>
          </w:p>
        </w:tc>
        <w:tc>
          <w:tcPr>
            <w:tcW w:w="7299" w:type="dxa"/>
            <w:gridSpan w:val="2"/>
            <w:tcBorders>
              <w:top w:val="single" w:sz="4" w:space="0" w:color="auto"/>
              <w:left w:val="single" w:sz="4" w:space="0" w:color="auto"/>
              <w:bottom w:val="single" w:sz="4" w:space="0" w:color="auto"/>
              <w:right w:val="single" w:sz="4" w:space="0" w:color="auto"/>
            </w:tcBorders>
          </w:tcPr>
          <w:p w:rsidR="00072390" w:rsidRDefault="00072390">
            <w:pPr>
              <w:rPr>
                <w:bCs/>
                <w:iCs/>
                <w:lang w:val="en-US"/>
              </w:rPr>
            </w:pPr>
            <w:r>
              <w:rPr>
                <w:bCs/>
                <w:iCs/>
                <w:lang w:val="en-US"/>
              </w:rPr>
              <w:t>Mankiw N. G., Taylor M. P (2008)., Economics, South-Western Cengage Learning.</w:t>
            </w:r>
          </w:p>
          <w:p w:rsidR="00072390" w:rsidRDefault="00072390">
            <w:pPr>
              <w:rPr>
                <w:bCs/>
                <w:iCs/>
                <w:lang w:val="en-US"/>
              </w:rPr>
            </w:pPr>
          </w:p>
          <w:p w:rsidR="00072390" w:rsidRDefault="00072390">
            <w:pPr>
              <w:rPr>
                <w:bCs/>
                <w:iCs/>
                <w:lang w:val="en-US"/>
              </w:rPr>
            </w:pPr>
            <w:r>
              <w:rPr>
                <w:bCs/>
                <w:iCs/>
                <w:lang w:val="en-US"/>
              </w:rPr>
              <w:t>Internet resources will be also provided.</w:t>
            </w:r>
          </w:p>
        </w:tc>
      </w:tr>
      <w:tr w:rsidR="00072390"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Cs/>
              </w:rPr>
            </w:pPr>
            <w:r>
              <w:rPr>
                <w:bCs/>
                <w:iCs/>
              </w:rPr>
              <w:t>All</w:t>
            </w:r>
          </w:p>
        </w:tc>
      </w:tr>
      <w:tr w:rsidR="00072390"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072390" w:rsidRDefault="00072390">
            <w:pPr>
              <w:rPr>
                <w:bCs/>
                <w:iCs/>
              </w:rPr>
            </w:pPr>
          </w:p>
        </w:tc>
        <w:tc>
          <w:tcPr>
            <w:tcW w:w="6262" w:type="dxa"/>
            <w:tcBorders>
              <w:top w:val="single" w:sz="4" w:space="0" w:color="auto"/>
              <w:left w:val="nil"/>
              <w:bottom w:val="single" w:sz="4" w:space="0" w:color="auto"/>
              <w:right w:val="single" w:sz="4" w:space="0" w:color="auto"/>
            </w:tcBorders>
            <w:hideMark/>
          </w:tcPr>
          <w:p w:rsidR="00072390" w:rsidRDefault="00072390">
            <w:pPr>
              <w:rPr>
                <w:bCs/>
                <w:iCs/>
              </w:rPr>
            </w:pPr>
            <w:r>
              <w:rPr>
                <w:bCs/>
                <w:iCs/>
              </w:rPr>
              <w:t>tak - nazwa przedmiotu: Makroekonomia (Ekonomia II)</w:t>
            </w:r>
          </w:p>
          <w:p w:rsidR="00072390" w:rsidRDefault="00072390">
            <w:pPr>
              <w:rPr>
                <w:bCs/>
                <w:iCs/>
              </w:rPr>
            </w:pPr>
            <w:r>
              <w:rPr>
                <w:bCs/>
                <w:iCs/>
              </w:rPr>
              <w:t>wydział: ZIF</w:t>
            </w:r>
          </w:p>
          <w:p w:rsidR="00072390" w:rsidRDefault="00072390">
            <w:pPr>
              <w:rPr>
                <w:bCs/>
                <w:iCs/>
              </w:rPr>
            </w:pPr>
            <w:r>
              <w:rPr>
                <w:bCs/>
                <w:iCs/>
              </w:rPr>
              <w:t>kierunek: Finanse i Rachunkowość, Informatyka w Biznesie, Informatyka i Ekonometria</w:t>
            </w:r>
          </w:p>
          <w:p w:rsidR="00072390" w:rsidRDefault="00072390">
            <w:pPr>
              <w:rPr>
                <w:bCs/>
                <w:iCs/>
              </w:rPr>
            </w:pPr>
            <w:r>
              <w:rPr>
                <w:bCs/>
                <w:iCs/>
              </w:rPr>
              <w:t>specjalność:-</w:t>
            </w:r>
          </w:p>
          <w:p w:rsidR="00072390" w:rsidRDefault="00072390">
            <w:pPr>
              <w:rPr>
                <w:bCs/>
                <w:iCs/>
              </w:rPr>
            </w:pPr>
            <w:r>
              <w:rPr>
                <w:bCs/>
                <w:iCs/>
              </w:rPr>
              <w:t>rok: I</w:t>
            </w:r>
          </w:p>
        </w:tc>
      </w:tr>
    </w:tbl>
    <w:p w:rsidR="00072390" w:rsidRDefault="00072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BUSINESS ETHICS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rPr>
            </w:pPr>
            <w:r>
              <w:rPr>
                <w:bCs/>
                <w:i/>
              </w:rPr>
              <w:t>15</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rPr>
            </w:pPr>
            <w:r>
              <w:rPr>
                <w:bCs/>
                <w:i/>
              </w:rPr>
              <w:t>Winter or Spring</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i/>
              </w:rPr>
            </w:pPr>
            <w:r>
              <w:rPr>
                <w:i/>
              </w:rPr>
              <w:t>Intermediate</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lang w:val="en-US"/>
              </w:rPr>
            </w:pPr>
            <w:r>
              <w:rPr>
                <w:bCs/>
                <w:i/>
                <w:lang w:val="en-US"/>
              </w:rPr>
              <w:t>Wrocław</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i/>
                <w:lang w:val="en-US"/>
              </w:rPr>
            </w:pPr>
            <w:r>
              <w:rPr>
                <w:i/>
                <w:lang w:val="en-US"/>
              </w:rPr>
              <w:t>Attendance, Active Participation and Essay</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lang w:val="en-US"/>
              </w:rPr>
            </w:pPr>
            <w:r>
              <w:rPr>
                <w:bCs/>
                <w:i/>
                <w:lang w:val="en-US"/>
              </w:rPr>
              <w:t>English</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i/>
              </w:rPr>
            </w:pPr>
            <w:r>
              <w:rPr>
                <w:i/>
              </w:rPr>
              <w:t>Good English language skills</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rsidP="00072390">
            <w:pPr>
              <w:numPr>
                <w:ilvl w:val="0"/>
                <w:numId w:val="28"/>
              </w:numPr>
              <w:jc w:val="both"/>
              <w:rPr>
                <w:b/>
                <w:bCs/>
                <w:i/>
                <w:lang w:val="en-US"/>
              </w:rPr>
            </w:pPr>
            <w:r>
              <w:rPr>
                <w:b/>
                <w:bCs/>
                <w:i/>
                <w:lang w:val="en-US"/>
              </w:rPr>
              <w:t>Introduction to Business Ethics</w:t>
            </w:r>
          </w:p>
          <w:p w:rsidR="00072390" w:rsidRDefault="00072390">
            <w:pPr>
              <w:jc w:val="both"/>
              <w:rPr>
                <w:bCs/>
                <w:i/>
                <w:lang w:val="en-US"/>
              </w:rPr>
            </w:pPr>
            <w:r>
              <w:rPr>
                <w:bCs/>
                <w:i/>
                <w:lang w:val="en-US"/>
              </w:rPr>
              <w:t>Morality and ethics; Scope, nature and purposes of Business Ethics</w:t>
            </w:r>
          </w:p>
          <w:p w:rsidR="00072390" w:rsidRDefault="00072390" w:rsidP="00072390">
            <w:pPr>
              <w:numPr>
                <w:ilvl w:val="0"/>
                <w:numId w:val="28"/>
              </w:numPr>
              <w:jc w:val="both"/>
              <w:rPr>
                <w:b/>
                <w:bCs/>
                <w:i/>
                <w:lang w:val="en-US"/>
              </w:rPr>
            </w:pPr>
            <w:r>
              <w:rPr>
                <w:b/>
                <w:bCs/>
                <w:i/>
                <w:lang w:val="en-US"/>
              </w:rPr>
              <w:t>Ethical Theory – Tools, Concepts and their Application</w:t>
            </w:r>
          </w:p>
          <w:p w:rsidR="00072390" w:rsidRDefault="00072390">
            <w:pPr>
              <w:jc w:val="both"/>
              <w:rPr>
                <w:bCs/>
                <w:i/>
                <w:lang w:val="en-US"/>
              </w:rPr>
            </w:pPr>
            <w:r>
              <w:rPr>
                <w:bCs/>
                <w:i/>
                <w:lang w:val="en-US"/>
              </w:rPr>
              <w:t xml:space="preserve">Utilitarianism; Kantian ethics; Personalism; Moral responsibility, </w:t>
            </w:r>
            <w:r>
              <w:rPr>
                <w:bCs/>
                <w:i/>
                <w:lang w:val="en-US"/>
              </w:rPr>
              <w:lastRenderedPageBreak/>
              <w:t>Justice; Moral dilemmas; Psychological difficulties of ethical decisions</w:t>
            </w:r>
          </w:p>
          <w:p w:rsidR="00072390" w:rsidRDefault="00072390" w:rsidP="00072390">
            <w:pPr>
              <w:numPr>
                <w:ilvl w:val="0"/>
                <w:numId w:val="28"/>
              </w:numPr>
              <w:jc w:val="both"/>
              <w:rPr>
                <w:b/>
                <w:bCs/>
                <w:i/>
                <w:lang w:val="en-US"/>
              </w:rPr>
            </w:pPr>
            <w:r>
              <w:rPr>
                <w:b/>
                <w:bCs/>
                <w:i/>
                <w:lang w:val="en-US"/>
              </w:rPr>
              <w:t>The Nature of the Firm and Purposes of Managers</w:t>
            </w:r>
          </w:p>
          <w:p w:rsidR="00072390" w:rsidRDefault="00072390">
            <w:pPr>
              <w:jc w:val="both"/>
              <w:rPr>
                <w:bCs/>
                <w:i/>
                <w:lang w:val="en-US"/>
              </w:rPr>
            </w:pPr>
            <w:r>
              <w:rPr>
                <w:bCs/>
                <w:i/>
                <w:lang w:val="en-US"/>
              </w:rPr>
              <w:t>Purposes and forms of business activity and the role of profit, ‘Managerial capitalism’ vs. Social responsibility of corporations</w:t>
            </w:r>
          </w:p>
          <w:p w:rsidR="00072390" w:rsidRDefault="00072390" w:rsidP="00072390">
            <w:pPr>
              <w:numPr>
                <w:ilvl w:val="0"/>
                <w:numId w:val="28"/>
              </w:numPr>
              <w:jc w:val="both"/>
              <w:rPr>
                <w:b/>
                <w:bCs/>
                <w:i/>
                <w:lang w:val="en-US"/>
              </w:rPr>
            </w:pPr>
            <w:r>
              <w:rPr>
                <w:b/>
                <w:bCs/>
                <w:i/>
                <w:lang w:val="en-US"/>
              </w:rPr>
              <w:t>Ethical Treatment of Employees</w:t>
            </w:r>
          </w:p>
          <w:p w:rsidR="00072390" w:rsidRDefault="00072390">
            <w:pPr>
              <w:jc w:val="both"/>
              <w:rPr>
                <w:bCs/>
                <w:i/>
                <w:lang w:val="en-US"/>
              </w:rPr>
            </w:pPr>
            <w:r>
              <w:rPr>
                <w:bCs/>
                <w:i/>
                <w:lang w:val="en-US"/>
              </w:rPr>
              <w:t>Employee rights and employee duties; Hiring and firing; The fair wage; Occupational risk; Diversity and discrimination; Workplace privacy; Mobbing and sexual harassment; Trade unions; Whistle-blowing</w:t>
            </w:r>
          </w:p>
          <w:p w:rsidR="00072390" w:rsidRDefault="00072390" w:rsidP="00072390">
            <w:pPr>
              <w:numPr>
                <w:ilvl w:val="0"/>
                <w:numId w:val="28"/>
              </w:numPr>
              <w:jc w:val="both"/>
              <w:rPr>
                <w:b/>
                <w:bCs/>
                <w:i/>
                <w:lang w:val="en-US"/>
              </w:rPr>
            </w:pPr>
            <w:r>
              <w:rPr>
                <w:b/>
                <w:bCs/>
                <w:i/>
                <w:lang w:val="en-US"/>
              </w:rPr>
              <w:t>Relations with Suppliers and Customers. Fair Competition</w:t>
            </w:r>
          </w:p>
          <w:p w:rsidR="00072390" w:rsidRDefault="00072390">
            <w:pPr>
              <w:jc w:val="both"/>
              <w:rPr>
                <w:bCs/>
                <w:i/>
                <w:lang w:val="en-US"/>
              </w:rPr>
            </w:pPr>
            <w:r>
              <w:rPr>
                <w:bCs/>
                <w:i/>
                <w:lang w:val="en-US"/>
              </w:rPr>
              <w:t>Information in business relations; Marketing; Advertising; Consumer risk; Principles of positive competition; Fair and unfair competition</w:t>
            </w:r>
          </w:p>
          <w:p w:rsidR="00072390" w:rsidRDefault="00072390" w:rsidP="00072390">
            <w:pPr>
              <w:numPr>
                <w:ilvl w:val="0"/>
                <w:numId w:val="28"/>
              </w:numPr>
              <w:jc w:val="both"/>
              <w:rPr>
                <w:b/>
                <w:bCs/>
                <w:i/>
                <w:lang w:val="en-US"/>
              </w:rPr>
            </w:pPr>
            <w:r>
              <w:rPr>
                <w:b/>
                <w:bCs/>
                <w:i/>
                <w:lang w:val="en-US"/>
              </w:rPr>
              <w:t>Ethical Issues in Finance, Banking and Accounting</w:t>
            </w:r>
          </w:p>
          <w:p w:rsidR="00072390" w:rsidRDefault="00072390">
            <w:pPr>
              <w:jc w:val="both"/>
              <w:rPr>
                <w:bCs/>
                <w:i/>
                <w:lang w:val="en-US"/>
              </w:rPr>
            </w:pPr>
            <w:r>
              <w:rPr>
                <w:bCs/>
                <w:i/>
                <w:lang w:val="en-US"/>
              </w:rPr>
              <w:t>Fiduciary duties; Creative accountancy; Banking issues: credit and confidentiality; Information and manipulation in capital markets; Responsibility of investors, Ethical standards of finance professionals</w:t>
            </w:r>
          </w:p>
          <w:p w:rsidR="00072390" w:rsidRDefault="00072390" w:rsidP="00072390">
            <w:pPr>
              <w:numPr>
                <w:ilvl w:val="0"/>
                <w:numId w:val="28"/>
              </w:numPr>
              <w:jc w:val="both"/>
              <w:rPr>
                <w:b/>
                <w:bCs/>
                <w:i/>
                <w:lang w:val="en-US"/>
              </w:rPr>
            </w:pPr>
            <w:r>
              <w:rPr>
                <w:b/>
                <w:bCs/>
                <w:i/>
                <w:lang w:val="en-US"/>
              </w:rPr>
              <w:t>Ethical Issues in International Business</w:t>
            </w:r>
          </w:p>
          <w:p w:rsidR="00072390" w:rsidRDefault="00072390">
            <w:pPr>
              <w:jc w:val="both"/>
              <w:rPr>
                <w:bCs/>
                <w:i/>
                <w:lang w:val="en-US"/>
              </w:rPr>
            </w:pPr>
            <w:r>
              <w:rPr>
                <w:bCs/>
                <w:i/>
                <w:lang w:val="en-US"/>
              </w:rPr>
              <w:t>Moral relativism vs. moral universalism; Multinational corporations; Sweatshops and bribery; International business ethics initiatives</w:t>
            </w:r>
          </w:p>
          <w:p w:rsidR="00072390" w:rsidRDefault="00072390" w:rsidP="00072390">
            <w:pPr>
              <w:numPr>
                <w:ilvl w:val="0"/>
                <w:numId w:val="28"/>
              </w:numPr>
              <w:jc w:val="both"/>
              <w:rPr>
                <w:b/>
                <w:bCs/>
                <w:i/>
                <w:lang w:val="en-US"/>
              </w:rPr>
            </w:pPr>
            <w:r>
              <w:rPr>
                <w:b/>
                <w:bCs/>
                <w:i/>
                <w:lang w:val="en-US"/>
              </w:rPr>
              <w:t>Making Ethics Work in Managing a Firm</w:t>
            </w:r>
          </w:p>
          <w:p w:rsidR="00072390" w:rsidRDefault="00072390">
            <w:pPr>
              <w:jc w:val="both"/>
              <w:rPr>
                <w:bCs/>
                <w:i/>
                <w:lang w:val="en-US"/>
              </w:rPr>
            </w:pPr>
            <w:r>
              <w:rPr>
                <w:bCs/>
                <w:i/>
                <w:lang w:val="en-US"/>
              </w:rPr>
              <w:t>Tools of ethical management, Corporate culture, Codes of ethics, Structures and procedures, Problems of Corporate Social Responsibility</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lang w:val="en-US"/>
              </w:rPr>
            </w:pPr>
            <w:r>
              <w:rPr>
                <w:bCs/>
                <w:i/>
                <w:lang w:val="en-US"/>
              </w:rPr>
              <w:t>Awareness and sensitivity to the moral dimension of business activities; Familiarity with the most important moral problems in contemporary business; Practical abilities of using tools of Ethics to solve moral problems in everyday business situations, including moral dilemmas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rPr>
            </w:pPr>
            <w:r>
              <w:rPr>
                <w:bCs/>
                <w:i/>
              </w:rPr>
              <w:t xml:space="preserve">mgr Karol Fjałkowski – </w:t>
            </w:r>
            <w:hyperlink r:id="rId33" w:history="1">
              <w:r>
                <w:rPr>
                  <w:rStyle w:val="Hipercze"/>
                  <w:bCs/>
                  <w:i/>
                </w:rPr>
                <w:t>karol.fjalkowski@ue.wroc.pl</w:t>
              </w:r>
            </w:hyperlink>
          </w:p>
        </w:tc>
      </w:tr>
      <w:tr w:rsidR="00072390" w:rsidRPr="004208EB"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i/>
                <w:lang w:val="en-US"/>
              </w:rPr>
            </w:pPr>
            <w:r>
              <w:rPr>
                <w:i/>
                <w:lang w:val="en-US"/>
              </w:rPr>
              <w:t>Velasquez M.G., Business Ethics. Concepts and Cases. Fourth Edition, Prentice-Hall, 1998</w:t>
            </w:r>
          </w:p>
          <w:p w:rsidR="00072390" w:rsidRDefault="00072390">
            <w:pPr>
              <w:jc w:val="both"/>
              <w:rPr>
                <w:i/>
                <w:lang w:val="en-US"/>
              </w:rPr>
            </w:pPr>
            <w:r>
              <w:rPr>
                <w:i/>
                <w:lang w:val="en-US"/>
              </w:rPr>
              <w:t>Snoeyenbos M., Almeder R., Humber J. (Eds.), Business Ethics. Third Edition, Prometheus Books, 2001</w:t>
            </w:r>
          </w:p>
          <w:p w:rsidR="00072390" w:rsidRDefault="00072390">
            <w:pPr>
              <w:jc w:val="both"/>
              <w:rPr>
                <w:i/>
                <w:sz w:val="22"/>
                <w:lang w:val="en-US"/>
              </w:rPr>
            </w:pPr>
            <w:r>
              <w:rPr>
                <w:i/>
                <w:lang w:val="en-US"/>
              </w:rPr>
              <w:t>An Introduction to Business Ethics, Edited by G.D. Chryssides and J.K. Kaler, London 1993</w:t>
            </w:r>
          </w:p>
        </w:tc>
      </w:tr>
      <w:tr w:rsidR="00072390"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rPr>
            </w:pPr>
            <w:r>
              <w:rPr>
                <w:bCs/>
                <w:i/>
              </w:rPr>
              <w:t>All</w:t>
            </w:r>
          </w:p>
        </w:tc>
      </w:tr>
      <w:tr w:rsidR="00072390"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072390" w:rsidRDefault="00072390">
            <w:pPr>
              <w:jc w:val="both"/>
              <w:rPr>
                <w:bCs/>
                <w:i/>
              </w:rPr>
            </w:pPr>
            <w:r>
              <w:rPr>
                <w:bCs/>
                <w:i/>
              </w:rPr>
              <w:t>nie</w:t>
            </w:r>
          </w:p>
        </w:tc>
        <w:tc>
          <w:tcPr>
            <w:tcW w:w="6262" w:type="dxa"/>
            <w:tcBorders>
              <w:top w:val="single" w:sz="4" w:space="0" w:color="auto"/>
              <w:left w:val="nil"/>
              <w:bottom w:val="single" w:sz="4" w:space="0" w:color="auto"/>
              <w:right w:val="single" w:sz="4" w:space="0" w:color="auto"/>
            </w:tcBorders>
            <w:hideMark/>
          </w:tcPr>
          <w:p w:rsidR="00072390" w:rsidRDefault="00072390">
            <w:pPr>
              <w:jc w:val="both"/>
              <w:rPr>
                <w:bCs/>
              </w:rPr>
            </w:pPr>
            <w:r>
              <w:rPr>
                <w:bCs/>
                <w:i/>
              </w:rPr>
              <w:t xml:space="preserve"> </w:t>
            </w:r>
          </w:p>
        </w:tc>
      </w:tr>
    </w:tbl>
    <w:p w:rsidR="00072390" w:rsidRDefault="00072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ECONOMICS OF RELIGION</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rPr>
            </w:pPr>
            <w:r>
              <w:rPr>
                <w:bCs/>
                <w:i/>
              </w:rPr>
              <w:t>15</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rPr>
            </w:pPr>
            <w:r>
              <w:rPr>
                <w:bCs/>
                <w:i/>
              </w:rPr>
              <w:t>Winter or Spring</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i/>
              </w:rPr>
            </w:pPr>
            <w:r>
              <w:rPr>
                <w:i/>
              </w:rPr>
              <w:t>Basic</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lang w:val="en-US"/>
              </w:rPr>
            </w:pPr>
            <w:r>
              <w:rPr>
                <w:bCs/>
                <w:i/>
              </w:rPr>
              <w:t>Wrocław</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i/>
                <w:lang w:val="en-US"/>
              </w:rPr>
            </w:pPr>
            <w:r>
              <w:rPr>
                <w:i/>
                <w:lang w:val="en-US"/>
              </w:rPr>
              <w:t>Attendance and Essay</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lang w:val="en-US"/>
              </w:rPr>
            </w:pPr>
            <w:r>
              <w:rPr>
                <w:bCs/>
                <w:i/>
                <w:lang w:val="en-US"/>
              </w:rPr>
              <w:t>English</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i/>
              </w:rPr>
            </w:pPr>
            <w:r>
              <w:rPr>
                <w:i/>
              </w:rPr>
              <w:t>Microeconomics</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rsidP="00072390">
            <w:pPr>
              <w:numPr>
                <w:ilvl w:val="0"/>
                <w:numId w:val="28"/>
              </w:numPr>
              <w:jc w:val="both"/>
              <w:rPr>
                <w:b/>
                <w:bCs/>
                <w:i/>
                <w:lang w:val="en-US"/>
              </w:rPr>
            </w:pPr>
            <w:r>
              <w:rPr>
                <w:b/>
                <w:bCs/>
                <w:i/>
                <w:lang w:val="en-US"/>
              </w:rPr>
              <w:t>Introduction to the Economic Study of Religion</w:t>
            </w:r>
          </w:p>
          <w:p w:rsidR="00072390" w:rsidRDefault="00072390">
            <w:pPr>
              <w:jc w:val="both"/>
              <w:rPr>
                <w:bCs/>
                <w:i/>
                <w:lang w:val="en-US"/>
              </w:rPr>
            </w:pPr>
            <w:r>
              <w:rPr>
                <w:bCs/>
                <w:i/>
                <w:lang w:val="en-US"/>
              </w:rPr>
              <w:t>Religion and Science; Scientific theories of religion; Economics and the ‘economic approach’ to human behavior; The Economics of Religion</w:t>
            </w:r>
          </w:p>
          <w:p w:rsidR="00072390" w:rsidRDefault="00072390" w:rsidP="00072390">
            <w:pPr>
              <w:numPr>
                <w:ilvl w:val="0"/>
                <w:numId w:val="28"/>
              </w:numPr>
              <w:jc w:val="both"/>
              <w:rPr>
                <w:b/>
                <w:bCs/>
                <w:i/>
                <w:lang w:val="en-US"/>
              </w:rPr>
            </w:pPr>
            <w:r>
              <w:rPr>
                <w:b/>
                <w:bCs/>
                <w:i/>
                <w:lang w:val="en-US"/>
              </w:rPr>
              <w:t>Theory of Religious Consumption</w:t>
            </w:r>
          </w:p>
          <w:p w:rsidR="00072390" w:rsidRDefault="00072390">
            <w:pPr>
              <w:jc w:val="both"/>
              <w:rPr>
                <w:bCs/>
                <w:i/>
                <w:lang w:val="en-US"/>
              </w:rPr>
            </w:pPr>
            <w:r>
              <w:rPr>
                <w:bCs/>
                <w:i/>
                <w:lang w:val="en-US"/>
              </w:rPr>
              <w:lastRenderedPageBreak/>
              <w:t>Religious needs and demand for religion; Applying G. Becker’s consumer theory, risk and opportunity cost analysis to religious consumption</w:t>
            </w:r>
          </w:p>
          <w:p w:rsidR="00072390" w:rsidRDefault="00072390" w:rsidP="00072390">
            <w:pPr>
              <w:numPr>
                <w:ilvl w:val="0"/>
                <w:numId w:val="28"/>
              </w:numPr>
              <w:jc w:val="both"/>
              <w:rPr>
                <w:b/>
                <w:bCs/>
                <w:i/>
                <w:lang w:val="en-US"/>
              </w:rPr>
            </w:pPr>
            <w:r>
              <w:rPr>
                <w:b/>
                <w:bCs/>
                <w:i/>
                <w:lang w:val="en-US"/>
              </w:rPr>
              <w:t>Theory of Religious Production, Markets, Church-State Relations</w:t>
            </w:r>
          </w:p>
          <w:p w:rsidR="00072390" w:rsidRDefault="00072390">
            <w:pPr>
              <w:jc w:val="both"/>
              <w:rPr>
                <w:i/>
                <w:lang w:val="en-US"/>
              </w:rPr>
            </w:pPr>
            <w:r>
              <w:rPr>
                <w:bCs/>
                <w:i/>
                <w:lang w:val="en-US"/>
              </w:rPr>
              <w:t xml:space="preserve">Church/sect dichotomy; Formal models of church and sect; </w:t>
            </w:r>
            <w:r>
              <w:rPr>
                <w:i/>
                <w:lang w:val="en-US"/>
              </w:rPr>
              <w:t>Reducing free-riding in sects; Economic theories of churches; Consequences of religious market structure; Dynamics of the religious economy; P</w:t>
            </w:r>
            <w:r>
              <w:rPr>
                <w:bCs/>
                <w:i/>
                <w:lang w:val="en-US"/>
              </w:rPr>
              <w:t>olitical economy of church-state relations; Why do governments favor religion?</w:t>
            </w:r>
          </w:p>
          <w:p w:rsidR="00072390" w:rsidRDefault="00072390" w:rsidP="00072390">
            <w:pPr>
              <w:numPr>
                <w:ilvl w:val="0"/>
                <w:numId w:val="28"/>
              </w:numPr>
              <w:jc w:val="both"/>
              <w:rPr>
                <w:b/>
                <w:bCs/>
                <w:i/>
                <w:lang w:val="en-US"/>
              </w:rPr>
            </w:pPr>
            <w:r>
              <w:rPr>
                <w:b/>
                <w:bCs/>
                <w:i/>
                <w:lang w:val="en-US"/>
              </w:rPr>
              <w:t>Economic Perspectives on the History of Religion</w:t>
            </w:r>
          </w:p>
          <w:p w:rsidR="00072390" w:rsidRDefault="00072390">
            <w:pPr>
              <w:jc w:val="both"/>
              <w:rPr>
                <w:bCs/>
                <w:i/>
                <w:lang w:val="en-US"/>
              </w:rPr>
            </w:pPr>
            <w:r>
              <w:rPr>
                <w:bCs/>
                <w:i/>
                <w:lang w:val="en-US"/>
              </w:rPr>
              <w:t>Monotheism; Medieval Church; Monasticism; Crusades; Protestant Reformation; Doctrinal innovations: baptism at infancy, usury regulations, hell, purgatory and indulgences, salvation; Secularization?</w:t>
            </w:r>
          </w:p>
          <w:p w:rsidR="00072390" w:rsidRDefault="00072390" w:rsidP="00072390">
            <w:pPr>
              <w:numPr>
                <w:ilvl w:val="0"/>
                <w:numId w:val="28"/>
              </w:numPr>
              <w:jc w:val="both"/>
              <w:rPr>
                <w:b/>
                <w:bCs/>
                <w:i/>
                <w:lang w:val="en-US"/>
              </w:rPr>
            </w:pPr>
            <w:r>
              <w:rPr>
                <w:b/>
                <w:bCs/>
                <w:i/>
                <w:lang w:val="en-US"/>
              </w:rPr>
              <w:t>Economic Consequences of Religion</w:t>
            </w:r>
          </w:p>
          <w:p w:rsidR="00072390" w:rsidRDefault="00072390">
            <w:pPr>
              <w:jc w:val="both"/>
              <w:rPr>
                <w:bCs/>
                <w:i/>
                <w:lang w:val="en-US"/>
              </w:rPr>
            </w:pPr>
            <w:r>
              <w:rPr>
                <w:bCs/>
                <w:i/>
                <w:lang w:val="en-US"/>
              </w:rPr>
              <w:t>Religion and the economy, M. Weber’s ‘Protestant Ethic and Spirit of Capitalism’ – discussion, Religions and economic incentives and attitudes</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lang w:val="en-US"/>
              </w:rPr>
            </w:pPr>
            <w:r>
              <w:rPr>
                <w:bCs/>
                <w:i/>
                <w:lang w:val="en-US"/>
              </w:rPr>
              <w:t>Economics of Religion is a study of religious beliefs, behavior and organizations from an economic, ‘market’ or ‘rational choice’ perspective. Learning outcomes include: Understanding of the scope and limitations of the scientific study of religion, Comprehension of the specificity of the economic method of studying religion, Knowledge of the achievements of Economics of Religion in explaining religious phenomena and their relations with economic decisions and outcomes.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rPr>
            </w:pPr>
            <w:r w:rsidRPr="00072390">
              <w:rPr>
                <w:bCs/>
                <w:i/>
              </w:rPr>
              <w:t xml:space="preserve">mgr Karol Fjałkowski – </w:t>
            </w:r>
            <w:hyperlink r:id="rId34" w:history="1">
              <w:r>
                <w:rPr>
                  <w:rStyle w:val="Hipercze"/>
                  <w:bCs/>
                  <w:i/>
                </w:rPr>
                <w:t>karol.fjalkowski@ue.wroc.pl</w:t>
              </w:r>
            </w:hyperlink>
          </w:p>
        </w:tc>
      </w:tr>
      <w:tr w:rsidR="00072390" w:rsidRPr="004208EB"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lang w:val="en-US"/>
              </w:rPr>
            </w:pPr>
            <w:r>
              <w:rPr>
                <w:bCs/>
                <w:i/>
                <w:lang w:val="en-US"/>
              </w:rPr>
              <w:t>L. Iannaccone, Introduction to the Economics of Religion, “</w:t>
            </w:r>
            <w:r>
              <w:rPr>
                <w:bCs/>
                <w:i/>
                <w:iCs/>
                <w:lang w:val="en-US"/>
              </w:rPr>
              <w:t>Journal of Economic Literature”, 1998,</w:t>
            </w:r>
            <w:r>
              <w:rPr>
                <w:bCs/>
                <w:i/>
                <w:lang w:val="en-US"/>
              </w:rPr>
              <w:t xml:space="preserve"> 36 (3), pp. 1465-1495</w:t>
            </w:r>
          </w:p>
          <w:p w:rsidR="00072390" w:rsidRDefault="00072390">
            <w:pPr>
              <w:jc w:val="both"/>
              <w:rPr>
                <w:bCs/>
                <w:i/>
                <w:lang w:val="en-US"/>
              </w:rPr>
            </w:pPr>
            <w:r>
              <w:rPr>
                <w:bCs/>
                <w:i/>
                <w:lang w:val="en-US"/>
              </w:rPr>
              <w:t>L. Witham, Marketplace of the Gods: How Economics Explains Religion, Oxford University Press, 2010</w:t>
            </w:r>
          </w:p>
          <w:p w:rsidR="00072390" w:rsidRDefault="00072390">
            <w:pPr>
              <w:jc w:val="both"/>
              <w:rPr>
                <w:bCs/>
                <w:i/>
                <w:lang w:val="en-US"/>
              </w:rPr>
            </w:pPr>
            <w:r>
              <w:rPr>
                <w:bCs/>
                <w:i/>
                <w:lang w:val="en-US"/>
              </w:rPr>
              <w:t>C. Azzi and R. Ehrenberg, Household Allocation of Time and Church Attendance, “Journal of Political Economy”, 1975, 83 (1), pp. 27-56</w:t>
            </w:r>
          </w:p>
          <w:p w:rsidR="00072390" w:rsidRDefault="00072390">
            <w:pPr>
              <w:jc w:val="both"/>
              <w:rPr>
                <w:bCs/>
                <w:i/>
                <w:lang w:val="en-US"/>
              </w:rPr>
            </w:pPr>
            <w:r>
              <w:rPr>
                <w:bCs/>
                <w:i/>
                <w:lang w:val="en-US"/>
              </w:rPr>
              <w:t>B.B. Hull and F. Bold, Towards an Economic Theory of the Church, “International Journal of Social Economics”, 1989, 16 (7), pp. 5-15</w:t>
            </w:r>
          </w:p>
          <w:p w:rsidR="00072390" w:rsidRDefault="00072390">
            <w:pPr>
              <w:jc w:val="both"/>
              <w:rPr>
                <w:bCs/>
                <w:i/>
                <w:lang w:val="en-US"/>
              </w:rPr>
            </w:pPr>
            <w:r>
              <w:rPr>
                <w:bCs/>
                <w:i/>
                <w:lang w:val="en-US"/>
              </w:rPr>
              <w:t>U. Blum and L. Dudley, Religion and Economic Growth: Was Weber Right?, “Journal of Evolutionary Economics”, 2001, 11 (2), pp. 207-30</w:t>
            </w:r>
          </w:p>
        </w:tc>
      </w:tr>
      <w:tr w:rsidR="00072390"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jc w:val="both"/>
              <w:rPr>
                <w:bCs/>
                <w:i/>
              </w:rPr>
            </w:pPr>
            <w:r>
              <w:rPr>
                <w:bCs/>
                <w:i/>
              </w:rPr>
              <w:t>All</w:t>
            </w:r>
          </w:p>
        </w:tc>
      </w:tr>
      <w:tr w:rsidR="00072390"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jc w:val="both"/>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072390" w:rsidRDefault="00072390">
            <w:pPr>
              <w:jc w:val="both"/>
              <w:rPr>
                <w:bCs/>
                <w:i/>
              </w:rPr>
            </w:pPr>
            <w:r>
              <w:rPr>
                <w:bCs/>
                <w:i/>
              </w:rPr>
              <w:t>nie</w:t>
            </w:r>
          </w:p>
        </w:tc>
        <w:tc>
          <w:tcPr>
            <w:tcW w:w="6262" w:type="dxa"/>
            <w:tcBorders>
              <w:top w:val="single" w:sz="4" w:space="0" w:color="auto"/>
              <w:left w:val="nil"/>
              <w:bottom w:val="single" w:sz="4" w:space="0" w:color="auto"/>
              <w:right w:val="single" w:sz="4" w:space="0" w:color="auto"/>
            </w:tcBorders>
          </w:tcPr>
          <w:p w:rsidR="00072390" w:rsidRDefault="00072390">
            <w:pPr>
              <w:jc w:val="both"/>
              <w:rPr>
                <w:bCs/>
                <w:i/>
              </w:rPr>
            </w:pPr>
          </w:p>
        </w:tc>
      </w:tr>
    </w:tbl>
    <w:p w:rsidR="00072390" w:rsidRDefault="00072390"/>
    <w:tbl>
      <w:tblPr>
        <w:tblW w:w="0" w:type="auto"/>
        <w:tblInd w:w="-5" w:type="dxa"/>
        <w:tblLayout w:type="fixed"/>
        <w:tblCellMar>
          <w:left w:w="70" w:type="dxa"/>
          <w:right w:w="70" w:type="dxa"/>
        </w:tblCellMar>
        <w:tblLook w:val="04A0" w:firstRow="1" w:lastRow="0" w:firstColumn="1" w:lastColumn="0" w:noHBand="0" w:noVBand="1"/>
      </w:tblPr>
      <w:tblGrid>
        <w:gridCol w:w="1913"/>
        <w:gridCol w:w="1037"/>
        <w:gridCol w:w="6683"/>
      </w:tblGrid>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eastAsia="ar-SA"/>
              </w:rPr>
            </w:pPr>
            <w:r>
              <w:rPr>
                <w:b/>
                <w:bCs/>
                <w:i/>
              </w:rPr>
              <w:t>Title:</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bCs/>
                <w:i/>
                <w:lang w:val="en-US" w:eastAsia="ar-SA"/>
              </w:rPr>
            </w:pPr>
            <w:r>
              <w:rPr>
                <w:bCs/>
                <w:i/>
                <w:lang w:val="en-US"/>
              </w:rPr>
              <w:t>REGIONAL ECONOMICS AND REGIONAL POLICY</w:t>
            </w:r>
          </w:p>
        </w:tc>
      </w:tr>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eastAsia="ar-SA"/>
              </w:rPr>
            </w:pPr>
            <w:r>
              <w:rPr>
                <w:b/>
                <w:bCs/>
                <w:i/>
              </w:rPr>
              <w:t xml:space="preserve">Lecture hours: </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Pr="00072390" w:rsidRDefault="00072390">
            <w:pPr>
              <w:suppressAutoHyphens/>
              <w:snapToGrid w:val="0"/>
              <w:rPr>
                <w:bCs/>
                <w:i/>
                <w:lang w:val="en-US" w:eastAsia="ar-SA"/>
              </w:rPr>
            </w:pPr>
            <w:r w:rsidRPr="00072390">
              <w:rPr>
                <w:bCs/>
                <w:i/>
                <w:lang w:val="en-US"/>
              </w:rPr>
              <w:t>15 hours of lectures, 15 hours of exercises</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val="en-US" w:eastAsia="ar-SA"/>
              </w:rPr>
            </w:pPr>
            <w:r>
              <w:rPr>
                <w:b/>
                <w:bCs/>
                <w:i/>
                <w:lang w:val="en-US"/>
              </w:rPr>
              <w:t>Study period:</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bCs/>
                <w:i/>
                <w:lang w:eastAsia="ar-SA"/>
              </w:rPr>
            </w:pPr>
            <w:r>
              <w:rPr>
                <w:bCs/>
                <w:i/>
              </w:rPr>
              <w:t>Winter or spring</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eastAsia="ar-SA"/>
              </w:rPr>
            </w:pPr>
            <w:r>
              <w:rPr>
                <w:b/>
                <w:bCs/>
                <w:i/>
              </w:rPr>
              <w:t>Level:</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i/>
                <w:lang w:eastAsia="ar-SA"/>
              </w:rPr>
            </w:pPr>
            <w:r>
              <w:rPr>
                <w:i/>
              </w:rPr>
              <w:t>Advanced</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eastAsia="ar-SA"/>
              </w:rPr>
            </w:pPr>
            <w:r>
              <w:rPr>
                <w:b/>
                <w:bCs/>
                <w:i/>
              </w:rPr>
              <w:t>Location:</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bCs/>
                <w:i/>
                <w:lang w:eastAsia="ar-SA"/>
              </w:rPr>
            </w:pPr>
            <w:r>
              <w:rPr>
                <w:bCs/>
                <w:i/>
              </w:rPr>
              <w:t xml:space="preserve">Wrocław </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eastAsia="ar-SA"/>
              </w:rPr>
            </w:pPr>
            <w:r>
              <w:rPr>
                <w:b/>
                <w:bCs/>
                <w:i/>
              </w:rPr>
              <w:t>Examination:</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napToGrid w:val="0"/>
              <w:rPr>
                <w:i/>
                <w:lang w:val="en-US" w:eastAsia="ar-SA"/>
              </w:rPr>
            </w:pPr>
            <w:r>
              <w:rPr>
                <w:i/>
                <w:lang w:val="en-US"/>
              </w:rPr>
              <w:t>Lecture: open test written in English (10-20 questions)</w:t>
            </w:r>
          </w:p>
          <w:p w:rsidR="00072390" w:rsidRDefault="00072390">
            <w:pPr>
              <w:suppressAutoHyphens/>
              <w:snapToGrid w:val="0"/>
              <w:rPr>
                <w:i/>
                <w:lang w:val="en-US" w:eastAsia="ar-SA"/>
              </w:rPr>
            </w:pPr>
            <w:r>
              <w:rPr>
                <w:i/>
                <w:lang w:val="en-US"/>
              </w:rPr>
              <w:t>Exercises: presentation</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eastAsia="ar-SA"/>
              </w:rPr>
            </w:pPr>
            <w:r>
              <w:rPr>
                <w:b/>
                <w:bCs/>
                <w:i/>
              </w:rPr>
              <w:t>Language:</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bCs/>
                <w:i/>
                <w:lang w:eastAsia="ar-SA"/>
              </w:rPr>
            </w:pPr>
            <w:r>
              <w:rPr>
                <w:bCs/>
                <w:i/>
              </w:rPr>
              <w:t>English</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eastAsia="ar-SA"/>
              </w:rPr>
            </w:pPr>
            <w:r>
              <w:rPr>
                <w:b/>
                <w:bCs/>
                <w:i/>
              </w:rPr>
              <w:t>Prerequisites:</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i/>
                <w:lang w:eastAsia="ar-SA"/>
              </w:rPr>
            </w:pPr>
            <w:r>
              <w:rPr>
                <w:i/>
              </w:rPr>
              <w:t>Microeconomics, Macroeconomics, Economic Policy</w:t>
            </w:r>
          </w:p>
        </w:tc>
      </w:tr>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val="en-US" w:eastAsia="ar-SA"/>
              </w:rPr>
            </w:pPr>
            <w:r>
              <w:rPr>
                <w:b/>
                <w:bCs/>
                <w:i/>
                <w:lang w:val="en-US"/>
              </w:rPr>
              <w:t>Course content:</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napToGrid w:val="0"/>
              <w:rPr>
                <w:b/>
                <w:bCs/>
                <w:i/>
                <w:lang w:val="en-US" w:eastAsia="ar-SA"/>
              </w:rPr>
            </w:pPr>
            <w:r>
              <w:rPr>
                <w:b/>
                <w:bCs/>
                <w:i/>
                <w:lang w:val="en-US"/>
              </w:rPr>
              <w:t>Lecture</w:t>
            </w:r>
          </w:p>
          <w:p w:rsidR="00072390" w:rsidRDefault="00072390">
            <w:pPr>
              <w:snapToGrid w:val="0"/>
              <w:rPr>
                <w:bCs/>
                <w:i/>
                <w:lang w:val="en-US"/>
              </w:rPr>
            </w:pPr>
            <w:r>
              <w:rPr>
                <w:bCs/>
                <w:i/>
                <w:lang w:val="en-US"/>
              </w:rPr>
              <w:t>1,2 Theory of Regional Development</w:t>
            </w:r>
          </w:p>
          <w:p w:rsidR="00072390" w:rsidRDefault="00072390">
            <w:pPr>
              <w:snapToGrid w:val="0"/>
              <w:rPr>
                <w:bCs/>
                <w:i/>
                <w:lang w:val="en-US"/>
              </w:rPr>
            </w:pPr>
            <w:r>
              <w:rPr>
                <w:bCs/>
                <w:i/>
                <w:lang w:val="en-US"/>
              </w:rPr>
              <w:t>3,4 Regional Policy in Chosen European Countries</w:t>
            </w:r>
          </w:p>
          <w:p w:rsidR="00072390" w:rsidRDefault="00072390">
            <w:pPr>
              <w:snapToGrid w:val="0"/>
              <w:rPr>
                <w:bCs/>
                <w:i/>
                <w:lang w:val="en-US"/>
              </w:rPr>
            </w:pPr>
            <w:r>
              <w:rPr>
                <w:bCs/>
                <w:i/>
                <w:lang w:val="en-US"/>
              </w:rPr>
              <w:lastRenderedPageBreak/>
              <w:t>5,6 Regional Labor Markets and Migration</w:t>
            </w:r>
          </w:p>
          <w:p w:rsidR="00072390" w:rsidRDefault="00072390">
            <w:pPr>
              <w:snapToGrid w:val="0"/>
              <w:rPr>
                <w:bCs/>
                <w:i/>
                <w:lang w:val="en-US"/>
              </w:rPr>
            </w:pPr>
            <w:r>
              <w:rPr>
                <w:bCs/>
                <w:i/>
                <w:lang w:val="en-US"/>
              </w:rPr>
              <w:t>7,8 Local Public Finance</w:t>
            </w:r>
          </w:p>
          <w:p w:rsidR="00072390" w:rsidRDefault="00072390">
            <w:pPr>
              <w:snapToGrid w:val="0"/>
              <w:rPr>
                <w:bCs/>
                <w:i/>
                <w:lang w:val="en-US"/>
              </w:rPr>
            </w:pPr>
            <w:r>
              <w:rPr>
                <w:bCs/>
                <w:i/>
                <w:lang w:val="en-US"/>
              </w:rPr>
              <w:t>9,10 Industrial Location</w:t>
            </w:r>
          </w:p>
          <w:p w:rsidR="00072390" w:rsidRDefault="00072390">
            <w:pPr>
              <w:snapToGrid w:val="0"/>
              <w:rPr>
                <w:bCs/>
                <w:i/>
                <w:lang w:val="en-US"/>
              </w:rPr>
            </w:pPr>
            <w:r>
              <w:rPr>
                <w:bCs/>
                <w:i/>
                <w:lang w:val="en-US"/>
              </w:rPr>
              <w:t>11,12 Urban Problems and Policy</w:t>
            </w:r>
          </w:p>
          <w:p w:rsidR="00072390" w:rsidRDefault="00072390">
            <w:pPr>
              <w:snapToGrid w:val="0"/>
              <w:rPr>
                <w:bCs/>
                <w:i/>
                <w:lang w:val="en-US"/>
              </w:rPr>
            </w:pPr>
            <w:r>
              <w:rPr>
                <w:bCs/>
                <w:i/>
                <w:lang w:val="en-US"/>
              </w:rPr>
              <w:t>13,14 Regional Policy on Supranational Level (European Union Regional Policy)</w:t>
            </w:r>
          </w:p>
          <w:p w:rsidR="00072390" w:rsidRDefault="00072390">
            <w:pPr>
              <w:snapToGrid w:val="0"/>
              <w:rPr>
                <w:bCs/>
                <w:i/>
                <w:lang w:val="en-US"/>
              </w:rPr>
            </w:pPr>
            <w:r>
              <w:rPr>
                <w:bCs/>
                <w:i/>
                <w:lang w:val="en-US"/>
              </w:rPr>
              <w:t>15 Exam</w:t>
            </w:r>
          </w:p>
          <w:p w:rsidR="00072390" w:rsidRDefault="00072390">
            <w:pPr>
              <w:snapToGrid w:val="0"/>
              <w:rPr>
                <w:b/>
                <w:bCs/>
                <w:i/>
                <w:lang w:val="en-US"/>
              </w:rPr>
            </w:pPr>
            <w:r>
              <w:rPr>
                <w:b/>
                <w:bCs/>
                <w:i/>
                <w:lang w:val="en-US"/>
              </w:rPr>
              <w:t>Exercises</w:t>
            </w:r>
          </w:p>
          <w:p w:rsidR="00072390" w:rsidRDefault="00072390">
            <w:pPr>
              <w:snapToGrid w:val="0"/>
              <w:rPr>
                <w:bCs/>
                <w:i/>
                <w:lang w:val="en-US"/>
              </w:rPr>
            </w:pPr>
            <w:r>
              <w:rPr>
                <w:bCs/>
                <w:i/>
                <w:lang w:val="en-US"/>
              </w:rPr>
              <w:t>1, 2, 3, 4 Regional Policy and Entrepreneurs' Preferences</w:t>
            </w:r>
          </w:p>
          <w:p w:rsidR="00072390" w:rsidRDefault="00072390">
            <w:pPr>
              <w:snapToGrid w:val="0"/>
              <w:rPr>
                <w:bCs/>
                <w:i/>
                <w:lang w:val="en-US"/>
              </w:rPr>
            </w:pPr>
            <w:r>
              <w:rPr>
                <w:bCs/>
                <w:i/>
                <w:lang w:val="en-US"/>
              </w:rPr>
              <w:t>5,6 Intergovernmental Relations</w:t>
            </w:r>
          </w:p>
          <w:p w:rsidR="00072390" w:rsidRDefault="00072390">
            <w:pPr>
              <w:snapToGrid w:val="0"/>
              <w:rPr>
                <w:bCs/>
                <w:i/>
                <w:lang w:val="en-US"/>
              </w:rPr>
            </w:pPr>
            <w:r>
              <w:rPr>
                <w:bCs/>
                <w:i/>
                <w:lang w:val="en-US"/>
              </w:rPr>
              <w:t>7, 8, 9 Can Government Change a Region's Growth Path?</w:t>
            </w:r>
          </w:p>
          <w:p w:rsidR="00072390" w:rsidRDefault="00072390">
            <w:pPr>
              <w:snapToGrid w:val="0"/>
              <w:rPr>
                <w:bCs/>
                <w:i/>
                <w:lang w:val="en-US"/>
              </w:rPr>
            </w:pPr>
            <w:r>
              <w:rPr>
                <w:bCs/>
                <w:i/>
                <w:lang w:val="en-US"/>
              </w:rPr>
              <w:t>10, 11 Transportation</w:t>
            </w:r>
          </w:p>
          <w:p w:rsidR="00072390" w:rsidRDefault="00072390">
            <w:pPr>
              <w:snapToGrid w:val="0"/>
              <w:rPr>
                <w:bCs/>
                <w:i/>
                <w:lang w:val="en-US"/>
              </w:rPr>
            </w:pPr>
            <w:r>
              <w:rPr>
                <w:bCs/>
                <w:i/>
                <w:lang w:val="en-US"/>
              </w:rPr>
              <w:t>12, 13 Smart Growth</w:t>
            </w:r>
          </w:p>
          <w:p w:rsidR="00072390" w:rsidRDefault="00072390">
            <w:pPr>
              <w:suppressAutoHyphens/>
              <w:snapToGrid w:val="0"/>
              <w:rPr>
                <w:bCs/>
                <w:i/>
                <w:lang w:val="en-US" w:eastAsia="ar-SA"/>
              </w:rPr>
            </w:pPr>
            <w:r>
              <w:rPr>
                <w:bCs/>
                <w:i/>
                <w:lang w:val="en-US"/>
              </w:rPr>
              <w:t>14,15 Students' Presentations</w:t>
            </w:r>
          </w:p>
        </w:tc>
      </w:tr>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val="en-US" w:eastAsia="ar-SA"/>
              </w:rPr>
            </w:pPr>
            <w:r>
              <w:rPr>
                <w:b/>
                <w:bCs/>
                <w:i/>
                <w:lang w:val="en-US"/>
              </w:rPr>
              <w:lastRenderedPageBreak/>
              <w:t>Learning outcomes:</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bCs/>
                <w:i/>
                <w:lang w:val="en-US" w:eastAsia="ar-SA"/>
              </w:rPr>
            </w:pPr>
            <w:r>
              <w:rPr>
                <w:bCs/>
                <w:i/>
                <w:lang w:val="en-US"/>
              </w:rPr>
              <w:t>Students will learn basic information about  regional development processes and regional policy on national and supranational level. They will become aware what are the interconnections of the European regional policy system and what is the influence of local governments on development of region. Participants of the course will also learn what they can expect as entrepreneurs from governments. They will obtain the skills to present the outcomes of the regional policies analysis in the case studies.</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val="en-US" w:eastAsia="ar-SA"/>
              </w:rPr>
            </w:pPr>
            <w:r>
              <w:rPr>
                <w:b/>
                <w:bCs/>
                <w:i/>
                <w:lang w:val="en-US"/>
              </w:rPr>
              <w:t>Contact person:</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napToGrid w:val="0"/>
              <w:rPr>
                <w:bCs/>
                <w:i/>
                <w:lang w:eastAsia="ar-SA"/>
              </w:rPr>
            </w:pPr>
            <w:r>
              <w:rPr>
                <w:bCs/>
                <w:i/>
              </w:rPr>
              <w:t xml:space="preserve">Iwo Augustyński, PhD: </w:t>
            </w:r>
            <w:hyperlink r:id="rId35" w:history="1">
              <w:r>
                <w:rPr>
                  <w:rStyle w:val="Hipercze"/>
                </w:rPr>
                <w:t>iwo.augustynski@ue.wroc.pl</w:t>
              </w:r>
            </w:hyperlink>
          </w:p>
          <w:p w:rsidR="00072390" w:rsidRDefault="00072390">
            <w:pPr>
              <w:suppressAutoHyphens/>
              <w:snapToGrid w:val="0"/>
              <w:rPr>
                <w:bCs/>
                <w:i/>
                <w:lang w:eastAsia="ar-SA"/>
              </w:rPr>
            </w:pPr>
            <w:r>
              <w:rPr>
                <w:bCs/>
                <w:i/>
              </w:rPr>
              <w:t>Joanna Jahn, MA, Msc: joanna.jahn@ue.wroc.pl</w:t>
            </w:r>
          </w:p>
        </w:tc>
      </w:tr>
      <w:tr w:rsidR="00072390" w:rsidRPr="004208EB" w:rsidTr="00072390">
        <w:trPr>
          <w:trHeight w:val="262"/>
        </w:trPr>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val="en-US" w:eastAsia="ar-SA"/>
              </w:rPr>
            </w:pPr>
            <w:r>
              <w:rPr>
                <w:b/>
                <w:bCs/>
                <w:i/>
                <w:lang w:val="en-US"/>
              </w:rPr>
              <w:t>Literature:</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napToGrid w:val="0"/>
              <w:rPr>
                <w:bCs/>
                <w:lang w:val="en-US" w:eastAsia="ar-SA"/>
              </w:rPr>
            </w:pPr>
            <w:r>
              <w:rPr>
                <w:bCs/>
                <w:lang w:val="en-US"/>
              </w:rPr>
              <w:t xml:space="preserve">H. Armstrong and Jim Taylor: „Regional Economics and Policy”; </w:t>
            </w:r>
          </w:p>
          <w:p w:rsidR="00072390" w:rsidRPr="00072390" w:rsidRDefault="00072390">
            <w:pPr>
              <w:rPr>
                <w:bCs/>
                <w:lang w:val="en-US"/>
              </w:rPr>
            </w:pPr>
            <w:r w:rsidRPr="00072390">
              <w:rPr>
                <w:bCs/>
                <w:lang w:val="en-US"/>
              </w:rPr>
              <w:t>Blackwell Publishers Oxford 2000</w:t>
            </w:r>
          </w:p>
          <w:p w:rsidR="00072390" w:rsidRPr="00072390" w:rsidRDefault="00072390">
            <w:pPr>
              <w:rPr>
                <w:bCs/>
                <w:lang w:val="en-US"/>
              </w:rPr>
            </w:pPr>
            <w:r w:rsidRPr="00072390">
              <w:rPr>
                <w:bCs/>
                <w:lang w:val="en-US"/>
              </w:rPr>
              <w:t>M. E. Edwards, Regional and Urban Economics and Economic Development, Auerbach Publications, Boca Raton 2007</w:t>
            </w:r>
          </w:p>
          <w:p w:rsidR="00072390" w:rsidRPr="00072390" w:rsidRDefault="00072390">
            <w:pPr>
              <w:suppressAutoHyphens/>
              <w:rPr>
                <w:bCs/>
                <w:color w:val="000000"/>
                <w:lang w:val="en-US" w:eastAsia="ar-SA"/>
              </w:rPr>
            </w:pPr>
            <w:r w:rsidRPr="00072390">
              <w:rPr>
                <w:bCs/>
                <w:color w:val="000000"/>
                <w:lang w:val="en-US"/>
              </w:rPr>
              <w:t xml:space="preserve">Seventh Report on Economic, Social and Territorial Cohesion: </w:t>
            </w:r>
            <w:hyperlink r:id="rId36" w:history="1">
              <w:r w:rsidRPr="00072390">
                <w:rPr>
                  <w:rStyle w:val="Hipercze"/>
                  <w:lang w:val="en-US"/>
                </w:rPr>
                <w:t>http://ec.europa.eu/regional_policy/sources/docoffic/official/reports/interim7/interim7_en.pdf</w:t>
              </w:r>
            </w:hyperlink>
            <w:r w:rsidRPr="00072390">
              <w:rPr>
                <w:bCs/>
                <w:color w:val="000000"/>
                <w:lang w:val="en-US"/>
              </w:rPr>
              <w:t xml:space="preserve"> </w:t>
            </w:r>
          </w:p>
        </w:tc>
      </w:tr>
      <w:tr w:rsidR="00072390" w:rsidRPr="004208EB" w:rsidTr="00072390">
        <w:trPr>
          <w:trHeight w:val="262"/>
        </w:trPr>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val="en-US" w:eastAsia="ar-SA"/>
              </w:rPr>
            </w:pPr>
            <w:r>
              <w:rPr>
                <w:b/>
                <w:bCs/>
                <w:i/>
                <w:lang w:val="en-US"/>
              </w:rPr>
              <w:t>Faculty:</w:t>
            </w:r>
          </w:p>
        </w:tc>
        <w:tc>
          <w:tcPr>
            <w:tcW w:w="7720"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bCs/>
                <w:i/>
                <w:lang w:val="en-US" w:eastAsia="ar-SA"/>
              </w:rPr>
            </w:pPr>
            <w:r>
              <w:rPr>
                <w:bCs/>
                <w:i/>
                <w:lang w:val="en-US"/>
              </w:rPr>
              <w:t>All students according to their interest</w:t>
            </w:r>
          </w:p>
        </w:tc>
      </w:tr>
      <w:tr w:rsidR="00072390" w:rsidTr="00072390">
        <w:trPr>
          <w:trHeight w:val="262"/>
        </w:trPr>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b/>
                <w:bCs/>
                <w:i/>
                <w:lang w:eastAsia="ar-SA"/>
              </w:rPr>
            </w:pPr>
            <w:r>
              <w:rPr>
                <w:b/>
                <w:bCs/>
                <w:i/>
              </w:rPr>
              <w:t>czy przedmiot jest kopią przedmiotu prowadzonego na UE?</w:t>
            </w:r>
          </w:p>
        </w:tc>
        <w:tc>
          <w:tcPr>
            <w:tcW w:w="1037" w:type="dxa"/>
            <w:tcBorders>
              <w:top w:val="single" w:sz="4" w:space="0" w:color="000000"/>
              <w:left w:val="single" w:sz="4" w:space="0" w:color="000000"/>
              <w:bottom w:val="single" w:sz="4" w:space="0" w:color="000000"/>
              <w:right w:val="nil"/>
            </w:tcBorders>
          </w:tcPr>
          <w:p w:rsidR="00072390" w:rsidRDefault="00072390">
            <w:pPr>
              <w:suppressAutoHyphens/>
              <w:snapToGrid w:val="0"/>
              <w:rPr>
                <w:bCs/>
                <w:i/>
                <w:lang w:eastAsia="ar-SA"/>
              </w:rPr>
            </w:pPr>
          </w:p>
        </w:tc>
        <w:tc>
          <w:tcPr>
            <w:tcW w:w="6683" w:type="dxa"/>
            <w:tcBorders>
              <w:top w:val="single" w:sz="4" w:space="0" w:color="000000"/>
              <w:left w:val="nil"/>
              <w:bottom w:val="single" w:sz="4" w:space="0" w:color="000000"/>
              <w:right w:val="single" w:sz="4" w:space="0" w:color="000000"/>
            </w:tcBorders>
            <w:hideMark/>
          </w:tcPr>
          <w:p w:rsidR="00072390" w:rsidRDefault="00072390">
            <w:pPr>
              <w:snapToGrid w:val="0"/>
              <w:rPr>
                <w:bCs/>
                <w:i/>
                <w:lang w:eastAsia="ar-SA"/>
              </w:rPr>
            </w:pPr>
            <w:r>
              <w:rPr>
                <w:bCs/>
                <w:i/>
              </w:rPr>
              <w:t>tak - nazwa przedmiotu: Polityka regionalna UE</w:t>
            </w:r>
          </w:p>
          <w:p w:rsidR="00072390" w:rsidRDefault="00072390">
            <w:pPr>
              <w:rPr>
                <w:bCs/>
                <w:i/>
              </w:rPr>
            </w:pPr>
            <w:r>
              <w:rPr>
                <w:bCs/>
                <w:i/>
              </w:rPr>
              <w:t>wydział: NE</w:t>
            </w:r>
          </w:p>
          <w:p w:rsidR="00072390" w:rsidRDefault="00072390">
            <w:pPr>
              <w:rPr>
                <w:bCs/>
                <w:i/>
              </w:rPr>
            </w:pPr>
            <w:r>
              <w:rPr>
                <w:bCs/>
                <w:i/>
              </w:rPr>
              <w:t>kierunek: MSG</w:t>
            </w:r>
          </w:p>
          <w:p w:rsidR="00072390" w:rsidRDefault="00072390">
            <w:pPr>
              <w:rPr>
                <w:bCs/>
                <w:i/>
              </w:rPr>
            </w:pPr>
            <w:r>
              <w:rPr>
                <w:bCs/>
                <w:i/>
              </w:rPr>
              <w:t>specjalność: Zarządzanie Projektem w UE</w:t>
            </w:r>
          </w:p>
          <w:p w:rsidR="00072390" w:rsidRDefault="00072390">
            <w:pPr>
              <w:suppressAutoHyphens/>
              <w:rPr>
                <w:bCs/>
                <w:i/>
                <w:lang w:eastAsia="ar-SA"/>
              </w:rPr>
            </w:pPr>
            <w:r>
              <w:rPr>
                <w:bCs/>
                <w:i/>
              </w:rPr>
              <w:t>rok: II</w:t>
            </w:r>
          </w:p>
        </w:tc>
      </w:tr>
    </w:tbl>
    <w:p w:rsidR="00072390" w:rsidRDefault="00072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
                <w:lang w:val="en-GB"/>
              </w:rPr>
            </w:pPr>
            <w:r>
              <w:rPr>
                <w:bCs/>
                <w:i/>
                <w:lang w:val="en-GB"/>
              </w:rPr>
              <w:t>BUSINESS STRATEGIES OF DOT.COMS</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
                <w:lang w:val="en-GB"/>
              </w:rPr>
            </w:pPr>
            <w:r>
              <w:rPr>
                <w:bCs/>
                <w:i/>
                <w:lang w:val="en-GB"/>
              </w:rPr>
              <w:t>20hrs (Lecture – 15hrs, Seminar – 5hrs)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
              </w:rPr>
            </w:pPr>
            <w:r>
              <w:rPr>
                <w:bCs/>
                <w:i/>
              </w:rPr>
              <w:t>Spring</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i/>
              </w:rPr>
            </w:pPr>
            <w:r>
              <w:rPr>
                <w:i/>
              </w:rPr>
              <w:t xml:space="preserve">Advanced </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
              </w:rPr>
            </w:pPr>
            <w:r>
              <w:rPr>
                <w:bCs/>
                <w:i/>
              </w:rPr>
              <w:t>Wrocław or Jelenia Góra</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i/>
              </w:rPr>
            </w:pPr>
            <w:r>
              <w:rPr>
                <w:i/>
              </w:rPr>
              <w:t>Test</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
              </w:rPr>
            </w:pPr>
            <w:r>
              <w:rPr>
                <w:bCs/>
                <w:i/>
              </w:rPr>
              <w:t>english</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i/>
              </w:rPr>
            </w:pPr>
            <w:r>
              <w:rPr>
                <w:i/>
              </w:rPr>
              <w:t>Microeconomics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lang w:val="en-GB"/>
              </w:rPr>
            </w:pPr>
            <w:r>
              <w:rPr>
                <w:lang w:val="en-GB"/>
              </w:rPr>
              <w:t xml:space="preserve">Dot.com type company in contemporary economy. Activity range of dot.coms. Goods and services offered by dot.coms. Internet as dot.coms’ environment. Technological, social and economical determinants influencing the specific nature of dot.coms operations. Dot.coms strategies – their specific properties, differences comparing to traditional </w:t>
            </w:r>
            <w:r>
              <w:rPr>
                <w:lang w:val="en-GB"/>
              </w:rPr>
              <w:lastRenderedPageBreak/>
              <w:t>companies, economic efficiency. Business strategies based on free distribution to virtual products (price paradox) – characteristic of virtual products, methods for obtaining revenues from their free distribution, methods efficiency. Sours of dot.coms revenues – online ad management (forms, methods, mechanisms), package products creation (news portals and specific content generation), IPO ad NASDAQ market (Internet bubble).</w:t>
            </w:r>
          </w:p>
          <w:p w:rsidR="00072390" w:rsidRDefault="00072390">
            <w:pPr>
              <w:rPr>
                <w:bCs/>
                <w:i/>
                <w:lang w:val="en-GB"/>
              </w:rPr>
            </w:pPr>
            <w:r>
              <w:rPr>
                <w:bCs/>
                <w:i/>
                <w:lang w:val="en-GB"/>
              </w:rPr>
              <w:t>Lecture, case study.</w:t>
            </w:r>
          </w:p>
        </w:tc>
      </w:tr>
      <w:tr w:rsidR="00072390" w:rsidRPr="004208EB"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
                <w:lang w:val="en-GB"/>
              </w:rPr>
            </w:pPr>
            <w:r>
              <w:rPr>
                <w:bCs/>
                <w:i/>
                <w:lang w:val="en-GB"/>
              </w:rPr>
              <w:t>Knowledge acquired: Understanding the specific nature of enterprises operating online and key factors identification responsible for their business strategies.</w:t>
            </w:r>
          </w:p>
          <w:p w:rsidR="00072390" w:rsidRDefault="00072390">
            <w:pPr>
              <w:rPr>
                <w:bCs/>
                <w:i/>
                <w:lang w:val="en-GB"/>
              </w:rPr>
            </w:pPr>
            <w:r>
              <w:rPr>
                <w:bCs/>
                <w:i/>
                <w:lang w:val="en-GB"/>
              </w:rPr>
              <w:t>Abilities: Ability to assess the effectiveness of dot.coms business strategies and designing their own Internet based business models.</w:t>
            </w:r>
          </w:p>
        </w:tc>
      </w:tr>
      <w:tr w:rsidR="00072390" w:rsidTr="00072390">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Pr="00072390" w:rsidRDefault="00072390">
            <w:pPr>
              <w:rPr>
                <w:bCs/>
                <w:i/>
              </w:rPr>
            </w:pPr>
            <w:r w:rsidRPr="00072390">
              <w:rPr>
                <w:bCs/>
                <w:i/>
              </w:rPr>
              <w:t xml:space="preserve">Sławomir Czetwertyński, dr, </w:t>
            </w:r>
            <w:hyperlink r:id="rId37" w:history="1">
              <w:r w:rsidRPr="00072390">
                <w:rPr>
                  <w:rStyle w:val="Hipercze"/>
                  <w:bCs/>
                  <w:i/>
                </w:rPr>
                <w:t>slawomir.czetwertynski@ue.wroc.pl</w:t>
              </w:r>
            </w:hyperlink>
            <w:r w:rsidRPr="00072390">
              <w:rPr>
                <w:bCs/>
                <w:i/>
              </w:rPr>
              <w:t>,</w:t>
            </w:r>
            <w:r w:rsidRPr="00072390">
              <w:rPr>
                <w:bCs/>
                <w:i/>
              </w:rPr>
              <w:br/>
              <w:t>75 75 38 311</w:t>
            </w:r>
          </w:p>
        </w:tc>
      </w:tr>
      <w:tr w:rsidR="00072390" w:rsidRPr="004208EB"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
                <w:lang w:val="en-GB"/>
              </w:rPr>
            </w:pPr>
            <w:r>
              <w:rPr>
                <w:bCs/>
                <w:i/>
                <w:lang w:val="en-GB"/>
              </w:rPr>
              <w:t>1. Afush, A., Tucci, C.L., (2001), Internet Business Models and Strategies: Text &amp; Cases, McGraw-Hill, Irwi.</w:t>
            </w:r>
          </w:p>
          <w:p w:rsidR="00072390" w:rsidRDefault="00072390">
            <w:pPr>
              <w:rPr>
                <w:bCs/>
                <w:i/>
                <w:lang w:val="en-GB"/>
              </w:rPr>
            </w:pPr>
            <w:r>
              <w:rPr>
                <w:bCs/>
                <w:i/>
                <w:lang w:val="en-GB"/>
              </w:rPr>
              <w:t>2. Carpenter, P., (2000), eBrands: Building an Internet Business at Breakneck Speed, Harvard Business Press, Boston.</w:t>
            </w:r>
          </w:p>
          <w:p w:rsidR="00072390" w:rsidRDefault="00072390">
            <w:pPr>
              <w:rPr>
                <w:bCs/>
                <w:i/>
                <w:lang w:val="en-US"/>
              </w:rPr>
            </w:pPr>
            <w:r>
              <w:rPr>
                <w:bCs/>
                <w:i/>
                <w:lang w:val="en-US"/>
              </w:rPr>
              <w:t>3. Shapiro, C., Varian, H.R., (1999), Information Rules. A Strategic Guide To The Network Economy, Harvard Business Press, Boston.</w:t>
            </w:r>
          </w:p>
        </w:tc>
      </w:tr>
      <w:tr w:rsidR="00072390"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072390" w:rsidRDefault="00072390">
            <w:pPr>
              <w:rPr>
                <w:bCs/>
                <w:i/>
              </w:rPr>
            </w:pPr>
            <w:r>
              <w:rPr>
                <w:bCs/>
                <w:i/>
              </w:rPr>
              <w:t>All students</w:t>
            </w:r>
          </w:p>
        </w:tc>
      </w:tr>
      <w:tr w:rsidR="00072390" w:rsidTr="00072390">
        <w:trPr>
          <w:trHeight w:val="262"/>
        </w:trPr>
        <w:tc>
          <w:tcPr>
            <w:tcW w:w="1913" w:type="dxa"/>
            <w:tcBorders>
              <w:top w:val="single" w:sz="4" w:space="0" w:color="auto"/>
              <w:left w:val="single" w:sz="4" w:space="0" w:color="auto"/>
              <w:bottom w:val="single" w:sz="4" w:space="0" w:color="auto"/>
              <w:right w:val="single" w:sz="4" w:space="0" w:color="auto"/>
            </w:tcBorders>
            <w:hideMark/>
          </w:tcPr>
          <w:p w:rsidR="00072390" w:rsidRDefault="00072390">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072390" w:rsidRDefault="00072390">
            <w:pPr>
              <w:rPr>
                <w:bCs/>
                <w:i/>
              </w:rPr>
            </w:pPr>
            <w:r>
              <w:rPr>
                <w:bCs/>
                <w:i/>
              </w:rPr>
              <w:t>Yes</w:t>
            </w:r>
          </w:p>
        </w:tc>
        <w:tc>
          <w:tcPr>
            <w:tcW w:w="6262" w:type="dxa"/>
            <w:tcBorders>
              <w:top w:val="single" w:sz="4" w:space="0" w:color="auto"/>
              <w:left w:val="nil"/>
              <w:bottom w:val="single" w:sz="4" w:space="0" w:color="auto"/>
              <w:right w:val="single" w:sz="4" w:space="0" w:color="auto"/>
            </w:tcBorders>
            <w:hideMark/>
          </w:tcPr>
          <w:p w:rsidR="00072390" w:rsidRDefault="00072390">
            <w:pPr>
              <w:rPr>
                <w:bCs/>
                <w:i/>
              </w:rPr>
            </w:pPr>
            <w:r>
              <w:rPr>
                <w:bCs/>
                <w:i/>
              </w:rPr>
              <w:t xml:space="preserve"> nazwa przedmiotu: STRATEGIE BIZNESOWE DOT.COMÓW</w:t>
            </w:r>
          </w:p>
          <w:p w:rsidR="00072390" w:rsidRDefault="00072390">
            <w:pPr>
              <w:rPr>
                <w:bCs/>
                <w:i/>
              </w:rPr>
            </w:pPr>
            <w:r>
              <w:rPr>
                <w:bCs/>
                <w:i/>
              </w:rPr>
              <w:t>wydział: Wydział Ekonomii, Zarządzania i Turystyki</w:t>
            </w:r>
          </w:p>
          <w:p w:rsidR="00072390" w:rsidRDefault="00072390">
            <w:pPr>
              <w:rPr>
                <w:bCs/>
                <w:i/>
              </w:rPr>
            </w:pPr>
            <w:r>
              <w:rPr>
                <w:bCs/>
                <w:i/>
              </w:rPr>
              <w:t>kierunek: Ekonomia</w:t>
            </w:r>
          </w:p>
          <w:p w:rsidR="00072390" w:rsidRDefault="00072390">
            <w:pPr>
              <w:rPr>
                <w:bCs/>
                <w:i/>
              </w:rPr>
            </w:pPr>
            <w:r>
              <w:rPr>
                <w:bCs/>
                <w:i/>
              </w:rPr>
              <w:t>specjalność: ogólnowydziałowy, specjalnościowy Logistyka Menedżerska</w:t>
            </w:r>
          </w:p>
          <w:p w:rsidR="00072390" w:rsidRDefault="00072390">
            <w:pPr>
              <w:rPr>
                <w:bCs/>
                <w:i/>
              </w:rPr>
            </w:pPr>
            <w:r>
              <w:rPr>
                <w:bCs/>
                <w:i/>
              </w:rPr>
              <w:t>rok: 2 studiów 1 st., 3 studiów 1 st.</w:t>
            </w:r>
          </w:p>
        </w:tc>
      </w:tr>
    </w:tbl>
    <w:p w:rsidR="00072390" w:rsidRDefault="00072390"/>
    <w:tbl>
      <w:tblPr>
        <w:tblW w:w="0" w:type="auto"/>
        <w:tblInd w:w="-45" w:type="dxa"/>
        <w:tblLayout w:type="fixed"/>
        <w:tblCellMar>
          <w:left w:w="70" w:type="dxa"/>
          <w:right w:w="70" w:type="dxa"/>
        </w:tblCellMar>
        <w:tblLook w:val="04A0" w:firstRow="1" w:lastRow="0" w:firstColumn="1" w:lastColumn="0" w:noHBand="0" w:noVBand="1"/>
      </w:tblPr>
      <w:tblGrid>
        <w:gridCol w:w="1913"/>
        <w:gridCol w:w="1037"/>
        <w:gridCol w:w="6275"/>
      </w:tblGrid>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eastAsia="ar-SA"/>
              </w:rPr>
            </w:pPr>
            <w:r>
              <w:rPr>
                <w:b/>
                <w:bCs/>
                <w:i/>
              </w:rPr>
              <w:t>Title:</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i/>
                <w:sz w:val="22"/>
                <w:szCs w:val="22"/>
                <w:lang w:val="en-US" w:eastAsia="ar-SA"/>
              </w:rPr>
            </w:pPr>
            <w:r>
              <w:rPr>
                <w:i/>
                <w:lang w:val="en-US"/>
              </w:rPr>
              <w:t>Science innovation in knowledge-based economies</w:t>
            </w:r>
          </w:p>
        </w:tc>
      </w:tr>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eastAsia="ar-SA"/>
              </w:rPr>
            </w:pPr>
            <w:r>
              <w:rPr>
                <w:b/>
                <w:bCs/>
                <w:i/>
              </w:rPr>
              <w:t xml:space="preserve">Lecture hours: </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bCs/>
                <w:i/>
                <w:sz w:val="22"/>
                <w:szCs w:val="22"/>
                <w:lang w:val="en-US" w:eastAsia="ar-SA"/>
              </w:rPr>
            </w:pPr>
            <w:r>
              <w:rPr>
                <w:bCs/>
                <w:i/>
                <w:lang w:val="en-US"/>
              </w:rPr>
              <w:t>Total 20 hrs (15 hrs lecture, 5 hrs seminar)</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val="en-US" w:eastAsia="ar-SA"/>
              </w:rPr>
            </w:pPr>
            <w:r>
              <w:rPr>
                <w:b/>
                <w:bCs/>
                <w:i/>
                <w:lang w:val="en-US"/>
              </w:rPr>
              <w:t>Study period:</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bCs/>
                <w:i/>
                <w:sz w:val="22"/>
                <w:szCs w:val="22"/>
                <w:lang w:eastAsia="ar-SA"/>
              </w:rPr>
            </w:pPr>
            <w:r>
              <w:rPr>
                <w:bCs/>
                <w:i/>
              </w:rPr>
              <w:t>Winter semester, Summer semester</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eastAsia="ar-SA"/>
              </w:rPr>
            </w:pPr>
            <w:r>
              <w:rPr>
                <w:b/>
                <w:bCs/>
                <w:i/>
              </w:rPr>
              <w:t>Level:</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i/>
                <w:sz w:val="22"/>
                <w:szCs w:val="22"/>
                <w:lang w:eastAsia="ar-SA"/>
              </w:rPr>
            </w:pPr>
            <w:r>
              <w:rPr>
                <w:i/>
              </w:rPr>
              <w:t>advanced</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eastAsia="ar-SA"/>
              </w:rPr>
            </w:pPr>
            <w:r>
              <w:rPr>
                <w:b/>
                <w:bCs/>
                <w:i/>
              </w:rPr>
              <w:t>Location:</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bCs/>
                <w:i/>
                <w:sz w:val="22"/>
                <w:szCs w:val="22"/>
                <w:lang w:eastAsia="ar-SA"/>
              </w:rPr>
            </w:pPr>
            <w:r>
              <w:rPr>
                <w:bCs/>
                <w:i/>
              </w:rPr>
              <w:t>Wrocław or Jelenia Góra</w:t>
            </w:r>
          </w:p>
        </w:tc>
      </w:tr>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eastAsia="ar-SA"/>
              </w:rPr>
            </w:pPr>
            <w:r>
              <w:rPr>
                <w:b/>
                <w:bCs/>
                <w:i/>
              </w:rPr>
              <w:t>Examination:</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i/>
                <w:sz w:val="22"/>
                <w:szCs w:val="22"/>
                <w:lang w:val="en-US" w:eastAsia="ar-SA"/>
              </w:rPr>
            </w:pPr>
            <w:r>
              <w:rPr>
                <w:i/>
                <w:lang w:val="en-US"/>
              </w:rPr>
              <w:t>A report as an outcome of student's own research on  agreed topics</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eastAsia="ar-SA"/>
              </w:rPr>
            </w:pPr>
            <w:r>
              <w:rPr>
                <w:b/>
                <w:bCs/>
                <w:i/>
              </w:rPr>
              <w:t>Language:</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bCs/>
                <w:i/>
                <w:sz w:val="22"/>
                <w:szCs w:val="22"/>
                <w:lang w:eastAsia="ar-SA"/>
              </w:rPr>
            </w:pPr>
            <w:r>
              <w:rPr>
                <w:bCs/>
                <w:i/>
              </w:rPr>
              <w:t>English</w:t>
            </w:r>
          </w:p>
        </w:tc>
      </w:tr>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eastAsia="ar-SA"/>
              </w:rPr>
            </w:pPr>
            <w:r>
              <w:rPr>
                <w:b/>
                <w:bCs/>
                <w:i/>
              </w:rPr>
              <w:t>Prerequisites:</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i/>
                <w:sz w:val="22"/>
                <w:szCs w:val="22"/>
                <w:lang w:val="en-US" w:eastAsia="ar-SA"/>
              </w:rPr>
            </w:pPr>
            <w:r>
              <w:rPr>
                <w:i/>
                <w:lang w:val="en-US"/>
              </w:rPr>
              <w:t>Micro and macroeconomics course completed</w:t>
            </w:r>
          </w:p>
        </w:tc>
      </w:tr>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val="en-US" w:eastAsia="ar-SA"/>
              </w:rPr>
            </w:pPr>
            <w:r>
              <w:rPr>
                <w:b/>
                <w:bCs/>
                <w:i/>
                <w:lang w:val="en-US"/>
              </w:rPr>
              <w:t>Course content:</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rsidP="00072390">
            <w:pPr>
              <w:numPr>
                <w:ilvl w:val="0"/>
                <w:numId w:val="29"/>
              </w:numPr>
              <w:tabs>
                <w:tab w:val="clear" w:pos="720"/>
                <w:tab w:val="num" w:pos="0"/>
              </w:tabs>
              <w:suppressAutoHyphens/>
              <w:snapToGrid w:val="0"/>
              <w:ind w:left="0" w:firstLine="0"/>
              <w:rPr>
                <w:rFonts w:ascii="Calibri" w:eastAsia="Calibri" w:hAnsi="Calibri" w:cs="Calibri"/>
                <w:bCs/>
                <w:i/>
                <w:sz w:val="22"/>
                <w:szCs w:val="22"/>
                <w:lang w:val="en-US" w:eastAsia="ar-SA"/>
              </w:rPr>
            </w:pPr>
            <w:r>
              <w:rPr>
                <w:bCs/>
                <w:i/>
                <w:lang w:val="en-US"/>
              </w:rPr>
              <w:t>The theory of endogenic growth; the importance of knowledge in the economic growth creation; the role of scientific research expenditures in the economic growth creation.</w:t>
            </w:r>
          </w:p>
          <w:p w:rsidR="00072390" w:rsidRDefault="00072390" w:rsidP="00072390">
            <w:pPr>
              <w:numPr>
                <w:ilvl w:val="0"/>
                <w:numId w:val="29"/>
              </w:numPr>
              <w:tabs>
                <w:tab w:val="clear" w:pos="720"/>
                <w:tab w:val="num" w:pos="0"/>
              </w:tabs>
              <w:suppressAutoHyphens/>
              <w:snapToGrid w:val="0"/>
              <w:ind w:left="0" w:firstLine="0"/>
              <w:rPr>
                <w:bCs/>
                <w:i/>
                <w:lang w:val="en-US"/>
              </w:rPr>
            </w:pPr>
            <w:r>
              <w:rPr>
                <w:bCs/>
                <w:i/>
                <w:lang w:val="en-US"/>
              </w:rPr>
              <w:t>The theory of sectors; knowledge sectors in modern economies.</w:t>
            </w:r>
          </w:p>
          <w:p w:rsidR="00072390" w:rsidRDefault="00072390" w:rsidP="00072390">
            <w:pPr>
              <w:numPr>
                <w:ilvl w:val="0"/>
                <w:numId w:val="29"/>
              </w:numPr>
              <w:tabs>
                <w:tab w:val="clear" w:pos="720"/>
                <w:tab w:val="num" w:pos="0"/>
              </w:tabs>
              <w:suppressAutoHyphens/>
              <w:snapToGrid w:val="0"/>
              <w:ind w:left="0" w:firstLine="0"/>
              <w:rPr>
                <w:i/>
                <w:iCs/>
                <w:lang w:val="en-US"/>
              </w:rPr>
            </w:pPr>
            <w:r>
              <w:rPr>
                <w:bCs/>
                <w:i/>
                <w:lang w:val="en-US"/>
              </w:rPr>
              <w:t>Knowledge-Based Economy-description, characteristics; Knowledge-Based Economy vs. The New Economy;</w:t>
            </w:r>
            <w:r>
              <w:rPr>
                <w:bCs/>
                <w:i/>
                <w:iCs/>
                <w:lang w:val="en-US"/>
              </w:rPr>
              <w:t xml:space="preserve"> </w:t>
            </w:r>
            <w:bookmarkStart w:id="0" w:name="result_box"/>
            <w:bookmarkEnd w:id="0"/>
            <w:r>
              <w:rPr>
                <w:i/>
                <w:iCs/>
                <w:shd w:val="clear" w:color="auto" w:fill="FFFFFF"/>
                <w:lang w:val="en-US"/>
              </w:rPr>
              <w:t>measuring the level of</w:t>
            </w:r>
            <w:r>
              <w:rPr>
                <w:i/>
                <w:iCs/>
                <w:lang w:val="en-US"/>
              </w:rPr>
              <w:t xml:space="preserve"> the Knowledge-Based Economy development.</w:t>
            </w:r>
          </w:p>
          <w:p w:rsidR="00072390" w:rsidRDefault="00072390" w:rsidP="00072390">
            <w:pPr>
              <w:numPr>
                <w:ilvl w:val="0"/>
                <w:numId w:val="29"/>
              </w:numPr>
              <w:tabs>
                <w:tab w:val="clear" w:pos="720"/>
                <w:tab w:val="num" w:pos="0"/>
              </w:tabs>
              <w:suppressAutoHyphens/>
              <w:snapToGrid w:val="0"/>
              <w:ind w:left="0" w:firstLine="0"/>
              <w:rPr>
                <w:i/>
                <w:iCs/>
              </w:rPr>
            </w:pPr>
            <w:r>
              <w:rPr>
                <w:i/>
                <w:iCs/>
                <w:lang w:val="en-US"/>
              </w:rPr>
              <w:t xml:space="preserve">The conditions of the KBE development. The science. Universities evolution or revolution? </w:t>
            </w:r>
            <w:r>
              <w:rPr>
                <w:i/>
                <w:iCs/>
              </w:rPr>
              <w:t>Enterpreneurial universities. 3G University.</w:t>
            </w:r>
          </w:p>
          <w:p w:rsidR="00072390" w:rsidRDefault="00072390" w:rsidP="00072390">
            <w:pPr>
              <w:numPr>
                <w:ilvl w:val="0"/>
                <w:numId w:val="29"/>
              </w:numPr>
              <w:tabs>
                <w:tab w:val="clear" w:pos="720"/>
                <w:tab w:val="num" w:pos="0"/>
              </w:tabs>
              <w:suppressAutoHyphens/>
              <w:snapToGrid w:val="0"/>
              <w:ind w:left="0" w:firstLine="0"/>
              <w:rPr>
                <w:i/>
                <w:iCs/>
                <w:lang w:val="en-US"/>
              </w:rPr>
            </w:pPr>
            <w:r>
              <w:rPr>
                <w:i/>
                <w:iCs/>
                <w:lang w:val="en-US"/>
              </w:rPr>
              <w:t>The post-academic science. Clusters. Industrial science. Academic enterpreneurship, spin-offs, spin-outs, faculty enterprises.</w:t>
            </w:r>
          </w:p>
          <w:p w:rsidR="00072390" w:rsidRDefault="00072390" w:rsidP="00072390">
            <w:pPr>
              <w:numPr>
                <w:ilvl w:val="0"/>
                <w:numId w:val="29"/>
              </w:numPr>
              <w:tabs>
                <w:tab w:val="clear" w:pos="720"/>
                <w:tab w:val="num" w:pos="0"/>
              </w:tabs>
              <w:suppressAutoHyphens/>
              <w:snapToGrid w:val="0"/>
              <w:ind w:left="0" w:firstLine="0"/>
              <w:rPr>
                <w:i/>
                <w:iCs/>
              </w:rPr>
            </w:pPr>
            <w:r>
              <w:rPr>
                <w:i/>
                <w:iCs/>
                <w:lang w:val="en-US"/>
              </w:rPr>
              <w:t xml:space="preserve">Institutional conditions of the post academic science development. </w:t>
            </w:r>
            <w:r>
              <w:rPr>
                <w:i/>
                <w:iCs/>
              </w:rPr>
              <w:lastRenderedPageBreak/>
              <w:t>Financing, venture capital, tax allowances, law regulations, knowledge commercialization.</w:t>
            </w:r>
          </w:p>
          <w:p w:rsidR="00072390" w:rsidRDefault="00072390">
            <w:pPr>
              <w:suppressAutoHyphens/>
              <w:snapToGrid w:val="0"/>
              <w:rPr>
                <w:rFonts w:ascii="Calibri" w:eastAsia="Calibri" w:hAnsi="Calibri" w:cs="Calibri"/>
                <w:i/>
                <w:iCs/>
                <w:sz w:val="22"/>
                <w:szCs w:val="22"/>
                <w:lang w:val="en-US" w:eastAsia="ar-SA"/>
              </w:rPr>
            </w:pPr>
            <w:r>
              <w:rPr>
                <w:i/>
                <w:iCs/>
                <w:lang w:val="en-US"/>
              </w:rPr>
              <w:t>Teaching methods: lecture on which these subjects will be described and seminar on which the complementary for lecture's subjects will be given, described and discussed in order to let the students write their final paper.</w:t>
            </w:r>
          </w:p>
        </w:tc>
      </w:tr>
      <w:tr w:rsidR="00072390" w:rsidRPr="004208EB"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val="en-US" w:eastAsia="ar-SA"/>
              </w:rPr>
            </w:pPr>
            <w:r>
              <w:rPr>
                <w:b/>
                <w:bCs/>
                <w:i/>
                <w:lang w:val="en-US"/>
              </w:rPr>
              <w:lastRenderedPageBreak/>
              <w:t>Learning outcomes:</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bCs/>
                <w:i/>
                <w:sz w:val="22"/>
                <w:szCs w:val="22"/>
                <w:lang w:val="en-US" w:eastAsia="ar-SA"/>
              </w:rPr>
            </w:pPr>
            <w:r>
              <w:rPr>
                <w:bCs/>
                <w:i/>
                <w:lang w:val="en-US"/>
              </w:rPr>
              <w:t xml:space="preserve"> The general knowledge on the sources of economic growth and on the challenges faced by universities. The aim of the lecture is to focus students attention on the modern problems of economic development.</w:t>
            </w:r>
          </w:p>
        </w:tc>
      </w:tr>
      <w:tr w:rsidR="00072390" w:rsidTr="00072390">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val="en-US" w:eastAsia="ar-SA"/>
              </w:rPr>
            </w:pPr>
            <w:r>
              <w:rPr>
                <w:b/>
                <w:bCs/>
                <w:i/>
                <w:lang w:val="en-US"/>
              </w:rPr>
              <w:t>Contact person:</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bCs/>
                <w:i/>
                <w:sz w:val="22"/>
                <w:szCs w:val="22"/>
                <w:lang w:eastAsia="ar-SA"/>
              </w:rPr>
            </w:pPr>
            <w:r>
              <w:rPr>
                <w:bCs/>
                <w:i/>
              </w:rPr>
              <w:t xml:space="preserve">Elżbieta Pohulak-Żołędowska, dr, </w:t>
            </w:r>
            <w:hyperlink r:id="rId38" w:history="1">
              <w:r>
                <w:rPr>
                  <w:rStyle w:val="Hipercze"/>
                </w:rPr>
                <w:t>e_pohzol@o2.pl</w:t>
              </w:r>
            </w:hyperlink>
            <w:r>
              <w:rPr>
                <w:bCs/>
                <w:i/>
              </w:rPr>
              <w:t>, 757538252</w:t>
            </w:r>
          </w:p>
        </w:tc>
      </w:tr>
      <w:tr w:rsidR="00072390" w:rsidTr="00072390">
        <w:trPr>
          <w:trHeight w:val="262"/>
        </w:trPr>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val="en-US" w:eastAsia="ar-SA"/>
              </w:rPr>
            </w:pPr>
            <w:r>
              <w:rPr>
                <w:b/>
                <w:bCs/>
                <w:i/>
                <w:lang w:val="en-US"/>
              </w:rPr>
              <w:t>Literature:</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rsidP="00072390">
            <w:pPr>
              <w:numPr>
                <w:ilvl w:val="0"/>
                <w:numId w:val="30"/>
              </w:numPr>
              <w:tabs>
                <w:tab w:val="clear" w:pos="720"/>
                <w:tab w:val="num" w:pos="0"/>
              </w:tabs>
              <w:suppressAutoHyphens/>
              <w:snapToGrid w:val="0"/>
              <w:ind w:left="0" w:firstLine="0"/>
              <w:rPr>
                <w:rFonts w:ascii="Calibri" w:eastAsia="Calibri" w:hAnsi="Calibri" w:cs="Calibri"/>
                <w:bCs/>
                <w:i/>
                <w:sz w:val="22"/>
                <w:szCs w:val="22"/>
                <w:lang w:val="en-US" w:eastAsia="ar-SA"/>
              </w:rPr>
            </w:pPr>
            <w:r>
              <w:rPr>
                <w:bCs/>
                <w:i/>
                <w:lang w:val="en-US"/>
              </w:rPr>
              <w:t xml:space="preserve">Bok D.: </w:t>
            </w:r>
            <w:r>
              <w:rPr>
                <w:lang w:val="en-US"/>
              </w:rPr>
              <w:t>Universities in the Marketplace. The Commercialization of Higher Education</w:t>
            </w:r>
            <w:r>
              <w:rPr>
                <w:bCs/>
                <w:i/>
                <w:lang w:val="en-US"/>
              </w:rPr>
              <w:t>, Princeton University Press, 2003</w:t>
            </w:r>
          </w:p>
          <w:p w:rsidR="00072390" w:rsidRDefault="00072390" w:rsidP="00072390">
            <w:pPr>
              <w:numPr>
                <w:ilvl w:val="0"/>
                <w:numId w:val="30"/>
              </w:numPr>
              <w:tabs>
                <w:tab w:val="clear" w:pos="720"/>
                <w:tab w:val="num" w:pos="0"/>
              </w:tabs>
              <w:suppressAutoHyphens/>
              <w:snapToGrid w:val="0"/>
              <w:ind w:left="0" w:firstLine="0"/>
              <w:rPr>
                <w:bCs/>
                <w:i/>
                <w:lang w:val="en-US"/>
              </w:rPr>
            </w:pPr>
            <w:r>
              <w:rPr>
                <w:bCs/>
                <w:i/>
                <w:lang w:val="en-US"/>
              </w:rPr>
              <w:t xml:space="preserve">Etzkowitz H.: </w:t>
            </w:r>
            <w:r>
              <w:rPr>
                <w:bCs/>
                <w:lang w:val="en-US"/>
              </w:rPr>
              <w:t>The Triple Helix. University-Industry-Government Innovation in Action</w:t>
            </w:r>
            <w:r>
              <w:rPr>
                <w:bCs/>
                <w:i/>
                <w:lang w:val="en-US"/>
              </w:rPr>
              <w:t>, Routledge, 2008.</w:t>
            </w:r>
          </w:p>
          <w:p w:rsidR="00072390" w:rsidRDefault="00072390" w:rsidP="00072390">
            <w:pPr>
              <w:numPr>
                <w:ilvl w:val="0"/>
                <w:numId w:val="30"/>
              </w:numPr>
              <w:tabs>
                <w:tab w:val="clear" w:pos="720"/>
                <w:tab w:val="num" w:pos="0"/>
              </w:tabs>
              <w:suppressAutoHyphens/>
              <w:snapToGrid w:val="0"/>
              <w:ind w:left="0" w:firstLine="0"/>
              <w:rPr>
                <w:bCs/>
                <w:i/>
              </w:rPr>
            </w:pPr>
            <w:r>
              <w:rPr>
                <w:bCs/>
                <w:i/>
              </w:rPr>
              <w:t xml:space="preserve">Krimsky S.: </w:t>
            </w:r>
            <w:r>
              <w:rPr>
                <w:bCs/>
              </w:rPr>
              <w:t>Nauka skorumpowana?</w:t>
            </w:r>
            <w:r>
              <w:rPr>
                <w:bCs/>
                <w:i/>
              </w:rPr>
              <w:t>, PIW 2006</w:t>
            </w:r>
          </w:p>
          <w:p w:rsidR="00072390" w:rsidRDefault="00072390" w:rsidP="00072390">
            <w:pPr>
              <w:numPr>
                <w:ilvl w:val="0"/>
                <w:numId w:val="30"/>
              </w:numPr>
              <w:tabs>
                <w:tab w:val="clear" w:pos="720"/>
                <w:tab w:val="num" w:pos="0"/>
              </w:tabs>
              <w:suppressAutoHyphens/>
              <w:snapToGrid w:val="0"/>
              <w:ind w:left="0" w:firstLine="0"/>
              <w:rPr>
                <w:bCs/>
                <w:i/>
                <w:lang w:val="en-US"/>
              </w:rPr>
            </w:pPr>
            <w:r>
              <w:rPr>
                <w:bCs/>
                <w:i/>
                <w:lang w:val="en-US"/>
              </w:rPr>
              <w:t xml:space="preserve">Ziman J.: </w:t>
            </w:r>
            <w:r>
              <w:rPr>
                <w:bCs/>
                <w:lang w:val="en-US"/>
              </w:rPr>
              <w:t>Real Science.What it is and what it means</w:t>
            </w:r>
            <w:r>
              <w:rPr>
                <w:bCs/>
                <w:i/>
                <w:lang w:val="en-US"/>
              </w:rPr>
              <w:t>, Cambridge University Press, 2000.</w:t>
            </w:r>
          </w:p>
          <w:p w:rsidR="00072390" w:rsidRDefault="00072390" w:rsidP="00072390">
            <w:pPr>
              <w:numPr>
                <w:ilvl w:val="0"/>
                <w:numId w:val="30"/>
              </w:numPr>
              <w:tabs>
                <w:tab w:val="clear" w:pos="720"/>
                <w:tab w:val="num" w:pos="0"/>
              </w:tabs>
              <w:suppressAutoHyphens/>
              <w:snapToGrid w:val="0"/>
              <w:ind w:left="0" w:firstLine="0"/>
              <w:rPr>
                <w:rFonts w:ascii="Calibri" w:eastAsia="Calibri" w:hAnsi="Calibri" w:cs="Calibri"/>
                <w:bCs/>
                <w:i/>
                <w:sz w:val="22"/>
                <w:szCs w:val="22"/>
                <w:lang w:eastAsia="ar-SA"/>
              </w:rPr>
            </w:pPr>
            <w:r>
              <w:rPr>
                <w:bCs/>
                <w:i/>
              </w:rPr>
              <w:t xml:space="preserve">Wissema J.G.: </w:t>
            </w:r>
            <w:r>
              <w:rPr>
                <w:bCs/>
              </w:rPr>
              <w:t>Uniwersytet Trzeciej Generacji. Uczelnia XXI wieku</w:t>
            </w:r>
            <w:r>
              <w:rPr>
                <w:bCs/>
                <w:i/>
              </w:rPr>
              <w:t>. WCTT, 2009.</w:t>
            </w:r>
          </w:p>
        </w:tc>
      </w:tr>
      <w:tr w:rsidR="00072390" w:rsidTr="00072390">
        <w:trPr>
          <w:trHeight w:val="262"/>
        </w:trPr>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val="en-US" w:eastAsia="ar-SA"/>
              </w:rPr>
            </w:pPr>
            <w:r>
              <w:rPr>
                <w:b/>
                <w:bCs/>
                <w:i/>
                <w:lang w:val="en-US"/>
              </w:rPr>
              <w:t>Faculty:</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072390" w:rsidRDefault="00072390">
            <w:pPr>
              <w:suppressAutoHyphens/>
              <w:snapToGrid w:val="0"/>
              <w:rPr>
                <w:rFonts w:ascii="Calibri" w:eastAsia="Calibri" w:hAnsi="Calibri" w:cs="Calibri"/>
                <w:bCs/>
                <w:i/>
                <w:sz w:val="22"/>
                <w:szCs w:val="22"/>
                <w:lang w:eastAsia="ar-SA"/>
              </w:rPr>
            </w:pPr>
            <w:r>
              <w:rPr>
                <w:bCs/>
                <w:i/>
              </w:rPr>
              <w:t>All students</w:t>
            </w:r>
          </w:p>
        </w:tc>
      </w:tr>
      <w:tr w:rsidR="00072390" w:rsidTr="00072390">
        <w:trPr>
          <w:trHeight w:val="262"/>
        </w:trPr>
        <w:tc>
          <w:tcPr>
            <w:tcW w:w="1913"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
                <w:bCs/>
                <w:i/>
                <w:sz w:val="22"/>
                <w:szCs w:val="22"/>
                <w:lang w:eastAsia="ar-SA"/>
              </w:rPr>
            </w:pPr>
            <w:r>
              <w:rPr>
                <w:b/>
                <w:bCs/>
                <w:i/>
              </w:rPr>
              <w:t>czy przedmiot jest kopią przedmiotu prowadzonego na UE?</w:t>
            </w:r>
          </w:p>
        </w:tc>
        <w:tc>
          <w:tcPr>
            <w:tcW w:w="1037" w:type="dxa"/>
            <w:tcBorders>
              <w:top w:val="single" w:sz="4" w:space="0" w:color="000000"/>
              <w:left w:val="single" w:sz="4" w:space="0" w:color="000000"/>
              <w:bottom w:val="single" w:sz="4" w:space="0" w:color="000000"/>
              <w:right w:val="nil"/>
            </w:tcBorders>
            <w:hideMark/>
          </w:tcPr>
          <w:p w:rsidR="00072390" w:rsidRDefault="00072390">
            <w:pPr>
              <w:suppressAutoHyphens/>
              <w:snapToGrid w:val="0"/>
              <w:rPr>
                <w:rFonts w:ascii="Calibri" w:eastAsia="Calibri" w:hAnsi="Calibri" w:cs="Calibri"/>
                <w:bCs/>
                <w:i/>
                <w:sz w:val="22"/>
                <w:szCs w:val="22"/>
                <w:lang w:eastAsia="ar-SA"/>
              </w:rPr>
            </w:pPr>
            <w:r>
              <w:rPr>
                <w:bCs/>
                <w:i/>
              </w:rPr>
              <w:t>yes</w:t>
            </w:r>
          </w:p>
        </w:tc>
        <w:tc>
          <w:tcPr>
            <w:tcW w:w="6275" w:type="dxa"/>
            <w:tcBorders>
              <w:top w:val="single" w:sz="4" w:space="0" w:color="000000"/>
              <w:left w:val="nil"/>
              <w:bottom w:val="single" w:sz="4" w:space="0" w:color="000000"/>
              <w:right w:val="single" w:sz="4" w:space="0" w:color="000000"/>
            </w:tcBorders>
            <w:hideMark/>
          </w:tcPr>
          <w:p w:rsidR="00072390" w:rsidRDefault="00072390">
            <w:pPr>
              <w:suppressAutoHyphens/>
              <w:snapToGrid w:val="0"/>
              <w:rPr>
                <w:rFonts w:ascii="Calibri" w:eastAsia="Calibri" w:hAnsi="Calibri" w:cs="Calibri"/>
                <w:bCs/>
                <w:i/>
                <w:sz w:val="22"/>
                <w:szCs w:val="22"/>
                <w:lang w:eastAsia="ar-SA"/>
              </w:rPr>
            </w:pPr>
            <w:r>
              <w:rPr>
                <w:bCs/>
                <w:i/>
              </w:rPr>
              <w:t>Przedsiębiorczość akademicka</w:t>
            </w:r>
          </w:p>
        </w:tc>
      </w:tr>
    </w:tbl>
    <w:p w:rsidR="00072390" w:rsidRDefault="00072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bCs/>
                <w:i/>
                <w:color w:val="17365D"/>
              </w:rPr>
            </w:pPr>
            <w:r>
              <w:rPr>
                <w:b/>
                <w:color w:val="17365D"/>
                <w:sz w:val="36"/>
              </w:rPr>
              <w:t>Global challenges in marketing</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bCs/>
                <w:i/>
              </w:rPr>
            </w:pPr>
            <w:r>
              <w:rPr>
                <w:bCs/>
                <w:i/>
              </w:rPr>
              <w:t>30</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bCs/>
                <w:i/>
              </w:rPr>
            </w:pPr>
            <w:r>
              <w:rPr>
                <w:bCs/>
                <w:i/>
              </w:rPr>
              <w:t>Winter Semester</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i/>
              </w:rPr>
            </w:pPr>
            <w:r>
              <w:rPr>
                <w:i/>
              </w:rPr>
              <w:t>Basic</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bCs/>
                <w:i/>
              </w:rPr>
            </w:pPr>
            <w:r>
              <w:rPr>
                <w:bCs/>
                <w:i/>
              </w:rPr>
              <w:t>Wrocław University of Economics</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i/>
              </w:rPr>
            </w:pPr>
            <w:r>
              <w:rPr>
                <w:i/>
                <w:lang w:val="en-US"/>
              </w:rPr>
              <w:t>Essay, Project</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bCs/>
                <w:i/>
              </w:rPr>
            </w:pPr>
            <w:r>
              <w:rPr>
                <w:bCs/>
                <w:i/>
              </w:rPr>
              <w:t>English</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i/>
              </w:rPr>
            </w:pPr>
            <w:r>
              <w:rPr>
                <w:rFonts w:cs="Calibri"/>
                <w:i/>
                <w:lang w:val="en-US"/>
              </w:rPr>
              <w:t>Basic management knowledge</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rsidP="004304F1">
            <w:pPr>
              <w:pStyle w:val="Akapitzlist"/>
              <w:numPr>
                <w:ilvl w:val="0"/>
                <w:numId w:val="31"/>
              </w:numPr>
            </w:pPr>
            <w:r>
              <w:t>Global market</w:t>
            </w:r>
          </w:p>
          <w:p w:rsidR="004304F1" w:rsidRDefault="004304F1">
            <w:pPr>
              <w:pStyle w:val="Akapitzlist"/>
              <w:ind w:left="1080"/>
            </w:pPr>
            <w:r>
              <w:t>- marketing strategy</w:t>
            </w:r>
          </w:p>
          <w:p w:rsidR="004304F1" w:rsidRDefault="004304F1" w:rsidP="004304F1">
            <w:pPr>
              <w:pStyle w:val="Akapitzlist"/>
              <w:numPr>
                <w:ilvl w:val="0"/>
                <w:numId w:val="31"/>
              </w:numPr>
              <w:rPr>
                <w:lang w:val="en-US"/>
              </w:rPr>
            </w:pPr>
            <w:r>
              <w:rPr>
                <w:lang w:val="en-US"/>
              </w:rPr>
              <w:t>The art of marketing- new trends and challenges</w:t>
            </w:r>
          </w:p>
          <w:p w:rsidR="004304F1" w:rsidRDefault="004304F1">
            <w:pPr>
              <w:pStyle w:val="Akapitzlist"/>
              <w:ind w:left="1080"/>
            </w:pPr>
            <w:r>
              <w:t>-Sensory marketing and Neuromarketing</w:t>
            </w:r>
          </w:p>
          <w:p w:rsidR="004304F1" w:rsidRDefault="004304F1" w:rsidP="004304F1">
            <w:pPr>
              <w:pStyle w:val="Akapitzlist"/>
              <w:numPr>
                <w:ilvl w:val="0"/>
                <w:numId w:val="31"/>
              </w:numPr>
            </w:pPr>
            <w:r>
              <w:t>Consumer behaviour- New trends</w:t>
            </w:r>
          </w:p>
          <w:p w:rsidR="004304F1" w:rsidRDefault="004304F1" w:rsidP="004304F1">
            <w:pPr>
              <w:pStyle w:val="Akapitzlist"/>
              <w:numPr>
                <w:ilvl w:val="0"/>
                <w:numId w:val="31"/>
              </w:numPr>
            </w:pPr>
            <w:r>
              <w:t>Critical introduction to marketing</w:t>
            </w:r>
          </w:p>
        </w:tc>
      </w:tr>
      <w:tr w:rsidR="004304F1" w:rsidRPr="004208EB"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bCs/>
                <w:i/>
                <w:lang w:val="en-US"/>
              </w:rPr>
            </w:pPr>
            <w:r>
              <w:rPr>
                <w:rFonts w:cs="Calibri"/>
                <w:lang w:val="en-US"/>
              </w:rPr>
              <w:t xml:space="preserve">This course provides a broad survey of the topic of  </w:t>
            </w:r>
            <w:r>
              <w:rPr>
                <w:rFonts w:ascii="Arial" w:hAnsi="Arial" w:cs="Arial"/>
                <w:b/>
                <w:sz w:val="20"/>
                <w:szCs w:val="20"/>
                <w:lang w:val="en-US"/>
              </w:rPr>
              <w:t>global challenges in marketing</w:t>
            </w:r>
            <w:r>
              <w:rPr>
                <w:rFonts w:cs="Calibri"/>
                <w:lang w:val="en-US"/>
              </w:rPr>
              <w:t>. Special attention will be paid to the changes in the consumption patterns and philosophy made possible by the recent innovations in communication technologies and the interactive revolution in marketing. These objectives will be met through text readings, lectures, group assignments and class discussions.</w:t>
            </w:r>
          </w:p>
        </w:tc>
      </w:tr>
      <w:tr w:rsidR="004304F1" w:rsidTr="004304F1">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bCs/>
                <w:i/>
              </w:rPr>
            </w:pPr>
            <w:r>
              <w:rPr>
                <w:bCs/>
                <w:i/>
              </w:rPr>
              <w:t xml:space="preserve">Dr Barbara Mróz-Gorgoń, Tel. 502 725 813, </w:t>
            </w:r>
          </w:p>
          <w:p w:rsidR="004304F1" w:rsidRDefault="004304F1">
            <w:pPr>
              <w:rPr>
                <w:bCs/>
                <w:i/>
              </w:rPr>
            </w:pPr>
            <w:r>
              <w:rPr>
                <w:bCs/>
                <w:i/>
              </w:rPr>
              <w:t>barbara.mroz-gorgoń@ue.wroc.pl</w:t>
            </w:r>
          </w:p>
        </w:tc>
      </w:tr>
      <w:tr w:rsidR="004304F1" w:rsidRPr="004208EB" w:rsidTr="004304F1">
        <w:trPr>
          <w:trHeight w:val="262"/>
        </w:trPr>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rsidP="004304F1">
            <w:pPr>
              <w:numPr>
                <w:ilvl w:val="0"/>
                <w:numId w:val="32"/>
              </w:numPr>
              <w:rPr>
                <w:rFonts w:cs="Calibri"/>
                <w:i/>
                <w:lang w:val="en-US"/>
              </w:rPr>
            </w:pPr>
            <w:r>
              <w:rPr>
                <w:rFonts w:cs="Calibri"/>
                <w:lang w:val="en-US"/>
              </w:rPr>
              <w:t>M. R. Solomon  , G. Bamossy ,S. Askegaard ,M. K. Hogg</w:t>
            </w:r>
            <w:r>
              <w:rPr>
                <w:rFonts w:cs="Calibri"/>
                <w:i/>
                <w:lang w:val="en-US"/>
              </w:rPr>
              <w:t xml:space="preserve"> , </w:t>
            </w:r>
            <w:r>
              <w:rPr>
                <w:rFonts w:cs="Calibri"/>
                <w:i/>
                <w:lang w:val="en-US"/>
              </w:rPr>
              <w:lastRenderedPageBreak/>
              <w:t>Consumer Behaviour: A European Perspective, 3rd Edition, Pearson Prentice Hall, 2006.</w:t>
            </w:r>
          </w:p>
          <w:p w:rsidR="004304F1" w:rsidRDefault="004304F1" w:rsidP="004304F1">
            <w:pPr>
              <w:numPr>
                <w:ilvl w:val="0"/>
                <w:numId w:val="32"/>
              </w:numPr>
              <w:rPr>
                <w:rFonts w:cs="Calibri"/>
                <w:i/>
                <w:lang w:val="en-US"/>
              </w:rPr>
            </w:pPr>
            <w:r>
              <w:rPr>
                <w:rFonts w:cs="Calibri"/>
                <w:lang w:val="en-US"/>
              </w:rPr>
              <w:t>E. Parsons, Pauline Maclaran</w:t>
            </w:r>
            <w:r>
              <w:rPr>
                <w:rFonts w:cs="Calibri"/>
                <w:i/>
                <w:lang w:val="en-US"/>
              </w:rPr>
              <w:t xml:space="preserve">, Contemporary Issues in Marketing and Consumer Behaviour, </w:t>
            </w:r>
            <w:r>
              <w:rPr>
                <w:rFonts w:ascii="Arial" w:eastAsia="Kuenstler480BT-Roman" w:hAnsi="Arial" w:cs="Arial"/>
                <w:sz w:val="20"/>
                <w:szCs w:val="20"/>
                <w:lang w:val="en-US"/>
              </w:rPr>
              <w:t>Elsevier Ltd., 2009.</w:t>
            </w:r>
          </w:p>
          <w:p w:rsidR="004304F1" w:rsidRDefault="004304F1" w:rsidP="004304F1">
            <w:pPr>
              <w:numPr>
                <w:ilvl w:val="0"/>
                <w:numId w:val="32"/>
              </w:numPr>
              <w:rPr>
                <w:rFonts w:cs="Calibri"/>
                <w:i/>
                <w:lang w:val="en-US"/>
              </w:rPr>
            </w:pPr>
            <w:r>
              <w:rPr>
                <w:rFonts w:cs="Calibri"/>
                <w:i/>
                <w:lang w:val="en-US"/>
              </w:rPr>
              <w:t xml:space="preserve">P. </w:t>
            </w:r>
            <w:r>
              <w:rPr>
                <w:rFonts w:cs="Calibri"/>
                <w:lang w:val="en-US"/>
              </w:rPr>
              <w:t xml:space="preserve">MacLaran, D. Rinallo, L. Scott, </w:t>
            </w:r>
            <w:r>
              <w:rPr>
                <w:rFonts w:cs="Calibri"/>
                <w:i/>
                <w:lang w:val="en-US"/>
              </w:rPr>
              <w:t>Consumption and Spirituality, Routledge 2013.</w:t>
            </w:r>
          </w:p>
          <w:p w:rsidR="004304F1" w:rsidRDefault="004304F1" w:rsidP="004304F1">
            <w:pPr>
              <w:numPr>
                <w:ilvl w:val="0"/>
                <w:numId w:val="32"/>
              </w:numPr>
              <w:rPr>
                <w:rFonts w:cs="Calibri"/>
                <w:i/>
                <w:lang w:val="en-US"/>
              </w:rPr>
            </w:pPr>
            <w:r>
              <w:rPr>
                <w:rFonts w:cs="Calibri"/>
                <w:lang w:val="en-US"/>
              </w:rPr>
              <w:t>Chris Hackley ,</w:t>
            </w:r>
            <w:r>
              <w:rPr>
                <w:rFonts w:cs="Calibri"/>
                <w:i/>
                <w:lang w:val="en-US"/>
              </w:rPr>
              <w:t xml:space="preserve"> Marketing: A Critical Introduction, SAGE, 2009.</w:t>
            </w:r>
          </w:p>
        </w:tc>
      </w:tr>
      <w:tr w:rsidR="004304F1" w:rsidTr="004304F1">
        <w:trPr>
          <w:trHeight w:val="262"/>
        </w:trPr>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4304F1" w:rsidRDefault="004304F1">
            <w:pPr>
              <w:rPr>
                <w:b/>
                <w:bCs/>
                <w:i/>
                <w:color w:val="FF0000"/>
                <w:u w:val="single"/>
              </w:rPr>
            </w:pPr>
            <w:r>
              <w:rPr>
                <w:b/>
                <w:bCs/>
                <w:i/>
                <w:color w:val="FF0000"/>
                <w:u w:val="single"/>
              </w:rPr>
              <w:t>ALL   STUDENTS     INVITED!</w:t>
            </w:r>
          </w:p>
        </w:tc>
      </w:tr>
      <w:tr w:rsidR="004304F1" w:rsidTr="004304F1">
        <w:trPr>
          <w:trHeight w:val="262"/>
        </w:trPr>
        <w:tc>
          <w:tcPr>
            <w:tcW w:w="1913" w:type="dxa"/>
            <w:tcBorders>
              <w:top w:val="single" w:sz="4" w:space="0" w:color="auto"/>
              <w:left w:val="single" w:sz="4" w:space="0" w:color="auto"/>
              <w:bottom w:val="single" w:sz="4" w:space="0" w:color="auto"/>
              <w:right w:val="single" w:sz="4" w:space="0" w:color="auto"/>
            </w:tcBorders>
            <w:hideMark/>
          </w:tcPr>
          <w:p w:rsidR="004304F1" w:rsidRDefault="004304F1">
            <w:pPr>
              <w:rPr>
                <w:b/>
                <w:bCs/>
                <w:i/>
              </w:rPr>
            </w:pPr>
            <w:r>
              <w:rPr>
                <w:b/>
                <w:bCs/>
                <w:i/>
              </w:rPr>
              <w:t>czy przedmiotu</w:t>
            </w:r>
          </w:p>
        </w:tc>
        <w:tc>
          <w:tcPr>
            <w:tcW w:w="1037" w:type="dxa"/>
            <w:tcBorders>
              <w:top w:val="single" w:sz="4" w:space="0" w:color="auto"/>
              <w:left w:val="single" w:sz="4" w:space="0" w:color="auto"/>
              <w:bottom w:val="single" w:sz="4" w:space="0" w:color="auto"/>
              <w:right w:val="nil"/>
            </w:tcBorders>
            <w:hideMark/>
          </w:tcPr>
          <w:p w:rsidR="004304F1" w:rsidRDefault="004304F1">
            <w:pPr>
              <w:rPr>
                <w:bCs/>
                <w:i/>
              </w:rPr>
            </w:pPr>
            <w:r>
              <w:rPr>
                <w:bCs/>
                <w:i/>
              </w:rPr>
              <w:t xml:space="preserve">nie </w:t>
            </w:r>
          </w:p>
        </w:tc>
        <w:tc>
          <w:tcPr>
            <w:tcW w:w="6262" w:type="dxa"/>
            <w:tcBorders>
              <w:top w:val="single" w:sz="4" w:space="0" w:color="auto"/>
              <w:left w:val="nil"/>
              <w:bottom w:val="single" w:sz="4" w:space="0" w:color="auto"/>
              <w:right w:val="single" w:sz="4" w:space="0" w:color="auto"/>
            </w:tcBorders>
          </w:tcPr>
          <w:p w:rsidR="004304F1" w:rsidRDefault="004304F1">
            <w:pPr>
              <w:rPr>
                <w:bCs/>
                <w:i/>
              </w:rPr>
            </w:pPr>
          </w:p>
        </w:tc>
      </w:tr>
    </w:tbl>
    <w:p w:rsidR="004304F1" w:rsidRDefault="00430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pStyle w:val="TableContents"/>
              <w:rPr>
                <w:i/>
                <w:iCs/>
              </w:rPr>
            </w:pPr>
            <w:r>
              <w:rPr>
                <w:i/>
                <w:iCs/>
              </w:rPr>
              <w:t>Business in digital economy</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lang w:val="en-US"/>
              </w:rPr>
            </w:pPr>
            <w:r>
              <w:rPr>
                <w:i/>
                <w:iCs/>
                <w:lang w:val="en-US"/>
              </w:rPr>
              <w:t xml:space="preserve">Lecture and case study: 30 hours </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rPr>
            </w:pPr>
            <w:r>
              <w:rPr>
                <w:i/>
                <w:iCs/>
              </w:rPr>
              <w:t>Winter or spring semester</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rPr>
            </w:pPr>
            <w:r>
              <w:rPr>
                <w:i/>
                <w:iCs/>
              </w:rPr>
              <w:t>Intermediate</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rPr>
            </w:pPr>
            <w:r>
              <w:rPr>
                <w:i/>
                <w:iCs/>
              </w:rPr>
              <w:t>Wroclaw</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lang w:val="en-US"/>
              </w:rPr>
            </w:pPr>
            <w:r>
              <w:rPr>
                <w:i/>
                <w:iCs/>
                <w:lang w:val="en-US"/>
              </w:rPr>
              <w:t>Case study, essay and attendance</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rPr>
            </w:pPr>
            <w:r>
              <w:rPr>
                <w:i/>
                <w:iCs/>
              </w:rPr>
              <w:t>English</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rPr>
            </w:pPr>
            <w:r>
              <w:rPr>
                <w:i/>
                <w:iCs/>
              </w:rPr>
              <w:t>Microeconomics</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ind w:firstLine="176"/>
              <w:rPr>
                <w:i/>
                <w:iCs/>
                <w:lang w:val="en-US"/>
              </w:rPr>
            </w:pPr>
            <w:r>
              <w:rPr>
                <w:i/>
                <w:iCs/>
                <w:lang w:val="en-US"/>
              </w:rPr>
              <w:t>Markets in digital economy differ significantly from traditional markets of tangible commodities. Music, movies, computer programs, video games can be duplicated without significant additional cost. Internet and digital media allow for an easy and fast search of content relevant and interesting for buyers as well as for an easy comparison of offers and prices.</w:t>
            </w:r>
          </w:p>
          <w:p w:rsidR="004E7065" w:rsidRDefault="004E7065">
            <w:pPr>
              <w:ind w:firstLine="176"/>
              <w:rPr>
                <w:i/>
                <w:iCs/>
                <w:lang w:val="en-US"/>
              </w:rPr>
            </w:pPr>
            <w:r>
              <w:rPr>
                <w:i/>
                <w:iCs/>
                <w:lang w:val="en-US"/>
              </w:rPr>
              <w:t>The main goal of the course is to let students understand, analyze and make conscious decisions connected with digital economy. This can be done only while teaching about technological and legal basics of exchange within digital economy as well as theoretical framework of economic analysis.</w:t>
            </w:r>
          </w:p>
          <w:p w:rsidR="004E7065" w:rsidRDefault="004E7065">
            <w:pPr>
              <w:ind w:firstLine="176"/>
              <w:rPr>
                <w:i/>
                <w:iCs/>
                <w:lang w:val="en-US"/>
              </w:rPr>
            </w:pPr>
            <w:r>
              <w:rPr>
                <w:i/>
                <w:iCs/>
                <w:lang w:val="en-US"/>
              </w:rPr>
              <w:t>The content of the course includes: (1) Basic terms and issues, (2) Intellectual property law – the case study of music industry, (3) Power law – measuring popularity, (4) New business models, (5) Long tail economy – fact or fiction?, (6) Markets for services in digital economy, (7) Financing internet services: Google approach vs. Microsoft approach, (8) Markets for video games – transition towards new business models.</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rFonts w:cs="Calibri"/>
                <w:i/>
                <w:lang w:val="en-US"/>
              </w:rPr>
            </w:pPr>
            <w:r>
              <w:rPr>
                <w:rFonts w:cs="Calibri"/>
                <w:i/>
                <w:lang w:val="en-US"/>
              </w:rPr>
              <w:t>In the course of study the student should:</w:t>
            </w:r>
          </w:p>
          <w:p w:rsidR="004E7065" w:rsidRDefault="004E7065" w:rsidP="004E7065">
            <w:pPr>
              <w:widowControl w:val="0"/>
              <w:numPr>
                <w:ilvl w:val="0"/>
                <w:numId w:val="33"/>
              </w:numPr>
              <w:autoSpaceDN w:val="0"/>
              <w:adjustRightInd w:val="0"/>
              <w:rPr>
                <w:i/>
                <w:iCs/>
                <w:lang w:val="en-US"/>
              </w:rPr>
            </w:pPr>
            <w:r>
              <w:rPr>
                <w:i/>
                <w:iCs/>
                <w:lang w:val="en-US"/>
              </w:rPr>
              <w:t>Posess theoretical economic framework of analysis of digital economy.</w:t>
            </w:r>
          </w:p>
          <w:p w:rsidR="004E7065" w:rsidRDefault="004E7065" w:rsidP="004E7065">
            <w:pPr>
              <w:widowControl w:val="0"/>
              <w:numPr>
                <w:ilvl w:val="0"/>
                <w:numId w:val="33"/>
              </w:numPr>
              <w:autoSpaceDN w:val="0"/>
              <w:adjustRightInd w:val="0"/>
              <w:rPr>
                <w:i/>
                <w:iCs/>
                <w:lang w:val="en-US"/>
              </w:rPr>
            </w:pPr>
            <w:r>
              <w:rPr>
                <w:i/>
                <w:iCs/>
                <w:lang w:val="en-US"/>
              </w:rPr>
              <w:t>Comprehend technological and legal boundaries of digital economy.</w:t>
            </w:r>
          </w:p>
          <w:p w:rsidR="004E7065" w:rsidRDefault="004E7065" w:rsidP="004E7065">
            <w:pPr>
              <w:widowControl w:val="0"/>
              <w:numPr>
                <w:ilvl w:val="0"/>
                <w:numId w:val="33"/>
              </w:numPr>
              <w:autoSpaceDN w:val="0"/>
              <w:adjustRightInd w:val="0"/>
              <w:rPr>
                <w:i/>
                <w:iCs/>
                <w:lang w:val="en-US"/>
              </w:rPr>
            </w:pPr>
            <w:r>
              <w:rPr>
                <w:i/>
                <w:iCs/>
                <w:lang w:val="en-US"/>
              </w:rPr>
              <w:t>Distinguish and describe various effects occurring in digital economy.</w:t>
            </w:r>
          </w:p>
          <w:p w:rsidR="004E7065" w:rsidRDefault="004E7065" w:rsidP="004E7065">
            <w:pPr>
              <w:widowControl w:val="0"/>
              <w:numPr>
                <w:ilvl w:val="0"/>
                <w:numId w:val="33"/>
              </w:numPr>
              <w:autoSpaceDN w:val="0"/>
              <w:adjustRightInd w:val="0"/>
              <w:rPr>
                <w:i/>
                <w:iCs/>
                <w:lang w:val="en-US"/>
              </w:rPr>
            </w:pPr>
            <w:r>
              <w:rPr>
                <w:i/>
                <w:iCs/>
                <w:lang w:val="en-US"/>
              </w:rPr>
              <w:t>Describe various new business models which emerged in the process of development of digital economy.</w:t>
            </w:r>
          </w:p>
          <w:p w:rsidR="004E7065" w:rsidRDefault="004E7065" w:rsidP="004E7065">
            <w:pPr>
              <w:widowControl w:val="0"/>
              <w:numPr>
                <w:ilvl w:val="0"/>
                <w:numId w:val="33"/>
              </w:numPr>
              <w:autoSpaceDN w:val="0"/>
              <w:adjustRightInd w:val="0"/>
              <w:rPr>
                <w:i/>
                <w:iCs/>
                <w:lang w:val="en-US"/>
              </w:rPr>
            </w:pPr>
            <w:r>
              <w:rPr>
                <w:i/>
                <w:iCs/>
                <w:lang w:val="en-US"/>
              </w:rPr>
              <w:t>Asses and criticize new business models as well as evaluate their usefulness in various conditions and situations.</w:t>
            </w:r>
          </w:p>
          <w:p w:rsidR="004E7065" w:rsidRDefault="004E7065" w:rsidP="004E7065">
            <w:pPr>
              <w:widowControl w:val="0"/>
              <w:numPr>
                <w:ilvl w:val="0"/>
                <w:numId w:val="33"/>
              </w:numPr>
              <w:autoSpaceDN w:val="0"/>
              <w:adjustRightInd w:val="0"/>
              <w:rPr>
                <w:i/>
                <w:iCs/>
                <w:lang w:val="en-US"/>
              </w:rPr>
            </w:pPr>
            <w:r>
              <w:rPr>
                <w:i/>
                <w:iCs/>
                <w:lang w:val="en-US"/>
              </w:rPr>
              <w:t>Distinguish and assess the applicability of patents and copyrights to various parts of digital economy.</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lang w:val="en-US"/>
              </w:rPr>
            </w:pPr>
            <w:r>
              <w:rPr>
                <w:i/>
                <w:iCs/>
                <w:lang w:val="en-US"/>
              </w:rPr>
              <w:t>Mikolaj Klimczak</w:t>
            </w:r>
          </w:p>
          <w:p w:rsidR="004E7065" w:rsidRDefault="004E7065">
            <w:pPr>
              <w:rPr>
                <w:lang w:val="en-US"/>
              </w:rPr>
            </w:pPr>
            <w:r>
              <w:rPr>
                <w:i/>
                <w:lang w:val="en-US"/>
              </w:rPr>
              <w:lastRenderedPageBreak/>
              <w:t>Department of Microeconomics and Institutional Economics</w:t>
            </w:r>
          </w:p>
          <w:p w:rsidR="004E7065" w:rsidRDefault="004E7065">
            <w:pPr>
              <w:rPr>
                <w:lang w:val="en-US"/>
              </w:rPr>
            </w:pPr>
            <w:r>
              <w:rPr>
                <w:i/>
                <w:lang w:val="en-US"/>
              </w:rPr>
              <w:t>Phone: +48 71 3680 196</w:t>
            </w:r>
          </w:p>
          <w:p w:rsidR="004E7065" w:rsidRDefault="004E7065">
            <w:pPr>
              <w:rPr>
                <w:lang w:val="en-US"/>
              </w:rPr>
            </w:pPr>
            <w:r>
              <w:rPr>
                <w:i/>
                <w:lang w:val="en-US"/>
              </w:rPr>
              <w:t xml:space="preserve">Email: </w:t>
            </w:r>
            <w:hyperlink r:id="rId39" w:history="1">
              <w:r>
                <w:rPr>
                  <w:rStyle w:val="Hipercze"/>
                  <w:rFonts w:cs="DejaVu Sans"/>
                  <w:i/>
                  <w:lang w:val="en-US"/>
                </w:rPr>
                <w:t>mikolaj.klimczak@ue.wroc.pl</w:t>
              </w:r>
            </w:hyperlink>
          </w:p>
        </w:tc>
      </w:tr>
      <w:tr w:rsidR="004E7065" w:rsidRPr="004208EB" w:rsidTr="004E7065">
        <w:trPr>
          <w:trHeight w:val="262"/>
        </w:trPr>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lastRenderedPageBreak/>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rsidP="004E7065">
            <w:pPr>
              <w:numPr>
                <w:ilvl w:val="0"/>
                <w:numId w:val="34"/>
              </w:numPr>
              <w:rPr>
                <w:i/>
                <w:iCs/>
                <w:lang w:val="en-US"/>
              </w:rPr>
            </w:pPr>
            <w:r>
              <w:rPr>
                <w:i/>
                <w:iCs/>
                <w:lang w:val="en-US"/>
              </w:rPr>
              <w:t xml:space="preserve">David Easley, Jon Kleinberg, Networks, Crowds, and Markets: Reasoning About a Highly Connected World, </w:t>
            </w:r>
            <w:hyperlink r:id="rId40" w:history="1">
              <w:r>
                <w:rPr>
                  <w:rStyle w:val="Hipercze"/>
                  <w:i/>
                  <w:iCs/>
                  <w:lang w:val="en-US"/>
                </w:rPr>
                <w:t>http://www.cs.cornell.edu/home/kleinber/networks-book/</w:t>
              </w:r>
            </w:hyperlink>
          </w:p>
          <w:p w:rsidR="004E7065" w:rsidRDefault="004E7065" w:rsidP="004E7065">
            <w:pPr>
              <w:numPr>
                <w:ilvl w:val="0"/>
                <w:numId w:val="34"/>
              </w:numPr>
              <w:rPr>
                <w:i/>
                <w:iCs/>
                <w:lang w:val="en-US"/>
              </w:rPr>
            </w:pPr>
            <w:r>
              <w:rPr>
                <w:i/>
                <w:iCs/>
                <w:lang w:val="en-US"/>
              </w:rPr>
              <w:t>Erik Brynjolfsson, Brian Kahin, Understanding the digital economy: data, tools, and research, MIT Press, 2002</w:t>
            </w:r>
          </w:p>
          <w:p w:rsidR="004E7065" w:rsidRDefault="004E7065" w:rsidP="004E7065">
            <w:pPr>
              <w:numPr>
                <w:ilvl w:val="0"/>
                <w:numId w:val="34"/>
              </w:numPr>
              <w:rPr>
                <w:i/>
                <w:iCs/>
                <w:lang w:val="en-US"/>
              </w:rPr>
            </w:pPr>
            <w:r>
              <w:rPr>
                <w:i/>
                <w:iCs/>
                <w:lang w:val="en-US"/>
              </w:rPr>
              <w:t>Gerhard Illing, Martin Peitz, Industrial Organization And the Digital Economy, MIT Press, 2006</w:t>
            </w:r>
          </w:p>
          <w:p w:rsidR="004E7065" w:rsidRDefault="004E7065" w:rsidP="004E7065">
            <w:pPr>
              <w:numPr>
                <w:ilvl w:val="0"/>
                <w:numId w:val="34"/>
              </w:numPr>
              <w:rPr>
                <w:i/>
                <w:iCs/>
                <w:lang w:val="en-US"/>
              </w:rPr>
            </w:pPr>
            <w:r>
              <w:rPr>
                <w:i/>
                <w:iCs/>
                <w:lang w:val="en-US"/>
              </w:rPr>
              <w:t>Oz Shy, The Economics of Network Industries, Cambridge University Press, 2001</w:t>
            </w:r>
          </w:p>
          <w:p w:rsidR="004E7065" w:rsidRDefault="004E7065" w:rsidP="004E7065">
            <w:pPr>
              <w:numPr>
                <w:ilvl w:val="0"/>
                <w:numId w:val="34"/>
              </w:numPr>
              <w:rPr>
                <w:i/>
                <w:iCs/>
                <w:lang w:val="en-US"/>
              </w:rPr>
            </w:pPr>
            <w:r>
              <w:rPr>
                <w:i/>
                <w:iCs/>
                <w:lang w:val="en-US"/>
              </w:rPr>
              <w:t>Don Tapscott, Anthony D. Williams, Wikinomics: How Mass Collaboration Changes Everything, Penguin Group US, 2008</w:t>
            </w:r>
          </w:p>
          <w:p w:rsidR="004E7065" w:rsidRDefault="004E7065" w:rsidP="004E7065">
            <w:pPr>
              <w:numPr>
                <w:ilvl w:val="0"/>
                <w:numId w:val="34"/>
              </w:numPr>
              <w:rPr>
                <w:i/>
                <w:iCs/>
                <w:lang w:val="en-US"/>
              </w:rPr>
            </w:pPr>
            <w:r>
              <w:rPr>
                <w:i/>
                <w:iCs/>
                <w:lang w:val="en-US"/>
              </w:rPr>
              <w:t>Chris Anderson, The Long Tail: Why the Future of Business is Selling Less of More, Hyperion, 2006</w:t>
            </w:r>
          </w:p>
          <w:p w:rsidR="004E7065" w:rsidRDefault="004E7065">
            <w:pPr>
              <w:rPr>
                <w:i/>
                <w:iCs/>
                <w:lang w:val="en-US"/>
              </w:rPr>
            </w:pPr>
            <w:r>
              <w:rPr>
                <w:i/>
                <w:iCs/>
                <w:lang w:val="en-US"/>
              </w:rPr>
              <w:t>Supplementary books and articles may be used.</w:t>
            </w:r>
          </w:p>
        </w:tc>
      </w:tr>
      <w:tr w:rsidR="004E7065" w:rsidTr="004E7065">
        <w:trPr>
          <w:trHeight w:val="262"/>
        </w:trPr>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i/>
                <w:iCs/>
              </w:rPr>
            </w:pPr>
            <w:r>
              <w:rPr>
                <w:i/>
                <w:iCs/>
              </w:rPr>
              <w:t>All</w:t>
            </w:r>
          </w:p>
        </w:tc>
      </w:tr>
      <w:tr w:rsidR="004E7065" w:rsidTr="004E7065">
        <w:trPr>
          <w:trHeight w:val="262"/>
        </w:trPr>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4E7065" w:rsidRDefault="004E7065">
            <w:pPr>
              <w:rPr>
                <w:bCs/>
                <w:i/>
              </w:rPr>
            </w:pPr>
            <w:r>
              <w:rPr>
                <w:bCs/>
                <w:i/>
              </w:rPr>
              <w:t>Tak</w:t>
            </w:r>
          </w:p>
        </w:tc>
        <w:tc>
          <w:tcPr>
            <w:tcW w:w="6262" w:type="dxa"/>
            <w:tcBorders>
              <w:top w:val="single" w:sz="4" w:space="0" w:color="auto"/>
              <w:left w:val="nil"/>
              <w:bottom w:val="single" w:sz="4" w:space="0" w:color="auto"/>
              <w:right w:val="single" w:sz="4" w:space="0" w:color="auto"/>
            </w:tcBorders>
            <w:hideMark/>
          </w:tcPr>
          <w:p w:rsidR="004E7065" w:rsidRDefault="004E7065">
            <w:pPr>
              <w:rPr>
                <w:bCs/>
                <w:i/>
              </w:rPr>
            </w:pPr>
            <w:r>
              <w:rPr>
                <w:bCs/>
                <w:i/>
              </w:rPr>
              <w:t>Tytuł: Biznes w gospodarce cyfrowej</w:t>
            </w:r>
          </w:p>
          <w:p w:rsidR="004E7065" w:rsidRDefault="004E7065">
            <w:pPr>
              <w:rPr>
                <w:bCs/>
                <w:i/>
              </w:rPr>
            </w:pPr>
            <w:r>
              <w:rPr>
                <w:bCs/>
                <w:i/>
              </w:rPr>
              <w:t>Wydział Nauk Ekonomicznych</w:t>
            </w:r>
          </w:p>
          <w:p w:rsidR="004E7065" w:rsidRDefault="004E7065">
            <w:pPr>
              <w:rPr>
                <w:bCs/>
                <w:i/>
              </w:rPr>
            </w:pPr>
            <w:r>
              <w:rPr>
                <w:bCs/>
                <w:i/>
              </w:rPr>
              <w:t>Kier.: ekonomia</w:t>
            </w:r>
          </w:p>
          <w:p w:rsidR="004E7065" w:rsidRDefault="004E7065">
            <w:pPr>
              <w:rPr>
                <w:bCs/>
                <w:i/>
              </w:rPr>
            </w:pPr>
            <w:r>
              <w:rPr>
                <w:bCs/>
                <w:i/>
              </w:rPr>
              <w:t>Spec.: wszystkie</w:t>
            </w:r>
          </w:p>
          <w:p w:rsidR="004E7065" w:rsidRDefault="004E7065">
            <w:pPr>
              <w:rPr>
                <w:bCs/>
                <w:i/>
              </w:rPr>
            </w:pPr>
            <w:r>
              <w:rPr>
                <w:bCs/>
                <w:i/>
              </w:rPr>
              <w:t>Rok: magisterski II</w:t>
            </w:r>
          </w:p>
        </w:tc>
      </w:tr>
    </w:tbl>
    <w:p w:rsidR="004E7065" w:rsidRDefault="004E7065"/>
    <w:tbl>
      <w:tblPr>
        <w:tblW w:w="0" w:type="auto"/>
        <w:tblInd w:w="-25" w:type="dxa"/>
        <w:tblLayout w:type="fixed"/>
        <w:tblCellMar>
          <w:left w:w="70" w:type="dxa"/>
          <w:right w:w="70" w:type="dxa"/>
        </w:tblCellMar>
        <w:tblLook w:val="04A0" w:firstRow="1" w:lastRow="0" w:firstColumn="1" w:lastColumn="0" w:noHBand="0" w:noVBand="1"/>
      </w:tblPr>
      <w:tblGrid>
        <w:gridCol w:w="1913"/>
        <w:gridCol w:w="1037"/>
        <w:gridCol w:w="6312"/>
      </w:tblGrid>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Title:</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rFonts w:eastAsia="Helvetica" w:cs="Helvetica"/>
                <w:lang w:eastAsia="ar-SA"/>
              </w:rPr>
            </w:pPr>
            <w:r>
              <w:rPr>
                <w:rFonts w:eastAsia="Helvetica" w:cs="Helvetica"/>
              </w:rPr>
              <w:t>Droit des affaires</w:t>
            </w:r>
          </w:p>
        </w:tc>
      </w:tr>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 xml:space="preserve">Lecture hours: </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rFonts w:ascii="TimesNewRoman" w:hAnsi="TimesNewRoman" w:cs="TimesNewRoman"/>
                <w:bCs/>
                <w:i/>
                <w:iCs/>
                <w:lang w:eastAsia="ar-SA"/>
              </w:rPr>
            </w:pPr>
            <w:r>
              <w:rPr>
                <w:bCs/>
              </w:rPr>
              <w:t>15h (</w:t>
            </w:r>
            <w:r>
              <w:rPr>
                <w:rFonts w:ascii="TimesNewRoman" w:hAnsi="TimesNewRoman" w:cs="TimesNewRoman"/>
                <w:bCs/>
                <w:i/>
                <w:iCs/>
              </w:rPr>
              <w:t>lectures)</w:t>
            </w:r>
          </w:p>
        </w:tc>
      </w:tr>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Study period:</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bCs/>
                <w:lang w:eastAsia="ar-SA"/>
              </w:rPr>
            </w:pPr>
            <w:r>
              <w:rPr>
                <w:bCs/>
              </w:rPr>
              <w:t>semestre de printemps</w:t>
            </w:r>
          </w:p>
        </w:tc>
      </w:tr>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Level:</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lang w:eastAsia="ar-SA"/>
              </w:rPr>
            </w:pPr>
            <w:r>
              <w:t>niveau de base</w:t>
            </w:r>
          </w:p>
        </w:tc>
      </w:tr>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Location:</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bCs/>
                <w:lang w:eastAsia="ar-SA"/>
              </w:rPr>
            </w:pPr>
            <w:r>
              <w:rPr>
                <w:bCs/>
              </w:rPr>
              <w:t>Wrocław</w:t>
            </w:r>
          </w:p>
        </w:tc>
      </w:tr>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Examination:</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lang w:eastAsia="ar-SA"/>
              </w:rPr>
            </w:pPr>
            <w:r>
              <w:t>Examen écrit</w:t>
            </w:r>
          </w:p>
        </w:tc>
      </w:tr>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Language:</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bCs/>
                <w:lang w:eastAsia="ar-SA"/>
              </w:rPr>
            </w:pPr>
            <w:r>
              <w:rPr>
                <w:bCs/>
              </w:rPr>
              <w:t>français</w:t>
            </w:r>
          </w:p>
        </w:tc>
      </w:tr>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Prerequisites:</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lang w:eastAsia="ar-SA"/>
              </w:rPr>
            </w:pPr>
            <w:r>
              <w:t>cours de droit</w:t>
            </w:r>
          </w:p>
        </w:tc>
      </w:tr>
      <w:tr w:rsidR="004E7065"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Course content:</w:t>
            </w:r>
          </w:p>
        </w:tc>
        <w:tc>
          <w:tcPr>
            <w:tcW w:w="7349" w:type="dxa"/>
            <w:gridSpan w:val="2"/>
            <w:tcBorders>
              <w:top w:val="single" w:sz="4" w:space="0" w:color="000000"/>
              <w:left w:val="single" w:sz="4" w:space="0" w:color="000000"/>
              <w:bottom w:val="single" w:sz="4" w:space="0" w:color="000000"/>
              <w:right w:val="single" w:sz="4" w:space="0" w:color="000000"/>
            </w:tcBorders>
          </w:tcPr>
          <w:p w:rsidR="004E7065" w:rsidRPr="004E7065" w:rsidRDefault="004E7065">
            <w:pPr>
              <w:snapToGrid w:val="0"/>
              <w:rPr>
                <w:lang w:val="en-US" w:eastAsia="ar-SA"/>
              </w:rPr>
            </w:pP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L'entreprise individuelle exploitée par une personne physique</w:t>
            </w: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La formation de la sociéte</w:t>
            </w: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Le fonctionnement de la sociéte</w:t>
            </w: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Les formes de sociéte</w:t>
            </w: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xml:space="preserve">- La durée de la société </w:t>
            </w: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Les caractéristiques de la compagnie</w:t>
            </w: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L'organisation de la compagnie</w:t>
            </w: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Le financement de l’entreprise</w:t>
            </w:r>
          </w:p>
          <w:p w:rsidR="004E7065" w:rsidRPr="004E7065" w:rsidRDefault="004E7065">
            <w:pPr>
              <w:snapToGrid w:val="0"/>
              <w:rPr>
                <w:rFonts w:eastAsia="TimesNewRomanPSMT" w:cs="TimesNewRomanPSMT"/>
                <w:color w:val="000000"/>
                <w:lang w:val="en-US"/>
              </w:rPr>
            </w:pPr>
            <w:r w:rsidRPr="004E7065">
              <w:rPr>
                <w:rFonts w:eastAsia="TimesNewRomanPSMT" w:cs="TimesNewRomanPSMT"/>
                <w:color w:val="000000"/>
                <w:lang w:val="en-US"/>
              </w:rPr>
              <w:t>- La protection de l’entreprise</w:t>
            </w:r>
          </w:p>
          <w:p w:rsidR="004E7065" w:rsidRPr="004E7065" w:rsidRDefault="004E7065">
            <w:pPr>
              <w:snapToGrid w:val="0"/>
              <w:rPr>
                <w:rFonts w:eastAsia="Times-Roman" w:cs="Times-Roman"/>
                <w:lang w:val="en-US"/>
              </w:rPr>
            </w:pPr>
            <w:r w:rsidRPr="004E7065">
              <w:rPr>
                <w:rFonts w:eastAsia="Times-Roman" w:cs="Times-Roman"/>
                <w:lang w:val="en-US"/>
              </w:rPr>
              <w:t>- Les divers aspects du droit des affaires</w:t>
            </w:r>
          </w:p>
          <w:p w:rsidR="004E7065" w:rsidRPr="004E7065" w:rsidRDefault="004E7065">
            <w:pPr>
              <w:snapToGrid w:val="0"/>
              <w:rPr>
                <w:rFonts w:eastAsia="Times-Roman" w:cs="Times-Roman"/>
                <w:lang w:val="en-US"/>
              </w:rPr>
            </w:pPr>
            <w:r w:rsidRPr="004E7065">
              <w:rPr>
                <w:rFonts w:eastAsia="Times-Roman" w:cs="Times-Roman"/>
                <w:lang w:val="en-US"/>
              </w:rPr>
              <w:t>- Le droit public économique</w:t>
            </w:r>
          </w:p>
          <w:p w:rsidR="004E7065" w:rsidRPr="004E7065" w:rsidRDefault="004E7065">
            <w:pPr>
              <w:snapToGrid w:val="0"/>
              <w:rPr>
                <w:rFonts w:eastAsia="ArialMT" w:cs="ArialMT"/>
                <w:color w:val="343434"/>
                <w:lang w:val="en-US"/>
              </w:rPr>
            </w:pPr>
            <w:r w:rsidRPr="004E7065">
              <w:rPr>
                <w:rFonts w:eastAsia="ArialMT" w:cs="ArialMT"/>
                <w:color w:val="343434"/>
                <w:lang w:val="en-US"/>
              </w:rPr>
              <w:t>- Les concessions en Pologne</w:t>
            </w:r>
          </w:p>
          <w:p w:rsidR="004E7065" w:rsidRDefault="004E7065">
            <w:pPr>
              <w:snapToGrid w:val="0"/>
              <w:rPr>
                <w:rFonts w:eastAsia="ArialMT" w:cs="ArialMT"/>
                <w:color w:val="343434"/>
              </w:rPr>
            </w:pPr>
            <w:r>
              <w:rPr>
                <w:rFonts w:eastAsia="ArialMT" w:cs="ArialMT"/>
                <w:color w:val="343434"/>
              </w:rPr>
              <w:t>- Les marchés publics</w:t>
            </w:r>
          </w:p>
          <w:p w:rsidR="004E7065" w:rsidRDefault="004E7065">
            <w:pPr>
              <w:snapToGrid w:val="0"/>
              <w:rPr>
                <w:rFonts w:ascii="Times-Roman" w:eastAsia="Times-Roman" w:hAnsi="Times-Roman" w:cs="Times-Roman"/>
              </w:rPr>
            </w:pPr>
            <w:r>
              <w:rPr>
                <w:rFonts w:ascii="Times-Roman" w:eastAsia="Times-Roman" w:hAnsi="Times-Roman" w:cs="Times-Roman"/>
              </w:rPr>
              <w:t>- La Concurrence</w:t>
            </w:r>
          </w:p>
          <w:p w:rsidR="004E7065" w:rsidRDefault="004E7065">
            <w:pPr>
              <w:suppressAutoHyphens/>
              <w:snapToGrid w:val="0"/>
              <w:rPr>
                <w:rFonts w:ascii="Times-Roman" w:eastAsia="Times-Roman" w:hAnsi="Times-Roman" w:cs="Times-Roman"/>
                <w:lang w:eastAsia="ar-SA"/>
              </w:rPr>
            </w:pPr>
          </w:p>
        </w:tc>
      </w:tr>
      <w:tr w:rsidR="004E7065" w:rsidRPr="004208EB"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Learning outcomes:</w:t>
            </w:r>
          </w:p>
        </w:tc>
        <w:tc>
          <w:tcPr>
            <w:tcW w:w="7349" w:type="dxa"/>
            <w:gridSpan w:val="2"/>
            <w:tcBorders>
              <w:top w:val="single" w:sz="4" w:space="0" w:color="000000"/>
              <w:left w:val="single" w:sz="4" w:space="0" w:color="000000"/>
              <w:bottom w:val="single" w:sz="4" w:space="0" w:color="000000"/>
              <w:right w:val="single" w:sz="4" w:space="0" w:color="000000"/>
            </w:tcBorders>
          </w:tcPr>
          <w:p w:rsidR="004E7065" w:rsidRPr="004E7065" w:rsidRDefault="004E7065">
            <w:pPr>
              <w:snapToGrid w:val="0"/>
              <w:rPr>
                <w:bCs/>
                <w:lang w:val="en-US" w:eastAsia="ar-SA"/>
              </w:rPr>
            </w:pPr>
          </w:p>
          <w:p w:rsidR="004E7065" w:rsidRPr="004E7065" w:rsidRDefault="004E7065">
            <w:pPr>
              <w:snapToGrid w:val="0"/>
              <w:rPr>
                <w:bCs/>
                <w:lang w:val="en-US"/>
              </w:rPr>
            </w:pPr>
            <w:r w:rsidRPr="004E7065">
              <w:rPr>
                <w:bCs/>
                <w:lang w:val="en-US"/>
              </w:rPr>
              <w:t>Acquisition de connaissances:</w:t>
            </w:r>
          </w:p>
          <w:p w:rsidR="004E7065" w:rsidRPr="004E7065" w:rsidRDefault="004E7065">
            <w:pPr>
              <w:snapToGrid w:val="0"/>
              <w:rPr>
                <w:bCs/>
                <w:lang w:val="en-US"/>
              </w:rPr>
            </w:pPr>
            <w:r w:rsidRPr="004E7065">
              <w:rPr>
                <w:bCs/>
                <w:lang w:val="en-US"/>
              </w:rPr>
              <w:lastRenderedPageBreak/>
              <w:t>L'objectif principal du cours „</w:t>
            </w:r>
            <w:r w:rsidRPr="004E7065">
              <w:rPr>
                <w:rFonts w:eastAsia="Helvetica" w:cs="Helvetica"/>
                <w:lang w:val="en-US"/>
              </w:rPr>
              <w:t>Droit des affaires”</w:t>
            </w:r>
            <w:r w:rsidRPr="004E7065">
              <w:rPr>
                <w:bCs/>
                <w:lang w:val="en-US"/>
              </w:rPr>
              <w:t xml:space="preserve"> est de permettre à l’étudiant d’acquérir des connaissances de base en droit pour lui permettre d’identifier des problèmes éventuels qui peuvent se poser à lui dans la gestion courante d’une entreprise. Ainsi, il pourra les prévenir et minimiser les coûts pour l’entreprise.</w:t>
            </w:r>
          </w:p>
          <w:p w:rsidR="004E7065" w:rsidRPr="004E7065" w:rsidRDefault="004E7065">
            <w:pPr>
              <w:snapToGrid w:val="0"/>
              <w:rPr>
                <w:rFonts w:eastAsia="Helvetica" w:cs="Helvetica"/>
                <w:lang w:val="en-US"/>
              </w:rPr>
            </w:pPr>
            <w:r w:rsidRPr="004E7065">
              <w:rPr>
                <w:bCs/>
                <w:lang w:val="en-US"/>
              </w:rPr>
              <w:t xml:space="preserve">Aptitudes: L'étudiant doit être en mesure: d’expliquer le fonctionnement du système des sociétés en Pologne et d’expliquer certaines notions fondamentales de droit </w:t>
            </w:r>
            <w:r w:rsidRPr="004E7065">
              <w:rPr>
                <w:rFonts w:eastAsia="Helvetica" w:cs="Helvetica"/>
                <w:lang w:val="en-US"/>
              </w:rPr>
              <w:t>économique (public et privé) en Pologne.</w:t>
            </w:r>
          </w:p>
          <w:p w:rsidR="004E7065" w:rsidRPr="004E7065" w:rsidRDefault="004E7065">
            <w:pPr>
              <w:snapToGrid w:val="0"/>
              <w:rPr>
                <w:rFonts w:ascii="TimesNewRomanPSMT" w:eastAsia="TimesNewRomanPSMT" w:hAnsi="TimesNewRomanPSMT" w:cs="TimesNewRomanPSMT"/>
                <w:color w:val="000000"/>
                <w:lang w:val="en-US"/>
              </w:rPr>
            </w:pPr>
            <w:r w:rsidRPr="004E7065">
              <w:rPr>
                <w:bCs/>
                <w:lang w:val="en-US"/>
              </w:rPr>
              <w:t xml:space="preserve">Compétence: </w:t>
            </w:r>
            <w:r w:rsidRPr="004E7065">
              <w:rPr>
                <w:rFonts w:ascii="TimesNewRomanPSMT" w:eastAsia="TimesNewRomanPSMT" w:hAnsi="TimesNewRomanPSMT" w:cs="TimesNewRomanPSMT"/>
                <w:color w:val="000000"/>
                <w:lang w:val="en-US"/>
              </w:rPr>
              <w:t xml:space="preserve">Le but de ce cours est de permettre à l'étudiant(e) d'acquérir des connaissances générales théoriques et pratiques en droit </w:t>
            </w:r>
            <w:r w:rsidRPr="004E7065">
              <w:rPr>
                <w:rFonts w:eastAsia="Helvetica" w:cs="Helvetica"/>
                <w:lang w:val="en-US"/>
              </w:rPr>
              <w:t>économique</w:t>
            </w:r>
            <w:r w:rsidRPr="004E7065">
              <w:rPr>
                <w:rFonts w:ascii="TimesNewRomanPSMT" w:eastAsia="TimesNewRomanPSMT" w:hAnsi="TimesNewRomanPSMT" w:cs="TimesNewRomanPSMT"/>
                <w:color w:val="000000"/>
                <w:lang w:val="en-US"/>
              </w:rPr>
              <w:t>, lesquelles lui permettront d'avoir une vue d'ensemble des différentes situations susceptibles de se présenter à lui dans le monde des affaires et d'en saisir l'essentiel des impacts juridiques.</w:t>
            </w:r>
          </w:p>
          <w:p w:rsidR="004E7065" w:rsidRPr="004E7065" w:rsidRDefault="004E7065">
            <w:pPr>
              <w:suppressAutoHyphens/>
              <w:snapToGrid w:val="0"/>
              <w:rPr>
                <w:lang w:val="en-US" w:eastAsia="ar-SA"/>
              </w:rPr>
            </w:pPr>
          </w:p>
        </w:tc>
      </w:tr>
      <w:tr w:rsidR="004E7065" w:rsidRPr="004208EB" w:rsidTr="004E7065">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lastRenderedPageBreak/>
              <w:t>Contact person:</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Pr="004E7065" w:rsidRDefault="004E7065">
            <w:pPr>
              <w:suppressAutoHyphens/>
              <w:snapToGrid w:val="0"/>
              <w:rPr>
                <w:bCs/>
                <w:lang w:val="en-US" w:eastAsia="ar-SA"/>
              </w:rPr>
            </w:pPr>
            <w:r w:rsidRPr="004E7065">
              <w:rPr>
                <w:bCs/>
                <w:lang w:val="en-US"/>
              </w:rPr>
              <w:t>Dr Jan Gola - jan.gola@ue.wroc.pl</w:t>
            </w:r>
          </w:p>
        </w:tc>
      </w:tr>
      <w:tr w:rsidR="004E7065" w:rsidTr="004E7065">
        <w:trPr>
          <w:trHeight w:val="262"/>
        </w:trPr>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Literature:</w:t>
            </w:r>
          </w:p>
        </w:tc>
        <w:tc>
          <w:tcPr>
            <w:tcW w:w="7349" w:type="dxa"/>
            <w:gridSpan w:val="2"/>
            <w:tcBorders>
              <w:top w:val="single" w:sz="4" w:space="0" w:color="000000"/>
              <w:left w:val="single" w:sz="4" w:space="0" w:color="000000"/>
              <w:bottom w:val="single" w:sz="4" w:space="0" w:color="000000"/>
              <w:right w:val="single" w:sz="4" w:space="0" w:color="000000"/>
            </w:tcBorders>
          </w:tcPr>
          <w:p w:rsidR="004E7065" w:rsidRPr="004E7065" w:rsidRDefault="004E7065">
            <w:pPr>
              <w:snapToGrid w:val="0"/>
              <w:rPr>
                <w:bCs/>
                <w:lang w:val="en-US" w:eastAsia="ar-SA"/>
              </w:rPr>
            </w:pPr>
          </w:p>
          <w:p w:rsidR="004E7065" w:rsidRPr="004E7065" w:rsidRDefault="004E7065">
            <w:pPr>
              <w:snapToGrid w:val="0"/>
              <w:rPr>
                <w:rFonts w:eastAsia="ArialMT" w:cs="ArialMT"/>
                <w:lang w:val="en-US"/>
              </w:rPr>
            </w:pPr>
            <w:r w:rsidRPr="004E7065">
              <w:rPr>
                <w:bCs/>
                <w:lang w:val="en-US"/>
              </w:rPr>
              <w:t xml:space="preserve">- A. Braud, </w:t>
            </w:r>
            <w:r w:rsidRPr="004E7065">
              <w:rPr>
                <w:rFonts w:eastAsia="ArialMT" w:cs="ArialMT"/>
                <w:i/>
                <w:iCs/>
                <w:lang w:val="en-US"/>
              </w:rPr>
              <w:t>L'essentiel du droit commercial et des affaires</w:t>
            </w:r>
            <w:r w:rsidRPr="004E7065">
              <w:rPr>
                <w:rFonts w:eastAsia="ArialMT" w:cs="ArialMT"/>
                <w:lang w:val="en-US"/>
              </w:rPr>
              <w:t>, Paris 2012</w:t>
            </w:r>
          </w:p>
          <w:p w:rsidR="004E7065" w:rsidRPr="004E7065" w:rsidRDefault="004E7065">
            <w:pPr>
              <w:snapToGrid w:val="0"/>
              <w:rPr>
                <w:rFonts w:eastAsia="Times-Roman" w:cs="Times-Roman"/>
                <w:lang w:val="en-US"/>
              </w:rPr>
            </w:pPr>
            <w:r w:rsidRPr="004E7065">
              <w:rPr>
                <w:bCs/>
                <w:lang w:val="en-US"/>
              </w:rPr>
              <w:t xml:space="preserve">- D. Linotte, R. Romi, </w:t>
            </w:r>
            <w:r w:rsidRPr="004E7065">
              <w:rPr>
                <w:rFonts w:eastAsia="Times-Roman" w:cs="Times-Roman"/>
                <w:i/>
                <w:iCs/>
                <w:lang w:val="en-US"/>
              </w:rPr>
              <w:t xml:space="preserve">Droit public économique, </w:t>
            </w:r>
            <w:r w:rsidRPr="004E7065">
              <w:rPr>
                <w:rFonts w:eastAsia="Times-Roman" w:cs="Times-Roman"/>
                <w:lang w:val="en-US"/>
              </w:rPr>
              <w:t>Paris 2012</w:t>
            </w:r>
          </w:p>
          <w:p w:rsidR="004E7065" w:rsidRDefault="004E7065">
            <w:pPr>
              <w:snapToGrid w:val="0"/>
              <w:rPr>
                <w:rFonts w:eastAsia="Times-Roman" w:cs="Times-Roman"/>
              </w:rPr>
            </w:pPr>
            <w:r>
              <w:rPr>
                <w:rFonts w:eastAsia="Times-Roman" w:cs="Times-Roman"/>
              </w:rPr>
              <w:t xml:space="preserve">- A. Kidyba, </w:t>
            </w:r>
            <w:r>
              <w:rPr>
                <w:rFonts w:eastAsia="Times-Roman" w:cs="Times-Roman"/>
                <w:i/>
                <w:iCs/>
              </w:rPr>
              <w:t>Prawo handlowe</w:t>
            </w:r>
            <w:r>
              <w:rPr>
                <w:rFonts w:eastAsia="Times-Roman" w:cs="Times-Roman"/>
              </w:rPr>
              <w:t>, Warszawa 2012</w:t>
            </w:r>
          </w:p>
          <w:p w:rsidR="004E7065" w:rsidRDefault="004E7065">
            <w:pPr>
              <w:snapToGrid w:val="0"/>
              <w:rPr>
                <w:rFonts w:eastAsia="Times-Roman" w:cs="Times-Roman"/>
              </w:rPr>
            </w:pPr>
            <w:r>
              <w:rPr>
                <w:rFonts w:eastAsia="Times-Roman" w:cs="Times-Roman"/>
              </w:rPr>
              <w:t xml:space="preserve">- K. Strzyczkowski, </w:t>
            </w:r>
            <w:r>
              <w:rPr>
                <w:rFonts w:eastAsia="Times-Roman" w:cs="Times-Roman"/>
                <w:i/>
                <w:iCs/>
              </w:rPr>
              <w:t>Publiczne prawo gospodarcze</w:t>
            </w:r>
            <w:r>
              <w:rPr>
                <w:rFonts w:eastAsia="Times-Roman" w:cs="Times-Roman"/>
              </w:rPr>
              <w:t>, Warszawa 2012</w:t>
            </w:r>
          </w:p>
          <w:p w:rsidR="004E7065" w:rsidRDefault="004E7065">
            <w:pPr>
              <w:suppressAutoHyphens/>
              <w:autoSpaceDE w:val="0"/>
              <w:spacing w:line="260" w:lineRule="atLeast"/>
              <w:rPr>
                <w:bCs/>
                <w:lang w:eastAsia="ar-SA"/>
              </w:rPr>
            </w:pPr>
          </w:p>
        </w:tc>
      </w:tr>
      <w:tr w:rsidR="004E7065" w:rsidRPr="004208EB" w:rsidTr="004E7065">
        <w:trPr>
          <w:trHeight w:val="262"/>
        </w:trPr>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Faculty:</w:t>
            </w:r>
          </w:p>
        </w:tc>
        <w:tc>
          <w:tcPr>
            <w:tcW w:w="7349" w:type="dxa"/>
            <w:gridSpan w:val="2"/>
            <w:tcBorders>
              <w:top w:val="single" w:sz="4" w:space="0" w:color="000000"/>
              <w:left w:val="single" w:sz="4" w:space="0" w:color="000000"/>
              <w:bottom w:val="single" w:sz="4" w:space="0" w:color="000000"/>
              <w:right w:val="single" w:sz="4" w:space="0" w:color="000000"/>
            </w:tcBorders>
            <w:hideMark/>
          </w:tcPr>
          <w:p w:rsidR="004E7065" w:rsidRPr="004E7065" w:rsidRDefault="004E7065">
            <w:pPr>
              <w:suppressAutoHyphens/>
              <w:snapToGrid w:val="0"/>
              <w:rPr>
                <w:rFonts w:eastAsia="ArialMT" w:cs="ArialMT"/>
                <w:color w:val="343434"/>
                <w:lang w:val="en-US" w:eastAsia="ar-SA"/>
              </w:rPr>
            </w:pPr>
            <w:r w:rsidRPr="004E7065">
              <w:rPr>
                <w:rFonts w:eastAsia="ArialMT" w:cs="ArialMT"/>
                <w:color w:val="343434"/>
                <w:lang w:val="en-US"/>
              </w:rPr>
              <w:t>Cours pour tous les étudiants</w:t>
            </w:r>
          </w:p>
        </w:tc>
      </w:tr>
      <w:tr w:rsidR="004E7065" w:rsidTr="004E7065">
        <w:trPr>
          <w:trHeight w:val="262"/>
        </w:trPr>
        <w:tc>
          <w:tcPr>
            <w:tcW w:w="1913"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czy przedmiot jest kopią przedmiotu prowadzonego na UE?</w:t>
            </w:r>
          </w:p>
        </w:tc>
        <w:tc>
          <w:tcPr>
            <w:tcW w:w="1037" w:type="dxa"/>
            <w:tcBorders>
              <w:top w:val="single" w:sz="4" w:space="0" w:color="000000"/>
              <w:left w:val="single" w:sz="4" w:space="0" w:color="000000"/>
              <w:bottom w:val="single" w:sz="4" w:space="0" w:color="000000"/>
              <w:right w:val="nil"/>
            </w:tcBorders>
          </w:tcPr>
          <w:p w:rsidR="004E7065" w:rsidRDefault="004E7065">
            <w:pPr>
              <w:suppressAutoHyphens/>
              <w:snapToGrid w:val="0"/>
              <w:rPr>
                <w:bCs/>
                <w:i/>
                <w:lang w:eastAsia="ar-SA"/>
              </w:rPr>
            </w:pPr>
          </w:p>
        </w:tc>
        <w:tc>
          <w:tcPr>
            <w:tcW w:w="6312" w:type="dxa"/>
            <w:tcBorders>
              <w:top w:val="single" w:sz="4" w:space="0" w:color="000000"/>
              <w:left w:val="nil"/>
              <w:bottom w:val="single" w:sz="4" w:space="0" w:color="000000"/>
              <w:right w:val="single" w:sz="4" w:space="0" w:color="000000"/>
            </w:tcBorders>
            <w:hideMark/>
          </w:tcPr>
          <w:p w:rsidR="004E7065" w:rsidRDefault="004E7065">
            <w:pPr>
              <w:snapToGrid w:val="0"/>
              <w:rPr>
                <w:bCs/>
                <w:i/>
                <w:lang w:eastAsia="ar-SA"/>
              </w:rPr>
            </w:pPr>
            <w:r>
              <w:rPr>
                <w:bCs/>
                <w:i/>
              </w:rPr>
              <w:t>tak - nazwa przedmiotu:Prawo gospodarcze</w:t>
            </w:r>
          </w:p>
          <w:p w:rsidR="004E7065" w:rsidRDefault="004E7065">
            <w:pPr>
              <w:rPr>
                <w:bCs/>
                <w:i/>
              </w:rPr>
            </w:pPr>
            <w:r>
              <w:rPr>
                <w:bCs/>
                <w:i/>
              </w:rPr>
              <w:t>wydział:Wydział Nauk Ekonomicznych/ Wydział Inżynieryjno-Ekonomiczny</w:t>
            </w:r>
          </w:p>
          <w:p w:rsidR="004E7065" w:rsidRDefault="004E7065">
            <w:pPr>
              <w:rPr>
                <w:bCs/>
                <w:i/>
              </w:rPr>
            </w:pPr>
            <w:r>
              <w:rPr>
                <w:bCs/>
                <w:i/>
              </w:rPr>
              <w:t>kierunek:ekonomia(NE), zarządzanie i inżynieria produkcji(IE)</w:t>
            </w:r>
          </w:p>
          <w:p w:rsidR="004E7065" w:rsidRDefault="004E7065">
            <w:pPr>
              <w:rPr>
                <w:bCs/>
                <w:i/>
              </w:rPr>
            </w:pPr>
            <w:r>
              <w:rPr>
                <w:bCs/>
                <w:i/>
              </w:rPr>
              <w:t>specjalność:różne</w:t>
            </w:r>
          </w:p>
          <w:p w:rsidR="004E7065" w:rsidRDefault="004E7065">
            <w:pPr>
              <w:suppressAutoHyphens/>
              <w:rPr>
                <w:bCs/>
                <w:i/>
                <w:lang w:eastAsia="ar-SA"/>
              </w:rPr>
            </w:pPr>
            <w:r>
              <w:rPr>
                <w:bCs/>
                <w:i/>
              </w:rPr>
              <w:t>rok:3(I stopnia)- IE,  1(II stopnia)-NE</w:t>
            </w:r>
          </w:p>
        </w:tc>
      </w:tr>
    </w:tbl>
    <w:p w:rsidR="004E7065" w:rsidRDefault="004E70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bCs/>
              </w:rPr>
            </w:pPr>
            <w:r>
              <w:rPr>
                <w:bCs/>
              </w:rPr>
              <w:t>Economic Policy</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bCs/>
                <w:lang w:val="en-US"/>
              </w:rPr>
            </w:pPr>
            <w:r>
              <w:rPr>
                <w:lang w:val="en-US"/>
              </w:rPr>
              <w:t>30 hours (15 hours lectures and 15 hours of workshop)</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bCs/>
              </w:rPr>
            </w:pPr>
            <w:r>
              <w:rPr>
                <w:bCs/>
              </w:rPr>
              <w:t>Spring, Winter</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r>
              <w:t>Beginers</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bCs/>
              </w:rPr>
            </w:pPr>
            <w:r>
              <w:rPr>
                <w:bCs/>
              </w:rPr>
              <w:t xml:space="preserve">Wrocław </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lang w:val="en-US"/>
              </w:rPr>
            </w:pPr>
            <w:r>
              <w:rPr>
                <w:lang w:val="en-US"/>
              </w:rPr>
              <w:t>50% - essay; 50% - activeness during classes and participation</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bCs/>
              </w:rPr>
            </w:pPr>
            <w:r>
              <w:rPr>
                <w:bCs/>
              </w:rPr>
              <w:t>English</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lang w:val="en-US"/>
              </w:rPr>
            </w:pPr>
            <w:r>
              <w:rPr>
                <w:lang w:val="en-US"/>
              </w:rPr>
              <w:t>Basic knowledge of the Micro- and Macroeconomics</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1, 2. Introduction to Economic Policy</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3. Types of Economic Policy</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4, 5. Doctrines and Schools of Economic Policy</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6. Economic Growth Policy</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7. Fiscal Policy</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8. Tax Policy</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9. Monetary Policy</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10, 11. Labour Market Policy</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12, 13.Transition Economies</w:t>
            </w:r>
          </w:p>
          <w:p w:rsidR="004E7065" w:rsidRDefault="004E7065">
            <w:pPr>
              <w:pBdr>
                <w:top w:val="single" w:sz="6" w:space="1" w:color="auto"/>
                <w:left w:val="single" w:sz="6" w:space="4" w:color="auto"/>
                <w:bottom w:val="single" w:sz="6" w:space="1" w:color="auto"/>
                <w:right w:val="single" w:sz="6" w:space="4" w:color="auto"/>
              </w:pBdr>
              <w:rPr>
                <w:lang w:val="en-US"/>
              </w:rPr>
            </w:pPr>
            <w:r>
              <w:rPr>
                <w:lang w:val="en-US"/>
              </w:rPr>
              <w:t>14, 15. Economic Policy and the 2007-09 Crisis</w:t>
            </w:r>
          </w:p>
        </w:tc>
      </w:tr>
      <w:tr w:rsidR="004E7065" w:rsidRPr="004208EB"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bCs/>
                <w:i/>
                <w:lang w:val="en-US"/>
              </w:rPr>
            </w:pPr>
            <w:r>
              <w:rPr>
                <w:bCs/>
                <w:i/>
                <w:lang w:val="en-US"/>
              </w:rPr>
              <w:t xml:space="preserve">The aim of Economic Policy course is to answer the questions why and how the government can intervene to market. Students will learn about </w:t>
            </w:r>
            <w:r>
              <w:rPr>
                <w:bCs/>
                <w:i/>
                <w:lang w:val="en-US"/>
              </w:rPr>
              <w:lastRenderedPageBreak/>
              <w:t>methods, measures and instruments which are introduces by governments of particular countries to economic systems. Participants of the course will practice skills to analyze the economic policy and present the outcomes of their analyze. They will obtain knowledge about main economic policies: growth policy, fiscal policy, tax policy, monetary policy, labor market policy. They will also learn about transition economies and the important information about the economic policy against crisis. This knowledge enables the students to understand the economic environment better and to forecast the outcome of economic activities.</w:t>
            </w:r>
          </w:p>
        </w:tc>
      </w:tr>
      <w:tr w:rsidR="004E7065" w:rsidTr="004E7065">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bCs/>
              </w:rPr>
            </w:pPr>
            <w:r>
              <w:rPr>
                <w:bCs/>
              </w:rPr>
              <w:t xml:space="preserve">Ewa Pancer-Cybulska, Professor: </w:t>
            </w:r>
            <w:hyperlink r:id="rId41" w:history="1">
              <w:r>
                <w:rPr>
                  <w:rStyle w:val="Hipercze"/>
                  <w:bCs/>
                </w:rPr>
                <w:t>ewa.cybulska@ue.wroc.pl</w:t>
              </w:r>
            </w:hyperlink>
            <w:r>
              <w:rPr>
                <w:bCs/>
              </w:rPr>
              <w:t>; 71 3680222</w:t>
            </w:r>
          </w:p>
          <w:p w:rsidR="004E7065" w:rsidRDefault="004E7065">
            <w:pPr>
              <w:rPr>
                <w:bCs/>
              </w:rPr>
            </w:pPr>
            <w:r>
              <w:rPr>
                <w:bCs/>
              </w:rPr>
              <w:t>Joanna Jahn, MA MSc: joanna.jahn@ue.wroc.pl</w:t>
            </w:r>
          </w:p>
        </w:tc>
      </w:tr>
      <w:tr w:rsidR="004E7065" w:rsidTr="004E7065">
        <w:trPr>
          <w:trHeight w:val="262"/>
        </w:trPr>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color w:val="000000"/>
                <w:lang w:val="en-US"/>
              </w:rPr>
            </w:pPr>
            <w:r>
              <w:rPr>
                <w:noProof/>
                <w:lang w:val="en-US"/>
              </w:rPr>
              <w:t xml:space="preserve">1. </w:t>
            </w:r>
            <w:r>
              <w:rPr>
                <w:color w:val="000000"/>
                <w:lang w:val="en-US"/>
              </w:rPr>
              <w:t>A. Bénassy-Quéré, B. Coeuré, P. Jacquet, J. Pisani-Ferry, Economic Policy. Theory and Practice, Oxford University Press 2010</w:t>
            </w:r>
          </w:p>
          <w:p w:rsidR="004E7065" w:rsidRDefault="004E7065">
            <w:pPr>
              <w:rPr>
                <w:color w:val="000000"/>
                <w:lang w:val="en-US"/>
              </w:rPr>
            </w:pPr>
            <w:r>
              <w:rPr>
                <w:color w:val="000000"/>
                <w:lang w:val="en-US"/>
              </w:rPr>
              <w:t xml:space="preserve">2. </w:t>
            </w:r>
            <w:r>
              <w:rPr>
                <w:lang w:val="en-US"/>
              </w:rPr>
              <w:t>E. J. Evans, Thatcher and Thatcherism (The Making of the Contemporary World)</w:t>
            </w:r>
          </w:p>
          <w:p w:rsidR="004E7065" w:rsidRDefault="004E7065">
            <w:pPr>
              <w:rPr>
                <w:lang w:val="en-US"/>
              </w:rPr>
            </w:pPr>
            <w:r>
              <w:rPr>
                <w:lang w:val="en-US"/>
              </w:rPr>
              <w:t>3. K. Longley, J. D. Mayer, M. Schaller, Deconstructing Reagan : Conservative Mythology and America's Fortieth President</w:t>
            </w:r>
          </w:p>
          <w:p w:rsidR="004E7065" w:rsidRDefault="004E7065">
            <w:pPr>
              <w:widowControl w:val="0"/>
              <w:suppressAutoHyphens/>
              <w:jc w:val="both"/>
              <w:rPr>
                <w:color w:val="000000"/>
                <w:lang w:val="en-US"/>
              </w:rPr>
            </w:pPr>
            <w:r>
              <w:rPr>
                <w:color w:val="000000"/>
                <w:lang w:val="en-US"/>
              </w:rPr>
              <w:t>4. M. Myant, J. Drahokoupil, Transition Economies Political Economy in Russia, Eastern Europe, and Central Asia, Wiley 2011</w:t>
            </w:r>
          </w:p>
          <w:p w:rsidR="004E7065" w:rsidRDefault="004E7065">
            <w:pPr>
              <w:widowControl w:val="0"/>
              <w:suppressAutoHyphens/>
              <w:jc w:val="both"/>
              <w:rPr>
                <w:color w:val="000000"/>
                <w:lang w:val="en-US"/>
              </w:rPr>
            </w:pPr>
            <w:r>
              <w:rPr>
                <w:color w:val="000000"/>
                <w:lang w:val="en-US"/>
              </w:rPr>
              <w:t>5. P. Tridico, Institutions, Human Development and Economic Growth in Transition Economies, Palgrave Macmillian, 2011</w:t>
            </w:r>
          </w:p>
          <w:p w:rsidR="004E7065" w:rsidRDefault="004E7065">
            <w:pPr>
              <w:rPr>
                <w:color w:val="000000"/>
                <w:lang w:val="en-US"/>
              </w:rPr>
            </w:pPr>
            <w:r>
              <w:rPr>
                <w:color w:val="000000"/>
                <w:lang w:val="en-US"/>
              </w:rPr>
              <w:t>6. P.A. Samuelson, W. D. Nordhaus, Economics, McGraw-Hill Irwin, 2010</w:t>
            </w:r>
          </w:p>
          <w:p w:rsidR="004E7065" w:rsidRDefault="004E7065">
            <w:pPr>
              <w:rPr>
                <w:color w:val="000000"/>
              </w:rPr>
            </w:pPr>
            <w:r>
              <w:rPr>
                <w:color w:val="000000"/>
              </w:rPr>
              <w:t>7. B. Winiarski (ed.),  Polityka Gospodarcza, PWN, 2006</w:t>
            </w:r>
          </w:p>
          <w:p w:rsidR="004E7065" w:rsidRDefault="004E7065">
            <w:pPr>
              <w:rPr>
                <w:color w:val="000000"/>
              </w:rPr>
            </w:pPr>
            <w:r>
              <w:rPr>
                <w:color w:val="000000"/>
              </w:rPr>
              <w:t>8. http://ec.europa.eu/</w:t>
            </w:r>
          </w:p>
        </w:tc>
      </w:tr>
      <w:tr w:rsidR="004E7065" w:rsidTr="004E7065">
        <w:trPr>
          <w:trHeight w:val="262"/>
        </w:trPr>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4E7065" w:rsidRDefault="004E7065">
            <w:pPr>
              <w:rPr>
                <w:bCs/>
              </w:rPr>
            </w:pPr>
            <w:r>
              <w:rPr>
                <w:bCs/>
              </w:rPr>
              <w:t>All students</w:t>
            </w:r>
          </w:p>
        </w:tc>
      </w:tr>
      <w:tr w:rsidR="004E7065" w:rsidTr="004E7065">
        <w:trPr>
          <w:trHeight w:val="262"/>
        </w:trPr>
        <w:tc>
          <w:tcPr>
            <w:tcW w:w="1913" w:type="dxa"/>
            <w:tcBorders>
              <w:top w:val="single" w:sz="4" w:space="0" w:color="auto"/>
              <w:left w:val="single" w:sz="4" w:space="0" w:color="auto"/>
              <w:bottom w:val="single" w:sz="4" w:space="0" w:color="auto"/>
              <w:right w:val="single" w:sz="4" w:space="0" w:color="auto"/>
            </w:tcBorders>
            <w:hideMark/>
          </w:tcPr>
          <w:p w:rsidR="004E7065" w:rsidRDefault="004E7065">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4E7065" w:rsidRDefault="004E7065">
            <w:pPr>
              <w:rPr>
                <w:bCs/>
                <w:i/>
              </w:rPr>
            </w:pPr>
          </w:p>
        </w:tc>
        <w:tc>
          <w:tcPr>
            <w:tcW w:w="6262" w:type="dxa"/>
            <w:tcBorders>
              <w:top w:val="single" w:sz="4" w:space="0" w:color="auto"/>
              <w:left w:val="nil"/>
              <w:bottom w:val="single" w:sz="4" w:space="0" w:color="auto"/>
              <w:right w:val="single" w:sz="4" w:space="0" w:color="auto"/>
            </w:tcBorders>
            <w:hideMark/>
          </w:tcPr>
          <w:p w:rsidR="004E7065" w:rsidRDefault="004E7065">
            <w:pPr>
              <w:rPr>
                <w:bCs/>
              </w:rPr>
            </w:pPr>
            <w:r>
              <w:rPr>
                <w:bCs/>
              </w:rPr>
              <w:t>tak - nazwa przedmiotu: Polityka ekonomiczna</w:t>
            </w:r>
          </w:p>
          <w:p w:rsidR="004E7065" w:rsidRDefault="004E7065">
            <w:pPr>
              <w:rPr>
                <w:bCs/>
              </w:rPr>
            </w:pPr>
            <w:r>
              <w:rPr>
                <w:bCs/>
              </w:rPr>
              <w:t>wydział: NE</w:t>
            </w:r>
          </w:p>
          <w:p w:rsidR="004E7065" w:rsidRDefault="004E7065">
            <w:pPr>
              <w:rPr>
                <w:bCs/>
              </w:rPr>
            </w:pPr>
            <w:r>
              <w:rPr>
                <w:bCs/>
              </w:rPr>
              <w:t>kierunek: FiR, MSG</w:t>
            </w:r>
          </w:p>
          <w:p w:rsidR="004E7065" w:rsidRDefault="004E7065">
            <w:pPr>
              <w:rPr>
                <w:bCs/>
              </w:rPr>
            </w:pPr>
            <w:r>
              <w:rPr>
                <w:bCs/>
              </w:rPr>
              <w:t>specjalność: wszystkie</w:t>
            </w:r>
          </w:p>
          <w:p w:rsidR="004E7065" w:rsidRDefault="004E7065">
            <w:pPr>
              <w:rPr>
                <w:bCs/>
                <w:i/>
              </w:rPr>
            </w:pPr>
            <w:r>
              <w:rPr>
                <w:bCs/>
              </w:rPr>
              <w:t>rok:2</w:t>
            </w:r>
          </w:p>
        </w:tc>
      </w:tr>
    </w:tbl>
    <w:p w:rsidR="004E7065" w:rsidRDefault="004E7065"/>
    <w:tbl>
      <w:tblPr>
        <w:tblW w:w="0" w:type="auto"/>
        <w:tblInd w:w="-353" w:type="dxa"/>
        <w:tblLayout w:type="fixed"/>
        <w:tblCellMar>
          <w:left w:w="70" w:type="dxa"/>
          <w:right w:w="70" w:type="dxa"/>
        </w:tblCellMar>
        <w:tblLook w:val="04A0" w:firstRow="1" w:lastRow="0" w:firstColumn="1" w:lastColumn="0" w:noHBand="0" w:noVBand="1"/>
      </w:tblPr>
      <w:tblGrid>
        <w:gridCol w:w="2259"/>
        <w:gridCol w:w="1030"/>
        <w:gridCol w:w="6764"/>
      </w:tblGrid>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Title:</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bCs/>
                <w:i/>
                <w:lang w:eastAsia="ar-SA"/>
              </w:rPr>
            </w:pPr>
            <w:r>
              <w:rPr>
                <w:bCs/>
                <w:i/>
              </w:rPr>
              <w:t>European Project Management</w:t>
            </w:r>
          </w:p>
        </w:tc>
      </w:tr>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 xml:space="preserve">Lecture hours: </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napToGrid w:val="0"/>
              <w:rPr>
                <w:bCs/>
                <w:i/>
                <w:lang w:eastAsia="ar-SA"/>
              </w:rPr>
            </w:pPr>
            <w:r>
              <w:rPr>
                <w:bCs/>
                <w:i/>
              </w:rPr>
              <w:t>15 hours – lecture</w:t>
            </w:r>
          </w:p>
          <w:p w:rsidR="004E7065" w:rsidRDefault="004E7065">
            <w:pPr>
              <w:suppressAutoHyphens/>
              <w:snapToGrid w:val="0"/>
              <w:rPr>
                <w:bCs/>
                <w:i/>
                <w:lang w:eastAsia="ar-SA"/>
              </w:rPr>
            </w:pPr>
            <w:r>
              <w:rPr>
                <w:bCs/>
                <w:i/>
              </w:rPr>
              <w:t>15 hours - workshop</w:t>
            </w:r>
          </w:p>
        </w:tc>
      </w:tr>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Study period:</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bCs/>
                <w:i/>
                <w:lang w:eastAsia="ar-SA"/>
              </w:rPr>
            </w:pPr>
            <w:r>
              <w:rPr>
                <w:bCs/>
                <w:i/>
              </w:rPr>
              <w:t>Spring, Winter</w:t>
            </w:r>
          </w:p>
        </w:tc>
      </w:tr>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Level:</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i/>
                <w:lang w:eastAsia="ar-SA"/>
              </w:rPr>
            </w:pPr>
            <w:r>
              <w:rPr>
                <w:i/>
              </w:rPr>
              <w:t>Specialization Course</w:t>
            </w:r>
          </w:p>
        </w:tc>
      </w:tr>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Location:</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bCs/>
                <w:i/>
                <w:lang w:eastAsia="ar-SA"/>
              </w:rPr>
            </w:pPr>
            <w:r>
              <w:rPr>
                <w:bCs/>
                <w:i/>
              </w:rPr>
              <w:t>Wrocław</w:t>
            </w:r>
          </w:p>
        </w:tc>
      </w:tr>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Examination:</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napToGrid w:val="0"/>
              <w:rPr>
                <w:i/>
                <w:lang w:eastAsia="ar-SA"/>
              </w:rPr>
            </w:pPr>
            <w:r>
              <w:rPr>
                <w:i/>
              </w:rPr>
              <w:t>Lectures – exam</w:t>
            </w:r>
          </w:p>
          <w:p w:rsidR="004E7065" w:rsidRDefault="004E7065">
            <w:pPr>
              <w:suppressAutoHyphens/>
              <w:snapToGrid w:val="0"/>
              <w:rPr>
                <w:i/>
                <w:lang w:eastAsia="ar-SA"/>
              </w:rPr>
            </w:pPr>
            <w:r>
              <w:rPr>
                <w:i/>
              </w:rPr>
              <w:t>Workshops - presentation</w:t>
            </w:r>
          </w:p>
        </w:tc>
      </w:tr>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Language:</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bCs/>
                <w:i/>
                <w:lang w:eastAsia="ar-SA"/>
              </w:rPr>
            </w:pPr>
            <w:r>
              <w:rPr>
                <w:bCs/>
                <w:i/>
              </w:rPr>
              <w:t>English</w:t>
            </w:r>
          </w:p>
        </w:tc>
      </w:tr>
      <w:tr w:rsidR="004E7065" w:rsidRPr="004208EB"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Prerequisites:</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Pr="004E7065" w:rsidRDefault="004E7065">
            <w:pPr>
              <w:pStyle w:val="Default"/>
              <w:snapToGrid w:val="0"/>
              <w:rPr>
                <w:i/>
                <w:iCs/>
                <w:sz w:val="23"/>
                <w:szCs w:val="23"/>
                <w:lang w:val="en-US"/>
              </w:rPr>
            </w:pPr>
            <w:r w:rsidRPr="004E7065">
              <w:rPr>
                <w:i/>
                <w:iCs/>
                <w:sz w:val="23"/>
                <w:szCs w:val="23"/>
                <w:lang w:val="en-US"/>
              </w:rPr>
              <w:t xml:space="preserve">Basic knowledge about management and European integration </w:t>
            </w:r>
          </w:p>
        </w:tc>
      </w:tr>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Course content:</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Pr="004E7065" w:rsidRDefault="004E7065">
            <w:pPr>
              <w:snapToGrid w:val="0"/>
              <w:rPr>
                <w:b/>
                <w:bCs/>
                <w:i/>
                <w:lang w:val="en-US" w:eastAsia="ar-SA"/>
              </w:rPr>
            </w:pPr>
            <w:r w:rsidRPr="004E7065">
              <w:rPr>
                <w:b/>
                <w:bCs/>
                <w:i/>
                <w:lang w:val="en-US"/>
              </w:rPr>
              <w:t>Lectures:</w:t>
            </w:r>
          </w:p>
          <w:p w:rsidR="004E7065" w:rsidRPr="004E7065" w:rsidRDefault="004E7065">
            <w:pPr>
              <w:pStyle w:val="Default"/>
              <w:rPr>
                <w:i/>
                <w:iCs/>
                <w:sz w:val="23"/>
                <w:szCs w:val="23"/>
                <w:lang w:val="en-US"/>
              </w:rPr>
            </w:pPr>
            <w:r w:rsidRPr="004E7065">
              <w:rPr>
                <w:i/>
                <w:iCs/>
                <w:sz w:val="23"/>
                <w:szCs w:val="23"/>
                <w:lang w:val="en-US"/>
              </w:rPr>
              <w:t xml:space="preserve">1. Policy, Programs and European Projects (2 h) </w:t>
            </w:r>
          </w:p>
          <w:p w:rsidR="004E7065" w:rsidRPr="004E7065" w:rsidRDefault="004E7065">
            <w:pPr>
              <w:pStyle w:val="Default"/>
              <w:rPr>
                <w:i/>
                <w:iCs/>
                <w:sz w:val="23"/>
                <w:szCs w:val="23"/>
                <w:lang w:val="en-US"/>
              </w:rPr>
            </w:pPr>
            <w:r w:rsidRPr="004E7065">
              <w:rPr>
                <w:i/>
                <w:iCs/>
                <w:sz w:val="23"/>
                <w:szCs w:val="23"/>
                <w:lang w:val="en-US"/>
              </w:rPr>
              <w:t xml:space="preserve">2. Institutional Participants of European Projects (1h) </w:t>
            </w:r>
          </w:p>
          <w:p w:rsidR="004E7065" w:rsidRPr="004E7065" w:rsidRDefault="004E7065">
            <w:pPr>
              <w:pStyle w:val="Default"/>
              <w:rPr>
                <w:i/>
                <w:iCs/>
                <w:sz w:val="23"/>
                <w:szCs w:val="23"/>
                <w:lang w:val="en-US"/>
              </w:rPr>
            </w:pPr>
            <w:r w:rsidRPr="004E7065">
              <w:rPr>
                <w:i/>
                <w:iCs/>
                <w:sz w:val="23"/>
                <w:szCs w:val="23"/>
                <w:lang w:val="en-US"/>
              </w:rPr>
              <w:t xml:space="preserve">3. Project Management Methodology (2h) </w:t>
            </w:r>
          </w:p>
          <w:p w:rsidR="004E7065" w:rsidRPr="004E7065" w:rsidRDefault="004E7065">
            <w:pPr>
              <w:pStyle w:val="Default"/>
              <w:rPr>
                <w:i/>
                <w:iCs/>
                <w:sz w:val="23"/>
                <w:szCs w:val="23"/>
                <w:lang w:val="en-US"/>
              </w:rPr>
            </w:pPr>
            <w:r w:rsidRPr="004E7065">
              <w:rPr>
                <w:i/>
                <w:iCs/>
                <w:sz w:val="23"/>
                <w:szCs w:val="23"/>
                <w:lang w:val="en-US"/>
              </w:rPr>
              <w:t xml:space="preserve">4. Project Planning (1 h) </w:t>
            </w:r>
          </w:p>
          <w:p w:rsidR="004E7065" w:rsidRPr="004E7065" w:rsidRDefault="004E7065">
            <w:pPr>
              <w:pStyle w:val="Default"/>
              <w:rPr>
                <w:i/>
                <w:iCs/>
                <w:sz w:val="23"/>
                <w:szCs w:val="23"/>
                <w:lang w:val="en-US"/>
              </w:rPr>
            </w:pPr>
            <w:r w:rsidRPr="004E7065">
              <w:rPr>
                <w:i/>
                <w:iCs/>
                <w:sz w:val="23"/>
                <w:szCs w:val="23"/>
                <w:lang w:val="en-US"/>
              </w:rPr>
              <w:t xml:space="preserve">5. Project Team Management (2h) </w:t>
            </w:r>
          </w:p>
          <w:p w:rsidR="004E7065" w:rsidRPr="004E7065" w:rsidRDefault="004E7065">
            <w:pPr>
              <w:pStyle w:val="Default"/>
              <w:rPr>
                <w:i/>
                <w:iCs/>
                <w:sz w:val="23"/>
                <w:szCs w:val="23"/>
                <w:lang w:val="en-US"/>
              </w:rPr>
            </w:pPr>
            <w:r w:rsidRPr="004E7065">
              <w:rPr>
                <w:i/>
                <w:iCs/>
                <w:sz w:val="23"/>
                <w:szCs w:val="23"/>
                <w:lang w:val="en-US"/>
              </w:rPr>
              <w:t xml:space="preserve">6. Communication in the Project (2h) </w:t>
            </w:r>
          </w:p>
          <w:p w:rsidR="004E7065" w:rsidRPr="004E7065" w:rsidRDefault="004E7065">
            <w:pPr>
              <w:pStyle w:val="Default"/>
              <w:rPr>
                <w:i/>
                <w:iCs/>
                <w:sz w:val="23"/>
                <w:szCs w:val="23"/>
                <w:lang w:val="en-US"/>
              </w:rPr>
            </w:pPr>
            <w:r w:rsidRPr="004E7065">
              <w:rPr>
                <w:i/>
                <w:iCs/>
                <w:sz w:val="23"/>
                <w:szCs w:val="23"/>
                <w:lang w:val="en-US"/>
              </w:rPr>
              <w:lastRenderedPageBreak/>
              <w:t xml:space="preserve">7. Evaluation of the Project (2h) </w:t>
            </w:r>
          </w:p>
          <w:p w:rsidR="004E7065" w:rsidRPr="004E7065" w:rsidRDefault="004E7065">
            <w:pPr>
              <w:pStyle w:val="Default"/>
              <w:rPr>
                <w:i/>
                <w:iCs/>
                <w:sz w:val="23"/>
                <w:szCs w:val="23"/>
                <w:lang w:val="en-US"/>
              </w:rPr>
            </w:pPr>
            <w:r w:rsidRPr="004E7065">
              <w:rPr>
                <w:i/>
                <w:iCs/>
                <w:sz w:val="23"/>
                <w:szCs w:val="23"/>
                <w:lang w:val="en-US"/>
              </w:rPr>
              <w:t xml:space="preserve">8. Legal Aspects of Innovation (2h) </w:t>
            </w:r>
          </w:p>
          <w:p w:rsidR="004E7065" w:rsidRPr="004E7065" w:rsidRDefault="004E7065">
            <w:pPr>
              <w:pStyle w:val="Default"/>
              <w:rPr>
                <w:i/>
                <w:iCs/>
                <w:sz w:val="23"/>
                <w:szCs w:val="23"/>
                <w:lang w:val="en-US"/>
              </w:rPr>
            </w:pPr>
            <w:r w:rsidRPr="004E7065">
              <w:rPr>
                <w:i/>
                <w:iCs/>
                <w:sz w:val="23"/>
                <w:szCs w:val="23"/>
                <w:lang w:val="en-US"/>
              </w:rPr>
              <w:t xml:space="preserve">9. International Cooperation (1h) </w:t>
            </w:r>
          </w:p>
          <w:p w:rsidR="004E7065" w:rsidRPr="004E7065" w:rsidRDefault="004E7065">
            <w:pPr>
              <w:snapToGrid w:val="0"/>
              <w:rPr>
                <w:b/>
                <w:bCs/>
                <w:i/>
                <w:lang w:val="en-US"/>
              </w:rPr>
            </w:pPr>
            <w:r w:rsidRPr="004E7065">
              <w:rPr>
                <w:b/>
                <w:bCs/>
                <w:i/>
                <w:lang w:val="en-US"/>
              </w:rPr>
              <w:t>Workshops:</w:t>
            </w:r>
          </w:p>
          <w:p w:rsidR="004E7065" w:rsidRPr="004E7065" w:rsidRDefault="004E7065">
            <w:pPr>
              <w:pStyle w:val="Default"/>
              <w:rPr>
                <w:i/>
                <w:iCs/>
                <w:sz w:val="23"/>
                <w:szCs w:val="23"/>
                <w:lang w:val="en-US"/>
              </w:rPr>
            </w:pPr>
            <w:r w:rsidRPr="004E7065">
              <w:rPr>
                <w:i/>
                <w:iCs/>
                <w:sz w:val="23"/>
                <w:szCs w:val="23"/>
                <w:lang w:val="en-US"/>
              </w:rPr>
              <w:t xml:space="preserve">1. Cordis – Community Research and Development Information Service (2h) </w:t>
            </w:r>
          </w:p>
          <w:p w:rsidR="004E7065" w:rsidRPr="004E7065" w:rsidRDefault="004E7065">
            <w:pPr>
              <w:pStyle w:val="Default"/>
              <w:rPr>
                <w:i/>
                <w:iCs/>
                <w:sz w:val="23"/>
                <w:szCs w:val="23"/>
                <w:lang w:val="en-US"/>
              </w:rPr>
            </w:pPr>
            <w:r w:rsidRPr="004E7065">
              <w:rPr>
                <w:i/>
                <w:iCs/>
                <w:sz w:val="23"/>
                <w:szCs w:val="23"/>
                <w:lang w:val="en-US"/>
              </w:rPr>
              <w:t xml:space="preserve">2. Finding a Call (2h) </w:t>
            </w:r>
          </w:p>
          <w:p w:rsidR="004E7065" w:rsidRPr="004E7065" w:rsidRDefault="004E7065">
            <w:pPr>
              <w:pStyle w:val="Default"/>
              <w:rPr>
                <w:i/>
                <w:iCs/>
                <w:sz w:val="23"/>
                <w:szCs w:val="23"/>
                <w:lang w:val="en-US"/>
              </w:rPr>
            </w:pPr>
            <w:r w:rsidRPr="004E7065">
              <w:rPr>
                <w:i/>
                <w:iCs/>
                <w:sz w:val="23"/>
                <w:szCs w:val="23"/>
                <w:lang w:val="en-US"/>
              </w:rPr>
              <w:t>3. Project Scope Management (3h)</w:t>
            </w:r>
          </w:p>
          <w:p w:rsidR="004E7065" w:rsidRPr="004E7065" w:rsidRDefault="004E7065">
            <w:pPr>
              <w:pStyle w:val="Default"/>
              <w:rPr>
                <w:bCs/>
                <w:i/>
                <w:iCs/>
                <w:lang w:val="en-US"/>
              </w:rPr>
            </w:pPr>
            <w:r w:rsidRPr="004E7065">
              <w:rPr>
                <w:bCs/>
                <w:i/>
                <w:iCs/>
                <w:lang w:val="en-US"/>
              </w:rPr>
              <w:t>4. Project Time Managemet (3h)</w:t>
            </w:r>
          </w:p>
          <w:p w:rsidR="004E7065" w:rsidRPr="004E7065" w:rsidRDefault="004E7065">
            <w:pPr>
              <w:pStyle w:val="Default"/>
              <w:rPr>
                <w:bCs/>
                <w:i/>
                <w:iCs/>
                <w:lang w:val="en-US"/>
              </w:rPr>
            </w:pPr>
            <w:r w:rsidRPr="004E7065">
              <w:rPr>
                <w:bCs/>
                <w:i/>
                <w:iCs/>
                <w:lang w:val="en-US"/>
              </w:rPr>
              <w:t>5. Project Cost Management (3h)</w:t>
            </w:r>
          </w:p>
          <w:p w:rsidR="004E7065" w:rsidRDefault="004E7065">
            <w:pPr>
              <w:suppressAutoHyphens/>
              <w:snapToGrid w:val="0"/>
              <w:rPr>
                <w:bCs/>
                <w:i/>
                <w:iCs/>
                <w:lang w:eastAsia="ar-SA"/>
              </w:rPr>
            </w:pPr>
            <w:r>
              <w:rPr>
                <w:bCs/>
                <w:i/>
                <w:iCs/>
              </w:rPr>
              <w:t>6. Presentations (2h)</w:t>
            </w:r>
          </w:p>
        </w:tc>
      </w:tr>
      <w:tr w:rsidR="004E7065" w:rsidRPr="004208EB"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lastRenderedPageBreak/>
              <w:t>Learning outcomes:</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Pr="004E7065" w:rsidRDefault="004E7065">
            <w:pPr>
              <w:snapToGrid w:val="0"/>
              <w:rPr>
                <w:i/>
                <w:iCs/>
                <w:color w:val="000000"/>
                <w:sz w:val="23"/>
                <w:szCs w:val="23"/>
                <w:lang w:val="en-US" w:eastAsia="ar-SA"/>
              </w:rPr>
            </w:pPr>
            <w:r w:rsidRPr="004E7065">
              <w:rPr>
                <w:i/>
                <w:iCs/>
                <w:color w:val="000000"/>
                <w:sz w:val="23"/>
                <w:szCs w:val="23"/>
                <w:lang w:val="en-US"/>
              </w:rPr>
              <w:t xml:space="preserve">The participants after finishing this course should: </w:t>
            </w:r>
          </w:p>
          <w:p w:rsidR="004E7065" w:rsidRPr="004E7065" w:rsidRDefault="004E7065">
            <w:pPr>
              <w:pStyle w:val="Default"/>
              <w:rPr>
                <w:i/>
                <w:iCs/>
                <w:sz w:val="23"/>
                <w:szCs w:val="23"/>
                <w:lang w:val="en-US"/>
              </w:rPr>
            </w:pPr>
            <w:r w:rsidRPr="004E7065">
              <w:rPr>
                <w:i/>
                <w:iCs/>
                <w:sz w:val="23"/>
                <w:szCs w:val="23"/>
                <w:lang w:val="en-US"/>
              </w:rPr>
              <w:t xml:space="preserve">- understand the methodology of project management, </w:t>
            </w:r>
          </w:p>
          <w:p w:rsidR="004E7065" w:rsidRPr="004E7065" w:rsidRDefault="004E7065">
            <w:pPr>
              <w:pStyle w:val="Default"/>
              <w:rPr>
                <w:i/>
                <w:iCs/>
                <w:sz w:val="23"/>
                <w:szCs w:val="23"/>
                <w:lang w:val="en-US"/>
              </w:rPr>
            </w:pPr>
            <w:r w:rsidRPr="004E7065">
              <w:rPr>
                <w:i/>
                <w:iCs/>
                <w:sz w:val="23"/>
                <w:szCs w:val="23"/>
                <w:lang w:val="en-US"/>
              </w:rPr>
              <w:t xml:space="preserve">- know the specifications of the European project, </w:t>
            </w:r>
          </w:p>
          <w:p w:rsidR="004E7065" w:rsidRPr="004E7065" w:rsidRDefault="004E7065">
            <w:pPr>
              <w:pStyle w:val="Default"/>
              <w:rPr>
                <w:i/>
                <w:iCs/>
                <w:sz w:val="23"/>
                <w:szCs w:val="23"/>
                <w:lang w:val="en-US"/>
              </w:rPr>
            </w:pPr>
            <w:r w:rsidRPr="004E7065">
              <w:rPr>
                <w:i/>
                <w:iCs/>
                <w:sz w:val="23"/>
                <w:szCs w:val="23"/>
                <w:lang w:val="en-US"/>
              </w:rPr>
              <w:t xml:space="preserve">- obtain experience during project proposal preparation (lab classes), </w:t>
            </w:r>
          </w:p>
          <w:p w:rsidR="004E7065" w:rsidRPr="004E7065" w:rsidRDefault="004E7065">
            <w:pPr>
              <w:pStyle w:val="Default"/>
              <w:rPr>
                <w:i/>
                <w:iCs/>
                <w:sz w:val="23"/>
                <w:szCs w:val="23"/>
                <w:lang w:val="en-US"/>
              </w:rPr>
            </w:pPr>
            <w:r w:rsidRPr="004E7065">
              <w:rPr>
                <w:i/>
                <w:iCs/>
                <w:sz w:val="23"/>
                <w:szCs w:val="23"/>
                <w:lang w:val="en-US"/>
              </w:rPr>
              <w:t xml:space="preserve">- know how to increase project management competence in the future. </w:t>
            </w:r>
          </w:p>
        </w:tc>
      </w:tr>
      <w:tr w:rsidR="004E7065" w:rsidTr="004E7065">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Contact person:</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napToGrid w:val="0"/>
              <w:rPr>
                <w:bCs/>
                <w:i/>
                <w:lang w:eastAsia="ar-SA"/>
              </w:rPr>
            </w:pPr>
            <w:r>
              <w:rPr>
                <w:bCs/>
                <w:i/>
              </w:rPr>
              <w:t xml:space="preserve">Krzysztof Biegun, PhD: </w:t>
            </w:r>
            <w:hyperlink r:id="rId42" w:history="1">
              <w:r>
                <w:rPr>
                  <w:rStyle w:val="Hipercze"/>
                </w:rPr>
                <w:t>krzysztof.biegun@ue.wroc.pl</w:t>
              </w:r>
            </w:hyperlink>
          </w:p>
          <w:p w:rsidR="004E7065" w:rsidRDefault="004E7065">
            <w:pPr>
              <w:suppressAutoHyphens/>
              <w:snapToGrid w:val="0"/>
              <w:rPr>
                <w:bCs/>
                <w:i/>
                <w:lang w:eastAsia="ar-SA"/>
              </w:rPr>
            </w:pPr>
            <w:r>
              <w:rPr>
                <w:bCs/>
                <w:i/>
              </w:rPr>
              <w:t>Joanna Jahn, MA MSc: joanna.jahn@ue.wroc.pl</w:t>
            </w:r>
          </w:p>
        </w:tc>
      </w:tr>
      <w:tr w:rsidR="004E7065" w:rsidRPr="004208EB" w:rsidTr="004E7065">
        <w:trPr>
          <w:trHeight w:val="262"/>
        </w:trPr>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Literature:</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Pr="004E7065" w:rsidRDefault="004E7065" w:rsidP="004E7065">
            <w:pPr>
              <w:numPr>
                <w:ilvl w:val="0"/>
                <w:numId w:val="35"/>
              </w:numPr>
              <w:suppressAutoHyphens/>
              <w:snapToGrid w:val="0"/>
              <w:rPr>
                <w:bCs/>
                <w:i/>
                <w:lang w:val="en-US" w:eastAsia="ar-SA"/>
              </w:rPr>
            </w:pPr>
            <w:r w:rsidRPr="004E7065">
              <w:rPr>
                <w:bCs/>
                <w:i/>
                <w:lang w:val="en-US"/>
              </w:rPr>
              <w:t>A Guide to the Project Management Body of Knowledge (PMBOK Guide), Project Management Institute, 2013</w:t>
            </w:r>
          </w:p>
          <w:p w:rsidR="004E7065" w:rsidRPr="004E7065" w:rsidRDefault="004E7065" w:rsidP="004E7065">
            <w:pPr>
              <w:pStyle w:val="Default"/>
              <w:numPr>
                <w:ilvl w:val="0"/>
                <w:numId w:val="35"/>
              </w:numPr>
              <w:suppressAutoHyphens/>
              <w:autoSpaceDN/>
              <w:adjustRightInd/>
              <w:snapToGrid w:val="0"/>
              <w:rPr>
                <w:bCs/>
                <w:i/>
                <w:iCs/>
                <w:sz w:val="23"/>
                <w:szCs w:val="23"/>
                <w:lang w:val="en-US"/>
              </w:rPr>
            </w:pPr>
            <w:r w:rsidRPr="004E7065">
              <w:rPr>
                <w:bCs/>
                <w:i/>
                <w:iCs/>
                <w:sz w:val="23"/>
                <w:szCs w:val="23"/>
                <w:lang w:val="en-US"/>
              </w:rPr>
              <w:t xml:space="preserve">Wysocki R. K., McGary R., Effective Project Management: Traditional, Adaptive, Extreme, Wiley Pub. 2003. </w:t>
            </w:r>
          </w:p>
          <w:p w:rsidR="004E7065" w:rsidRPr="004E7065" w:rsidRDefault="004E7065" w:rsidP="004E7065">
            <w:pPr>
              <w:pStyle w:val="Default"/>
              <w:numPr>
                <w:ilvl w:val="0"/>
                <w:numId w:val="35"/>
              </w:numPr>
              <w:suppressAutoHyphens/>
              <w:autoSpaceDN/>
              <w:adjustRightInd/>
              <w:snapToGrid w:val="0"/>
              <w:rPr>
                <w:sz w:val="23"/>
                <w:szCs w:val="23"/>
                <w:lang w:val="en-US"/>
              </w:rPr>
            </w:pPr>
            <w:r w:rsidRPr="004E7065">
              <w:rPr>
                <w:i/>
                <w:iCs/>
                <w:sz w:val="23"/>
                <w:szCs w:val="23"/>
                <w:lang w:val="en-US"/>
              </w:rPr>
              <w:t xml:space="preserve">Project Cycle Management Guidelines, European Commission, March 2004 </w:t>
            </w:r>
            <w:r w:rsidRPr="004E7065">
              <w:rPr>
                <w:sz w:val="23"/>
                <w:szCs w:val="23"/>
                <w:lang w:val="en-US"/>
              </w:rPr>
              <w:t xml:space="preserve">http://ec.europa.eu/europeaid/multimedia/publications/documents/tools/europeaid_adm_pcm_guidelines_2004_en.pdf </w:t>
            </w:r>
          </w:p>
          <w:p w:rsidR="004E7065" w:rsidRPr="004E7065" w:rsidRDefault="004E7065" w:rsidP="004E7065">
            <w:pPr>
              <w:pStyle w:val="Default"/>
              <w:numPr>
                <w:ilvl w:val="0"/>
                <w:numId w:val="35"/>
              </w:numPr>
              <w:suppressAutoHyphens/>
              <w:autoSpaceDN/>
              <w:adjustRightInd/>
              <w:snapToGrid w:val="0"/>
              <w:rPr>
                <w:i/>
                <w:iCs/>
                <w:sz w:val="23"/>
                <w:szCs w:val="23"/>
                <w:lang w:val="en-US"/>
              </w:rPr>
            </w:pPr>
            <w:r w:rsidRPr="004E7065">
              <w:rPr>
                <w:i/>
                <w:iCs/>
                <w:sz w:val="23"/>
                <w:szCs w:val="23"/>
                <w:lang w:val="en-US"/>
              </w:rPr>
              <w:t xml:space="preserve">Project Cycle Management Handbook, European Commission, March 2002 </w:t>
            </w:r>
          </w:p>
          <w:p w:rsidR="004E7065" w:rsidRPr="004E7065" w:rsidRDefault="004E7065">
            <w:pPr>
              <w:pStyle w:val="Default"/>
              <w:snapToGrid w:val="0"/>
              <w:rPr>
                <w:sz w:val="23"/>
                <w:szCs w:val="23"/>
                <w:lang w:val="en-US"/>
              </w:rPr>
            </w:pPr>
            <w:r w:rsidRPr="004E7065">
              <w:rPr>
                <w:sz w:val="23"/>
                <w:szCs w:val="23"/>
                <w:lang w:val="en-US"/>
              </w:rPr>
              <w:t xml:space="preserve">http://www.sle-berlin.de/files/sletraining/PCM_Train_Handbook_EN-March2002.pdf </w:t>
            </w:r>
          </w:p>
        </w:tc>
      </w:tr>
      <w:tr w:rsidR="004E7065" w:rsidTr="004E7065">
        <w:trPr>
          <w:trHeight w:val="262"/>
        </w:trPr>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val="en-US" w:eastAsia="ar-SA"/>
              </w:rPr>
            </w:pPr>
            <w:r>
              <w:rPr>
                <w:b/>
                <w:bCs/>
                <w:i/>
                <w:lang w:val="en-US"/>
              </w:rPr>
              <w:t>Faculty:</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4E7065" w:rsidRDefault="004E7065">
            <w:pPr>
              <w:suppressAutoHyphens/>
              <w:snapToGrid w:val="0"/>
              <w:rPr>
                <w:bCs/>
                <w:i/>
                <w:lang w:eastAsia="ar-SA"/>
              </w:rPr>
            </w:pPr>
            <w:r>
              <w:rPr>
                <w:bCs/>
                <w:i/>
              </w:rPr>
              <w:t>All students</w:t>
            </w:r>
          </w:p>
        </w:tc>
      </w:tr>
      <w:tr w:rsidR="004E7065" w:rsidTr="004E7065">
        <w:trPr>
          <w:trHeight w:val="262"/>
        </w:trPr>
        <w:tc>
          <w:tcPr>
            <w:tcW w:w="2259" w:type="dxa"/>
            <w:tcBorders>
              <w:top w:val="single" w:sz="4" w:space="0" w:color="000000"/>
              <w:left w:val="single" w:sz="4" w:space="0" w:color="000000"/>
              <w:bottom w:val="single" w:sz="4" w:space="0" w:color="000000"/>
              <w:right w:val="nil"/>
            </w:tcBorders>
            <w:hideMark/>
          </w:tcPr>
          <w:p w:rsidR="004E7065" w:rsidRDefault="004E7065">
            <w:pPr>
              <w:suppressAutoHyphens/>
              <w:snapToGrid w:val="0"/>
              <w:rPr>
                <w:b/>
                <w:bCs/>
                <w:i/>
                <w:lang w:eastAsia="ar-SA"/>
              </w:rPr>
            </w:pPr>
            <w:r>
              <w:rPr>
                <w:b/>
                <w:bCs/>
                <w:i/>
              </w:rPr>
              <w:t>czy przedmiot jest kopią przedmiotu prowadzonego na UE?</w:t>
            </w:r>
          </w:p>
        </w:tc>
        <w:tc>
          <w:tcPr>
            <w:tcW w:w="1030" w:type="dxa"/>
            <w:tcBorders>
              <w:top w:val="single" w:sz="4" w:space="0" w:color="000000"/>
              <w:left w:val="single" w:sz="4" w:space="0" w:color="000000"/>
              <w:bottom w:val="single" w:sz="4" w:space="0" w:color="000000"/>
              <w:right w:val="nil"/>
            </w:tcBorders>
          </w:tcPr>
          <w:p w:rsidR="004E7065" w:rsidRDefault="004E7065">
            <w:pPr>
              <w:suppressAutoHyphens/>
              <w:snapToGrid w:val="0"/>
              <w:rPr>
                <w:bCs/>
                <w:i/>
                <w:lang w:eastAsia="ar-SA"/>
              </w:rPr>
            </w:pPr>
          </w:p>
        </w:tc>
        <w:tc>
          <w:tcPr>
            <w:tcW w:w="6764" w:type="dxa"/>
            <w:tcBorders>
              <w:top w:val="single" w:sz="4" w:space="0" w:color="000000"/>
              <w:left w:val="nil"/>
              <w:bottom w:val="single" w:sz="4" w:space="0" w:color="000000"/>
              <w:right w:val="single" w:sz="4" w:space="0" w:color="000000"/>
            </w:tcBorders>
            <w:hideMark/>
          </w:tcPr>
          <w:p w:rsidR="004E7065" w:rsidRDefault="004E7065">
            <w:pPr>
              <w:snapToGrid w:val="0"/>
              <w:rPr>
                <w:bCs/>
                <w:i/>
                <w:lang w:eastAsia="ar-SA"/>
              </w:rPr>
            </w:pPr>
            <w:r>
              <w:rPr>
                <w:bCs/>
                <w:i/>
              </w:rPr>
              <w:t>tak - nazwa przedmiotu: Zarządzanie projektem europejskim</w:t>
            </w:r>
          </w:p>
          <w:p w:rsidR="004E7065" w:rsidRDefault="004E7065">
            <w:pPr>
              <w:rPr>
                <w:bCs/>
                <w:i/>
              </w:rPr>
            </w:pPr>
            <w:r>
              <w:rPr>
                <w:bCs/>
                <w:i/>
              </w:rPr>
              <w:t>wydział: Nauki Ekonomiczne</w:t>
            </w:r>
          </w:p>
          <w:p w:rsidR="004E7065" w:rsidRDefault="004E7065">
            <w:pPr>
              <w:rPr>
                <w:bCs/>
                <w:i/>
              </w:rPr>
            </w:pPr>
            <w:r>
              <w:rPr>
                <w:bCs/>
                <w:i/>
              </w:rPr>
              <w:t>kierunek: MSG</w:t>
            </w:r>
          </w:p>
          <w:p w:rsidR="004E7065" w:rsidRDefault="004E7065">
            <w:pPr>
              <w:suppressAutoHyphens/>
              <w:rPr>
                <w:bCs/>
                <w:i/>
                <w:lang w:eastAsia="ar-SA"/>
              </w:rPr>
            </w:pPr>
            <w:r>
              <w:rPr>
                <w:bCs/>
                <w:i/>
              </w:rPr>
              <w:t>specjalność: Zarządzanie projektami europejskimi</w:t>
            </w:r>
          </w:p>
        </w:tc>
      </w:tr>
    </w:tbl>
    <w:p w:rsidR="004E7065" w:rsidRDefault="004E7065"/>
    <w:tbl>
      <w:tblPr>
        <w:tblW w:w="0" w:type="auto"/>
        <w:tblInd w:w="-353" w:type="dxa"/>
        <w:tblLayout w:type="fixed"/>
        <w:tblCellMar>
          <w:left w:w="70" w:type="dxa"/>
          <w:right w:w="70" w:type="dxa"/>
        </w:tblCellMar>
        <w:tblLook w:val="04A0" w:firstRow="1" w:lastRow="0" w:firstColumn="1" w:lastColumn="0" w:noHBand="0" w:noVBand="1"/>
      </w:tblPr>
      <w:tblGrid>
        <w:gridCol w:w="2259"/>
        <w:gridCol w:w="1030"/>
        <w:gridCol w:w="6764"/>
      </w:tblGrid>
      <w:tr w:rsidR="00655014" w:rsidRPr="004208EB"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eastAsia="ar-SA"/>
              </w:rPr>
            </w:pPr>
            <w:r>
              <w:rPr>
                <w:b/>
                <w:bCs/>
                <w:i/>
              </w:rPr>
              <w:t>Title:</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Pr="00655014" w:rsidRDefault="00655014">
            <w:pPr>
              <w:suppressAutoHyphens/>
              <w:snapToGrid w:val="0"/>
              <w:rPr>
                <w:bCs/>
                <w:i/>
                <w:lang w:val="en-US" w:eastAsia="ar-SA"/>
              </w:rPr>
            </w:pPr>
            <w:r w:rsidRPr="00655014">
              <w:rPr>
                <w:bCs/>
                <w:i/>
                <w:lang w:val="en-US"/>
              </w:rPr>
              <w:t>Financial Management and Analysis of Projects</w:t>
            </w:r>
          </w:p>
        </w:tc>
      </w:tr>
      <w:tr w:rsidR="00655014"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eastAsia="ar-SA"/>
              </w:rPr>
            </w:pPr>
            <w:r>
              <w:rPr>
                <w:b/>
                <w:bCs/>
                <w:i/>
              </w:rPr>
              <w:t xml:space="preserve">Lecture hours: </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Default="00655014">
            <w:pPr>
              <w:snapToGrid w:val="0"/>
              <w:rPr>
                <w:bCs/>
                <w:i/>
                <w:lang w:eastAsia="ar-SA"/>
              </w:rPr>
            </w:pPr>
            <w:r>
              <w:rPr>
                <w:bCs/>
                <w:i/>
              </w:rPr>
              <w:t>15 hours – lectures</w:t>
            </w:r>
          </w:p>
          <w:p w:rsidR="00655014" w:rsidRDefault="00655014">
            <w:pPr>
              <w:suppressAutoHyphens/>
              <w:snapToGrid w:val="0"/>
              <w:rPr>
                <w:bCs/>
                <w:i/>
                <w:lang w:eastAsia="ar-SA"/>
              </w:rPr>
            </w:pPr>
            <w:r>
              <w:rPr>
                <w:bCs/>
                <w:i/>
              </w:rPr>
              <w:t>15 hours - workshops</w:t>
            </w:r>
          </w:p>
        </w:tc>
      </w:tr>
      <w:tr w:rsidR="00655014"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val="en-US" w:eastAsia="ar-SA"/>
              </w:rPr>
            </w:pPr>
            <w:r>
              <w:rPr>
                <w:b/>
                <w:bCs/>
                <w:i/>
                <w:lang w:val="en-US"/>
              </w:rPr>
              <w:t>Study period:</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Default="00655014">
            <w:pPr>
              <w:suppressAutoHyphens/>
              <w:snapToGrid w:val="0"/>
              <w:rPr>
                <w:bCs/>
                <w:i/>
                <w:lang w:eastAsia="ar-SA"/>
              </w:rPr>
            </w:pPr>
            <w:r>
              <w:rPr>
                <w:bCs/>
                <w:i/>
              </w:rPr>
              <w:t>Spring, Winter</w:t>
            </w:r>
          </w:p>
        </w:tc>
      </w:tr>
      <w:tr w:rsidR="00655014"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eastAsia="ar-SA"/>
              </w:rPr>
            </w:pPr>
            <w:r>
              <w:rPr>
                <w:b/>
                <w:bCs/>
                <w:i/>
              </w:rPr>
              <w:t>Level:</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Default="00655014">
            <w:pPr>
              <w:suppressAutoHyphens/>
              <w:snapToGrid w:val="0"/>
              <w:rPr>
                <w:i/>
                <w:lang w:eastAsia="ar-SA"/>
              </w:rPr>
            </w:pPr>
            <w:r>
              <w:rPr>
                <w:i/>
              </w:rPr>
              <w:t>Specialization Course</w:t>
            </w:r>
          </w:p>
        </w:tc>
      </w:tr>
      <w:tr w:rsidR="00655014"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eastAsia="ar-SA"/>
              </w:rPr>
            </w:pPr>
            <w:r>
              <w:rPr>
                <w:b/>
                <w:bCs/>
                <w:i/>
              </w:rPr>
              <w:t>Location:</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Default="00655014">
            <w:pPr>
              <w:suppressAutoHyphens/>
              <w:snapToGrid w:val="0"/>
              <w:rPr>
                <w:bCs/>
                <w:i/>
                <w:lang w:eastAsia="ar-SA"/>
              </w:rPr>
            </w:pPr>
            <w:r>
              <w:rPr>
                <w:bCs/>
                <w:i/>
              </w:rPr>
              <w:t>Wrocław</w:t>
            </w:r>
          </w:p>
        </w:tc>
      </w:tr>
      <w:tr w:rsidR="00655014"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eastAsia="ar-SA"/>
              </w:rPr>
            </w:pPr>
            <w:r>
              <w:rPr>
                <w:b/>
                <w:bCs/>
                <w:i/>
              </w:rPr>
              <w:t>Examination:</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Default="00655014">
            <w:pPr>
              <w:snapToGrid w:val="0"/>
              <w:rPr>
                <w:i/>
                <w:lang w:eastAsia="ar-SA"/>
              </w:rPr>
            </w:pPr>
            <w:r>
              <w:rPr>
                <w:i/>
              </w:rPr>
              <w:t>Lectures – exam</w:t>
            </w:r>
          </w:p>
          <w:p w:rsidR="00655014" w:rsidRDefault="00655014">
            <w:pPr>
              <w:suppressAutoHyphens/>
              <w:snapToGrid w:val="0"/>
              <w:rPr>
                <w:i/>
                <w:lang w:eastAsia="ar-SA"/>
              </w:rPr>
            </w:pPr>
            <w:r>
              <w:rPr>
                <w:i/>
              </w:rPr>
              <w:t>Workshops - presentation</w:t>
            </w:r>
          </w:p>
        </w:tc>
      </w:tr>
      <w:tr w:rsidR="00655014"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eastAsia="ar-SA"/>
              </w:rPr>
            </w:pPr>
            <w:r>
              <w:rPr>
                <w:b/>
                <w:bCs/>
                <w:i/>
              </w:rPr>
              <w:t>Language:</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Default="00655014">
            <w:pPr>
              <w:suppressAutoHyphens/>
              <w:snapToGrid w:val="0"/>
              <w:rPr>
                <w:bCs/>
                <w:i/>
                <w:lang w:eastAsia="ar-SA"/>
              </w:rPr>
            </w:pPr>
            <w:r>
              <w:rPr>
                <w:bCs/>
                <w:i/>
              </w:rPr>
              <w:t>English</w:t>
            </w:r>
          </w:p>
        </w:tc>
      </w:tr>
      <w:tr w:rsidR="00655014" w:rsidRPr="004208EB"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eastAsia="ar-SA"/>
              </w:rPr>
            </w:pPr>
            <w:r>
              <w:rPr>
                <w:b/>
                <w:bCs/>
                <w:i/>
              </w:rPr>
              <w:t>Prerequisites:</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Pr="00655014" w:rsidRDefault="00655014">
            <w:pPr>
              <w:pStyle w:val="Default"/>
              <w:snapToGrid w:val="0"/>
              <w:rPr>
                <w:i/>
                <w:iCs/>
                <w:sz w:val="23"/>
                <w:szCs w:val="23"/>
                <w:lang w:val="en-US"/>
              </w:rPr>
            </w:pPr>
            <w:r w:rsidRPr="00655014">
              <w:rPr>
                <w:i/>
                <w:iCs/>
                <w:sz w:val="23"/>
                <w:szCs w:val="23"/>
                <w:lang w:val="en-US"/>
              </w:rPr>
              <w:t>European Project Management course or any course concerning introduction to project management</w:t>
            </w:r>
          </w:p>
        </w:tc>
      </w:tr>
      <w:tr w:rsidR="00655014" w:rsidRPr="004208EB"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val="en-US" w:eastAsia="ar-SA"/>
              </w:rPr>
            </w:pPr>
            <w:r>
              <w:rPr>
                <w:b/>
                <w:bCs/>
                <w:i/>
                <w:lang w:val="en-US"/>
              </w:rPr>
              <w:t>Course content:</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Pr="00655014" w:rsidRDefault="00655014">
            <w:pPr>
              <w:snapToGrid w:val="0"/>
              <w:rPr>
                <w:b/>
                <w:bCs/>
                <w:i/>
                <w:lang w:val="en-US" w:eastAsia="ar-SA"/>
              </w:rPr>
            </w:pPr>
            <w:r w:rsidRPr="00655014">
              <w:rPr>
                <w:b/>
                <w:bCs/>
                <w:i/>
                <w:lang w:val="en-US"/>
              </w:rPr>
              <w:t>Lectures:</w:t>
            </w:r>
          </w:p>
          <w:p w:rsidR="00655014" w:rsidRPr="00655014" w:rsidRDefault="00655014">
            <w:pPr>
              <w:pStyle w:val="Default"/>
              <w:rPr>
                <w:i/>
                <w:iCs/>
                <w:sz w:val="23"/>
                <w:szCs w:val="23"/>
                <w:lang w:val="en-US"/>
              </w:rPr>
            </w:pPr>
            <w:r w:rsidRPr="00655014">
              <w:rPr>
                <w:i/>
                <w:iCs/>
                <w:sz w:val="23"/>
                <w:szCs w:val="23"/>
                <w:lang w:val="en-US"/>
              </w:rPr>
              <w:t xml:space="preserve">1. Introduction to Financial Analysis (2 h) </w:t>
            </w:r>
          </w:p>
          <w:p w:rsidR="00655014" w:rsidRPr="00655014" w:rsidRDefault="00655014">
            <w:pPr>
              <w:pStyle w:val="Default"/>
              <w:rPr>
                <w:i/>
                <w:iCs/>
                <w:sz w:val="23"/>
                <w:szCs w:val="23"/>
                <w:lang w:val="en-US"/>
              </w:rPr>
            </w:pPr>
            <w:r w:rsidRPr="00655014">
              <w:rPr>
                <w:i/>
                <w:iCs/>
                <w:sz w:val="23"/>
                <w:szCs w:val="23"/>
                <w:lang w:val="en-US"/>
              </w:rPr>
              <w:t xml:space="preserve">2. Project Cost Management (3 h) </w:t>
            </w:r>
          </w:p>
          <w:p w:rsidR="00655014" w:rsidRPr="00655014" w:rsidRDefault="00655014">
            <w:pPr>
              <w:pStyle w:val="Default"/>
              <w:rPr>
                <w:i/>
                <w:iCs/>
                <w:sz w:val="23"/>
                <w:szCs w:val="23"/>
                <w:lang w:val="en-US"/>
              </w:rPr>
            </w:pPr>
            <w:r w:rsidRPr="00655014">
              <w:rPr>
                <w:i/>
                <w:iCs/>
                <w:sz w:val="23"/>
                <w:szCs w:val="23"/>
                <w:lang w:val="en-US"/>
              </w:rPr>
              <w:t xml:space="preserve">3. Project Budget (2 h) </w:t>
            </w:r>
          </w:p>
          <w:p w:rsidR="00655014" w:rsidRPr="00655014" w:rsidRDefault="00655014">
            <w:pPr>
              <w:pStyle w:val="Default"/>
              <w:rPr>
                <w:i/>
                <w:iCs/>
                <w:sz w:val="23"/>
                <w:szCs w:val="23"/>
                <w:lang w:val="en-US"/>
              </w:rPr>
            </w:pPr>
            <w:r w:rsidRPr="00655014">
              <w:rPr>
                <w:i/>
                <w:iCs/>
                <w:sz w:val="23"/>
                <w:szCs w:val="23"/>
                <w:lang w:val="en-US"/>
              </w:rPr>
              <w:t>4. Project Risk Management (2h)</w:t>
            </w:r>
          </w:p>
          <w:p w:rsidR="00655014" w:rsidRPr="00655014" w:rsidRDefault="00655014">
            <w:pPr>
              <w:pStyle w:val="Default"/>
              <w:rPr>
                <w:i/>
                <w:iCs/>
                <w:sz w:val="23"/>
                <w:szCs w:val="23"/>
                <w:lang w:val="en-US"/>
              </w:rPr>
            </w:pPr>
            <w:r w:rsidRPr="00655014">
              <w:rPr>
                <w:i/>
                <w:iCs/>
                <w:sz w:val="23"/>
                <w:szCs w:val="23"/>
                <w:lang w:val="en-US"/>
              </w:rPr>
              <w:lastRenderedPageBreak/>
              <w:t xml:space="preserve">5. Economic Indicators(2 h) </w:t>
            </w:r>
          </w:p>
          <w:p w:rsidR="00655014" w:rsidRPr="00655014" w:rsidRDefault="00655014">
            <w:pPr>
              <w:pStyle w:val="Default"/>
              <w:rPr>
                <w:i/>
                <w:iCs/>
                <w:sz w:val="23"/>
                <w:szCs w:val="23"/>
                <w:lang w:val="en-US"/>
              </w:rPr>
            </w:pPr>
            <w:r w:rsidRPr="00655014">
              <w:rPr>
                <w:i/>
                <w:iCs/>
                <w:sz w:val="23"/>
                <w:szCs w:val="23"/>
                <w:lang w:val="en-US"/>
              </w:rPr>
              <w:t xml:space="preserve">6. Earned Value Method (4 h) </w:t>
            </w:r>
          </w:p>
          <w:p w:rsidR="00655014" w:rsidRPr="00655014" w:rsidRDefault="00655014">
            <w:pPr>
              <w:snapToGrid w:val="0"/>
              <w:rPr>
                <w:b/>
                <w:bCs/>
                <w:i/>
                <w:lang w:val="en-US"/>
              </w:rPr>
            </w:pPr>
            <w:r w:rsidRPr="00655014">
              <w:rPr>
                <w:b/>
                <w:bCs/>
                <w:i/>
                <w:lang w:val="en-US"/>
              </w:rPr>
              <w:t>Workshops:</w:t>
            </w:r>
          </w:p>
          <w:p w:rsidR="00655014" w:rsidRPr="00655014" w:rsidRDefault="00655014">
            <w:pPr>
              <w:pStyle w:val="Default"/>
              <w:rPr>
                <w:i/>
                <w:iCs/>
                <w:sz w:val="23"/>
                <w:szCs w:val="23"/>
                <w:lang w:val="en-US"/>
              </w:rPr>
            </w:pPr>
            <w:r w:rsidRPr="00655014">
              <w:rPr>
                <w:i/>
                <w:iCs/>
                <w:sz w:val="23"/>
                <w:szCs w:val="23"/>
                <w:lang w:val="en-US"/>
              </w:rPr>
              <w:t>1. Introduction to MS Project, Excel for financial analysis (4h)</w:t>
            </w:r>
          </w:p>
          <w:p w:rsidR="00655014" w:rsidRPr="00655014" w:rsidRDefault="00655014">
            <w:pPr>
              <w:pStyle w:val="Default"/>
              <w:rPr>
                <w:i/>
                <w:iCs/>
                <w:sz w:val="23"/>
                <w:szCs w:val="23"/>
                <w:lang w:val="en-US"/>
              </w:rPr>
            </w:pPr>
            <w:r w:rsidRPr="00655014">
              <w:rPr>
                <w:i/>
                <w:iCs/>
                <w:sz w:val="23"/>
                <w:szCs w:val="23"/>
                <w:lang w:val="en-US"/>
              </w:rPr>
              <w:t>2. Project Cost Management (3h)</w:t>
            </w:r>
          </w:p>
          <w:p w:rsidR="00655014" w:rsidRPr="00655014" w:rsidRDefault="00655014">
            <w:pPr>
              <w:pStyle w:val="Default"/>
              <w:rPr>
                <w:i/>
                <w:iCs/>
                <w:sz w:val="23"/>
                <w:szCs w:val="23"/>
                <w:lang w:val="en-US"/>
              </w:rPr>
            </w:pPr>
            <w:r w:rsidRPr="00655014">
              <w:rPr>
                <w:i/>
                <w:iCs/>
                <w:sz w:val="23"/>
                <w:szCs w:val="23"/>
                <w:lang w:val="en-US"/>
              </w:rPr>
              <w:t>3. Economic Indicators (3h)</w:t>
            </w:r>
          </w:p>
          <w:p w:rsidR="00655014" w:rsidRPr="00655014" w:rsidRDefault="00655014">
            <w:pPr>
              <w:pStyle w:val="Default"/>
              <w:rPr>
                <w:bCs/>
                <w:i/>
                <w:iCs/>
                <w:lang w:val="en-US"/>
              </w:rPr>
            </w:pPr>
            <w:r w:rsidRPr="00655014">
              <w:rPr>
                <w:bCs/>
                <w:i/>
                <w:iCs/>
                <w:lang w:val="en-US"/>
              </w:rPr>
              <w:t>4. Earned Value Method (3h)</w:t>
            </w:r>
          </w:p>
          <w:p w:rsidR="00655014" w:rsidRPr="00655014" w:rsidRDefault="00655014">
            <w:pPr>
              <w:suppressAutoHyphens/>
              <w:snapToGrid w:val="0"/>
              <w:rPr>
                <w:bCs/>
                <w:i/>
                <w:iCs/>
                <w:lang w:val="en-US" w:eastAsia="ar-SA"/>
              </w:rPr>
            </w:pPr>
            <w:r w:rsidRPr="00655014">
              <w:rPr>
                <w:bCs/>
                <w:i/>
                <w:iCs/>
                <w:lang w:val="en-US"/>
              </w:rPr>
              <w:t>6. Presentations (2h)</w:t>
            </w:r>
          </w:p>
        </w:tc>
      </w:tr>
      <w:tr w:rsidR="00655014" w:rsidRPr="004208EB"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val="en-US" w:eastAsia="ar-SA"/>
              </w:rPr>
            </w:pPr>
            <w:r>
              <w:rPr>
                <w:b/>
                <w:bCs/>
                <w:i/>
                <w:lang w:val="en-US"/>
              </w:rPr>
              <w:lastRenderedPageBreak/>
              <w:t>Learning outcomes:</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Pr="00655014" w:rsidRDefault="00655014">
            <w:pPr>
              <w:snapToGrid w:val="0"/>
              <w:rPr>
                <w:i/>
                <w:iCs/>
                <w:color w:val="000000"/>
                <w:sz w:val="23"/>
                <w:szCs w:val="23"/>
                <w:lang w:val="en-US" w:eastAsia="ar-SA"/>
              </w:rPr>
            </w:pPr>
            <w:r w:rsidRPr="00655014">
              <w:rPr>
                <w:i/>
                <w:iCs/>
                <w:color w:val="000000"/>
                <w:sz w:val="23"/>
                <w:szCs w:val="23"/>
                <w:lang w:val="en-US"/>
              </w:rPr>
              <w:t xml:space="preserve">The participants after finishing this course should: </w:t>
            </w:r>
          </w:p>
          <w:p w:rsidR="00655014" w:rsidRPr="00655014" w:rsidRDefault="00655014">
            <w:pPr>
              <w:pStyle w:val="Default"/>
              <w:rPr>
                <w:i/>
                <w:iCs/>
                <w:sz w:val="23"/>
                <w:szCs w:val="23"/>
                <w:lang w:val="en-US"/>
              </w:rPr>
            </w:pPr>
            <w:r w:rsidRPr="00655014">
              <w:rPr>
                <w:i/>
                <w:iCs/>
                <w:sz w:val="23"/>
                <w:szCs w:val="23"/>
                <w:lang w:val="en-US"/>
              </w:rPr>
              <w:t xml:space="preserve">- estimate the costs of the project, </w:t>
            </w:r>
          </w:p>
          <w:p w:rsidR="00655014" w:rsidRPr="00655014" w:rsidRDefault="00655014">
            <w:pPr>
              <w:pStyle w:val="Default"/>
              <w:rPr>
                <w:i/>
                <w:iCs/>
                <w:sz w:val="23"/>
                <w:szCs w:val="23"/>
                <w:lang w:val="en-US"/>
              </w:rPr>
            </w:pPr>
            <w:r w:rsidRPr="00655014">
              <w:rPr>
                <w:i/>
                <w:iCs/>
                <w:sz w:val="23"/>
                <w:szCs w:val="23"/>
                <w:lang w:val="en-US"/>
              </w:rPr>
              <w:t xml:space="preserve">- have skills to analyse the economic indicators for the project, </w:t>
            </w:r>
          </w:p>
          <w:p w:rsidR="00655014" w:rsidRPr="00655014" w:rsidRDefault="00655014">
            <w:pPr>
              <w:pStyle w:val="Default"/>
              <w:rPr>
                <w:i/>
                <w:iCs/>
                <w:sz w:val="23"/>
                <w:szCs w:val="23"/>
                <w:lang w:val="en-US"/>
              </w:rPr>
            </w:pPr>
            <w:r w:rsidRPr="00655014">
              <w:rPr>
                <w:i/>
                <w:iCs/>
                <w:sz w:val="23"/>
                <w:szCs w:val="23"/>
                <w:lang w:val="en-US"/>
              </w:rPr>
              <w:t xml:space="preserve">- be able to implement the Earned Value Method for project, </w:t>
            </w:r>
          </w:p>
          <w:p w:rsidR="00655014" w:rsidRPr="00655014" w:rsidRDefault="00655014">
            <w:pPr>
              <w:pStyle w:val="Default"/>
              <w:rPr>
                <w:i/>
                <w:iCs/>
                <w:sz w:val="23"/>
                <w:szCs w:val="23"/>
                <w:lang w:val="en-US"/>
              </w:rPr>
            </w:pPr>
            <w:r w:rsidRPr="00655014">
              <w:rPr>
                <w:i/>
                <w:iCs/>
                <w:sz w:val="23"/>
                <w:szCs w:val="23"/>
                <w:lang w:val="en-US"/>
              </w:rPr>
              <w:t>- know how to use the softwares to support the financial analysis of project.</w:t>
            </w:r>
          </w:p>
        </w:tc>
      </w:tr>
      <w:tr w:rsidR="00655014" w:rsidTr="00655014">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val="en-US" w:eastAsia="ar-SA"/>
              </w:rPr>
            </w:pPr>
            <w:r>
              <w:rPr>
                <w:b/>
                <w:bCs/>
                <w:i/>
                <w:lang w:val="en-US"/>
              </w:rPr>
              <w:t>Contact person:</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Default="00655014">
            <w:pPr>
              <w:snapToGrid w:val="0"/>
              <w:rPr>
                <w:bCs/>
                <w:i/>
                <w:lang w:eastAsia="ar-SA"/>
              </w:rPr>
            </w:pPr>
            <w:r>
              <w:rPr>
                <w:bCs/>
                <w:i/>
              </w:rPr>
              <w:t xml:space="preserve">Krzysztof Biegun, PhD: </w:t>
            </w:r>
            <w:hyperlink r:id="rId43" w:history="1">
              <w:r>
                <w:rPr>
                  <w:rStyle w:val="Hipercze"/>
                </w:rPr>
                <w:t>krzysztof.biegun@ue.wroc.pl</w:t>
              </w:r>
            </w:hyperlink>
          </w:p>
          <w:p w:rsidR="00655014" w:rsidRDefault="00655014">
            <w:pPr>
              <w:suppressAutoHyphens/>
              <w:snapToGrid w:val="0"/>
              <w:rPr>
                <w:bCs/>
                <w:i/>
                <w:lang w:eastAsia="ar-SA"/>
              </w:rPr>
            </w:pPr>
            <w:r>
              <w:rPr>
                <w:bCs/>
                <w:i/>
              </w:rPr>
              <w:t>Joanna Jahn, MA MSc: joanna.jahn@ue.wroc.pl</w:t>
            </w:r>
          </w:p>
        </w:tc>
      </w:tr>
      <w:tr w:rsidR="00655014" w:rsidRPr="004208EB" w:rsidTr="00655014">
        <w:trPr>
          <w:trHeight w:val="262"/>
        </w:trPr>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val="en-US" w:eastAsia="ar-SA"/>
              </w:rPr>
            </w:pPr>
            <w:r>
              <w:rPr>
                <w:b/>
                <w:bCs/>
                <w:i/>
                <w:lang w:val="en-US"/>
              </w:rPr>
              <w:t>Literature:</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Pr="00655014" w:rsidRDefault="00655014" w:rsidP="00655014">
            <w:pPr>
              <w:numPr>
                <w:ilvl w:val="0"/>
                <w:numId w:val="37"/>
              </w:numPr>
              <w:suppressAutoHyphens/>
              <w:snapToGrid w:val="0"/>
              <w:rPr>
                <w:bCs/>
                <w:i/>
                <w:lang w:val="en-US" w:eastAsia="ar-SA"/>
              </w:rPr>
            </w:pPr>
            <w:r w:rsidRPr="00655014">
              <w:rPr>
                <w:bCs/>
                <w:i/>
                <w:lang w:val="en-US"/>
              </w:rPr>
              <w:t>A Guide to the Project Management Body of Knowledge (PMBOK Guide), Project Management Institute, 2013</w:t>
            </w:r>
          </w:p>
          <w:p w:rsidR="00655014" w:rsidRPr="00655014" w:rsidRDefault="00655014" w:rsidP="00655014">
            <w:pPr>
              <w:numPr>
                <w:ilvl w:val="0"/>
                <w:numId w:val="37"/>
              </w:numPr>
              <w:suppressAutoHyphens/>
              <w:snapToGrid w:val="0"/>
              <w:rPr>
                <w:bCs/>
                <w:i/>
                <w:lang w:val="en-US"/>
              </w:rPr>
            </w:pPr>
            <w:r w:rsidRPr="00655014">
              <w:rPr>
                <w:bCs/>
                <w:i/>
                <w:lang w:val="en-US"/>
              </w:rPr>
              <w:t>Q. W. Fleming, J. M. Koffelman, Earned Value Project Management,  Project Management Institue, 2010</w:t>
            </w:r>
          </w:p>
          <w:p w:rsidR="00655014" w:rsidRPr="00655014" w:rsidRDefault="00655014" w:rsidP="00655014">
            <w:pPr>
              <w:pStyle w:val="Default"/>
              <w:numPr>
                <w:ilvl w:val="0"/>
                <w:numId w:val="37"/>
              </w:numPr>
              <w:suppressAutoHyphens/>
              <w:autoSpaceDN/>
              <w:adjustRightInd/>
              <w:snapToGrid w:val="0"/>
              <w:rPr>
                <w:bCs/>
                <w:i/>
                <w:iCs/>
                <w:sz w:val="23"/>
                <w:szCs w:val="23"/>
                <w:lang w:val="en-US"/>
              </w:rPr>
            </w:pPr>
            <w:r w:rsidRPr="00655014">
              <w:rPr>
                <w:bCs/>
                <w:i/>
                <w:iCs/>
                <w:sz w:val="23"/>
                <w:szCs w:val="23"/>
                <w:lang w:val="en-US"/>
              </w:rPr>
              <w:t xml:space="preserve">Wysocki R. K., McGary R., Effective Project Management: Traditional, Adaptive, Extreme, Wiley Pub. 2003. </w:t>
            </w:r>
          </w:p>
        </w:tc>
      </w:tr>
      <w:tr w:rsidR="00655014" w:rsidTr="00655014">
        <w:trPr>
          <w:trHeight w:val="262"/>
        </w:trPr>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val="en-US" w:eastAsia="ar-SA"/>
              </w:rPr>
            </w:pPr>
            <w:r>
              <w:rPr>
                <w:b/>
                <w:bCs/>
                <w:i/>
                <w:lang w:val="en-US"/>
              </w:rPr>
              <w:t>Faculty:</w:t>
            </w:r>
          </w:p>
        </w:tc>
        <w:tc>
          <w:tcPr>
            <w:tcW w:w="7794" w:type="dxa"/>
            <w:gridSpan w:val="2"/>
            <w:tcBorders>
              <w:top w:val="single" w:sz="4" w:space="0" w:color="000000"/>
              <w:left w:val="single" w:sz="4" w:space="0" w:color="000000"/>
              <w:bottom w:val="single" w:sz="4" w:space="0" w:color="000000"/>
              <w:right w:val="single" w:sz="4" w:space="0" w:color="000000"/>
            </w:tcBorders>
            <w:hideMark/>
          </w:tcPr>
          <w:p w:rsidR="00655014" w:rsidRDefault="00655014">
            <w:pPr>
              <w:suppressAutoHyphens/>
              <w:snapToGrid w:val="0"/>
              <w:rPr>
                <w:bCs/>
                <w:i/>
                <w:lang w:eastAsia="ar-SA"/>
              </w:rPr>
            </w:pPr>
            <w:r>
              <w:rPr>
                <w:bCs/>
                <w:i/>
              </w:rPr>
              <w:t>All students</w:t>
            </w:r>
          </w:p>
        </w:tc>
      </w:tr>
      <w:tr w:rsidR="00655014" w:rsidTr="00655014">
        <w:trPr>
          <w:trHeight w:val="262"/>
        </w:trPr>
        <w:tc>
          <w:tcPr>
            <w:tcW w:w="2259" w:type="dxa"/>
            <w:tcBorders>
              <w:top w:val="single" w:sz="4" w:space="0" w:color="000000"/>
              <w:left w:val="single" w:sz="4" w:space="0" w:color="000000"/>
              <w:bottom w:val="single" w:sz="4" w:space="0" w:color="000000"/>
              <w:right w:val="nil"/>
            </w:tcBorders>
            <w:hideMark/>
          </w:tcPr>
          <w:p w:rsidR="00655014" w:rsidRDefault="00655014">
            <w:pPr>
              <w:suppressAutoHyphens/>
              <w:snapToGrid w:val="0"/>
              <w:rPr>
                <w:b/>
                <w:bCs/>
                <w:i/>
                <w:lang w:eastAsia="ar-SA"/>
              </w:rPr>
            </w:pPr>
            <w:r>
              <w:rPr>
                <w:b/>
                <w:bCs/>
                <w:i/>
              </w:rPr>
              <w:t>czy przedmiot jest kopią przedmiotu prowadzonego na UE?</w:t>
            </w:r>
          </w:p>
        </w:tc>
        <w:tc>
          <w:tcPr>
            <w:tcW w:w="1030" w:type="dxa"/>
            <w:tcBorders>
              <w:top w:val="single" w:sz="4" w:space="0" w:color="000000"/>
              <w:left w:val="single" w:sz="4" w:space="0" w:color="000000"/>
              <w:bottom w:val="single" w:sz="4" w:space="0" w:color="000000"/>
              <w:right w:val="nil"/>
            </w:tcBorders>
          </w:tcPr>
          <w:p w:rsidR="00655014" w:rsidRDefault="00655014">
            <w:pPr>
              <w:suppressAutoHyphens/>
              <w:snapToGrid w:val="0"/>
              <w:rPr>
                <w:bCs/>
                <w:i/>
                <w:lang w:eastAsia="ar-SA"/>
              </w:rPr>
            </w:pPr>
          </w:p>
        </w:tc>
        <w:tc>
          <w:tcPr>
            <w:tcW w:w="6764" w:type="dxa"/>
            <w:tcBorders>
              <w:top w:val="single" w:sz="4" w:space="0" w:color="000000"/>
              <w:left w:val="nil"/>
              <w:bottom w:val="single" w:sz="4" w:space="0" w:color="000000"/>
              <w:right w:val="single" w:sz="4" w:space="0" w:color="000000"/>
            </w:tcBorders>
            <w:hideMark/>
          </w:tcPr>
          <w:p w:rsidR="00655014" w:rsidRDefault="00655014">
            <w:pPr>
              <w:snapToGrid w:val="0"/>
              <w:rPr>
                <w:bCs/>
                <w:i/>
                <w:lang w:eastAsia="ar-SA"/>
              </w:rPr>
            </w:pPr>
            <w:r>
              <w:rPr>
                <w:bCs/>
                <w:i/>
              </w:rPr>
              <w:t>tak - nazwa przedmiotu: Zaawansowana analiza ekonomiczna projektów</w:t>
            </w:r>
          </w:p>
          <w:p w:rsidR="00655014" w:rsidRDefault="00655014">
            <w:pPr>
              <w:rPr>
                <w:bCs/>
                <w:i/>
              </w:rPr>
            </w:pPr>
            <w:r>
              <w:rPr>
                <w:bCs/>
                <w:i/>
              </w:rPr>
              <w:t>wydział: Nauki Ekonomiczne</w:t>
            </w:r>
          </w:p>
          <w:p w:rsidR="00655014" w:rsidRDefault="00655014">
            <w:pPr>
              <w:rPr>
                <w:bCs/>
                <w:i/>
              </w:rPr>
            </w:pPr>
            <w:r>
              <w:rPr>
                <w:bCs/>
                <w:i/>
              </w:rPr>
              <w:t>kierunek: MSG</w:t>
            </w:r>
          </w:p>
          <w:p w:rsidR="00655014" w:rsidRDefault="00655014">
            <w:pPr>
              <w:suppressAutoHyphens/>
              <w:rPr>
                <w:bCs/>
                <w:i/>
                <w:lang w:eastAsia="ar-SA"/>
              </w:rPr>
            </w:pPr>
            <w:r>
              <w:rPr>
                <w:bCs/>
                <w:i/>
              </w:rPr>
              <w:t>specjalność: Zarządzanie projektami europejskimi</w:t>
            </w:r>
          </w:p>
        </w:tc>
      </w:tr>
    </w:tbl>
    <w:p w:rsidR="00655014" w:rsidRDefault="00655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pStyle w:val="TableContents"/>
              <w:rPr>
                <w:i/>
                <w:iCs/>
              </w:rPr>
            </w:pPr>
            <w:r>
              <w:rPr>
                <w:i/>
                <w:iCs/>
              </w:rPr>
              <w:t>INDUSTRIAL ORGANIZATION</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lang w:val="en-US"/>
              </w:rPr>
            </w:pPr>
            <w:r>
              <w:rPr>
                <w:i/>
                <w:iCs/>
                <w:lang w:val="en-US"/>
              </w:rPr>
              <w:t xml:space="preserve">Lecture and case study: 30 hours </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rPr>
            </w:pPr>
            <w:r>
              <w:rPr>
                <w:i/>
                <w:iCs/>
              </w:rPr>
              <w:t>Winter or spring semester</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rPr>
            </w:pPr>
            <w:r>
              <w:rPr>
                <w:i/>
                <w:iCs/>
              </w:rPr>
              <w:t>Intermediate</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rPr>
            </w:pPr>
            <w:r>
              <w:rPr>
                <w:i/>
                <w:iCs/>
              </w:rPr>
              <w:t>Wroclaw</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lang w:val="en-US"/>
              </w:rPr>
            </w:pPr>
            <w:r>
              <w:rPr>
                <w:i/>
                <w:iCs/>
                <w:lang w:val="en-US"/>
              </w:rPr>
              <w:t>Case study, essay and attendance</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rPr>
            </w:pPr>
            <w:r>
              <w:rPr>
                <w:i/>
                <w:iCs/>
              </w:rPr>
              <w:t>English</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rPr>
            </w:pPr>
            <w:r>
              <w:rPr>
                <w:i/>
                <w:iCs/>
              </w:rPr>
              <w:t>Microeconomics and Macroeconomics</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ind w:firstLine="176"/>
              <w:jc w:val="both"/>
              <w:rPr>
                <w:i/>
                <w:iCs/>
                <w:lang w:val="en-US"/>
              </w:rPr>
            </w:pPr>
            <w:r>
              <w:rPr>
                <w:i/>
                <w:iCs/>
                <w:lang w:val="en-US"/>
              </w:rPr>
              <w:t>In economics, studies in the field of the industrial organization consist of the analysis of imperfect competitive markets, i.e., markets where a company is able to apply market power and establish a price above marginal cost.</w:t>
            </w:r>
          </w:p>
          <w:p w:rsidR="00655014" w:rsidRDefault="00655014">
            <w:pPr>
              <w:ind w:firstLine="176"/>
              <w:jc w:val="both"/>
              <w:rPr>
                <w:i/>
                <w:iCs/>
                <w:lang w:val="en-US"/>
              </w:rPr>
            </w:pPr>
            <w:r>
              <w:rPr>
                <w:i/>
                <w:iCs/>
                <w:lang w:val="en-US"/>
              </w:rPr>
              <w:t>The main goal of the course is to provide the student with the knowledge about interconnectedness of competition of regulation and the economic theory of regulation.</w:t>
            </w:r>
          </w:p>
          <w:p w:rsidR="00655014" w:rsidRDefault="00655014">
            <w:pPr>
              <w:ind w:firstLine="176"/>
              <w:rPr>
                <w:lang w:val="en-US"/>
              </w:rPr>
            </w:pPr>
            <w:r>
              <w:rPr>
                <w:i/>
                <w:iCs/>
                <w:lang w:val="en-US"/>
              </w:rPr>
              <w:t xml:space="preserve">The course will contain following topics: (1) relevant market and its significance for the anti-trust legislation, (2) factors influencing market power and the measurement of market power, (3) an overview of regulation of competition in the USA, EU, Poland and other CEE countries, (4) the significance of collusion as one of the main factors impeding competition, (5) competition analysis - overview, (6) pricing strategies to deter entry, (7) non-pricing strategies to deter entry, (8) </w:t>
            </w:r>
            <w:r>
              <w:rPr>
                <w:i/>
                <w:iCs/>
                <w:lang w:val="en-US"/>
              </w:rPr>
              <w:lastRenderedPageBreak/>
              <w:t>pricing and non-pricing strategies against incumbents: price discrimination, product differentiation, advertising, research and development, integration and others.</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rFonts w:cs="Calibri"/>
                <w:i/>
                <w:lang w:val="en-US"/>
              </w:rPr>
            </w:pPr>
            <w:r>
              <w:rPr>
                <w:rFonts w:cs="Calibri"/>
                <w:i/>
                <w:lang w:val="en-US"/>
              </w:rPr>
              <w:t>In the course of study the student should:</w:t>
            </w:r>
          </w:p>
          <w:p w:rsidR="00655014" w:rsidRDefault="00655014" w:rsidP="00655014">
            <w:pPr>
              <w:numPr>
                <w:ilvl w:val="0"/>
                <w:numId w:val="33"/>
              </w:numPr>
              <w:rPr>
                <w:rFonts w:cs="Calibri"/>
                <w:i/>
                <w:lang w:val="en-US"/>
              </w:rPr>
            </w:pPr>
            <w:r>
              <w:rPr>
                <w:rFonts w:cs="Calibri"/>
                <w:i/>
                <w:lang w:val="en-US"/>
              </w:rPr>
              <w:t>Be introduced with the idea of relevant market.</w:t>
            </w:r>
          </w:p>
          <w:p w:rsidR="00655014" w:rsidRDefault="00655014" w:rsidP="00655014">
            <w:pPr>
              <w:numPr>
                <w:ilvl w:val="0"/>
                <w:numId w:val="33"/>
              </w:numPr>
              <w:rPr>
                <w:rFonts w:cs="Calibri"/>
                <w:i/>
                <w:lang w:val="en-US"/>
              </w:rPr>
            </w:pPr>
            <w:r>
              <w:rPr>
                <w:rFonts w:cs="Calibri"/>
                <w:i/>
                <w:lang w:val="en-US"/>
              </w:rPr>
              <w:t>Be able to apply ad hoc analysis of relevant market.</w:t>
            </w:r>
          </w:p>
          <w:p w:rsidR="00655014" w:rsidRDefault="00655014" w:rsidP="00655014">
            <w:pPr>
              <w:widowControl w:val="0"/>
              <w:numPr>
                <w:ilvl w:val="0"/>
                <w:numId w:val="33"/>
              </w:numPr>
              <w:autoSpaceDN w:val="0"/>
              <w:adjustRightInd w:val="0"/>
              <w:rPr>
                <w:rFonts w:cs="Calibri"/>
                <w:i/>
                <w:lang w:val="en-US"/>
              </w:rPr>
            </w:pPr>
            <w:r>
              <w:rPr>
                <w:rFonts w:cs="Calibri"/>
                <w:i/>
                <w:lang w:val="en-US"/>
              </w:rPr>
              <w:t>Be introduced with the idea of market power and concentration.</w:t>
            </w:r>
          </w:p>
          <w:p w:rsidR="00655014" w:rsidRDefault="00655014" w:rsidP="00655014">
            <w:pPr>
              <w:widowControl w:val="0"/>
              <w:numPr>
                <w:ilvl w:val="0"/>
                <w:numId w:val="33"/>
              </w:numPr>
              <w:autoSpaceDN w:val="0"/>
              <w:adjustRightInd w:val="0"/>
              <w:rPr>
                <w:rFonts w:cs="Calibri"/>
                <w:i/>
                <w:lang w:val="en-US"/>
              </w:rPr>
            </w:pPr>
            <w:r>
              <w:rPr>
                <w:rFonts w:cs="Calibri"/>
                <w:i/>
                <w:lang w:val="en-US"/>
              </w:rPr>
              <w:t>Be able to provide framework for market power analysis.</w:t>
            </w:r>
          </w:p>
          <w:p w:rsidR="00655014" w:rsidRDefault="00655014" w:rsidP="00655014">
            <w:pPr>
              <w:numPr>
                <w:ilvl w:val="0"/>
                <w:numId w:val="33"/>
              </w:numPr>
              <w:rPr>
                <w:rFonts w:cs="Calibri"/>
                <w:i/>
                <w:lang w:val="en-US"/>
              </w:rPr>
            </w:pPr>
            <w:r>
              <w:rPr>
                <w:rFonts w:cs="Calibri"/>
                <w:i/>
                <w:lang w:val="en-US"/>
              </w:rPr>
              <w:t>Enumerate and provide examples of various factors influencing market power.</w:t>
            </w:r>
          </w:p>
          <w:p w:rsidR="00655014" w:rsidRDefault="00655014" w:rsidP="00655014">
            <w:pPr>
              <w:numPr>
                <w:ilvl w:val="0"/>
                <w:numId w:val="33"/>
              </w:numPr>
              <w:rPr>
                <w:rFonts w:cs="Calibri"/>
                <w:i/>
                <w:lang w:val="en-US"/>
              </w:rPr>
            </w:pPr>
            <w:r>
              <w:rPr>
                <w:rFonts w:cs="Calibri"/>
                <w:i/>
                <w:lang w:val="en-US"/>
              </w:rPr>
              <w:t>Be able to understand reasoning behind anti-trust cases that question market power.</w:t>
            </w:r>
          </w:p>
          <w:p w:rsidR="00655014" w:rsidRDefault="00655014" w:rsidP="00655014">
            <w:pPr>
              <w:numPr>
                <w:ilvl w:val="0"/>
                <w:numId w:val="33"/>
              </w:numPr>
              <w:rPr>
                <w:rFonts w:cs="Calibri"/>
                <w:i/>
                <w:lang w:val="en-US"/>
              </w:rPr>
            </w:pPr>
            <w:r>
              <w:rPr>
                <w:rFonts w:cs="Calibri"/>
                <w:i/>
                <w:lang w:val="en-US"/>
              </w:rPr>
              <w:t>Know various legislation, that stand guard against anti-competitive practices.</w:t>
            </w:r>
          </w:p>
          <w:p w:rsidR="00655014" w:rsidRDefault="00655014" w:rsidP="00655014">
            <w:pPr>
              <w:numPr>
                <w:ilvl w:val="0"/>
                <w:numId w:val="33"/>
              </w:numPr>
              <w:rPr>
                <w:rFonts w:cs="Calibri"/>
                <w:i/>
                <w:lang w:val="en-US"/>
              </w:rPr>
            </w:pPr>
            <w:r>
              <w:rPr>
                <w:rFonts w:cs="Calibri"/>
                <w:i/>
                <w:lang w:val="en-US"/>
              </w:rPr>
              <w:t>Understand the rationale behind the effectiveness of collusion.</w:t>
            </w:r>
          </w:p>
          <w:p w:rsidR="00655014" w:rsidRDefault="00655014" w:rsidP="00655014">
            <w:pPr>
              <w:widowControl w:val="0"/>
              <w:numPr>
                <w:ilvl w:val="0"/>
                <w:numId w:val="33"/>
              </w:numPr>
              <w:autoSpaceDN w:val="0"/>
              <w:adjustRightInd w:val="0"/>
              <w:rPr>
                <w:rFonts w:cs="Calibri"/>
                <w:i/>
                <w:lang w:val="en-US"/>
              </w:rPr>
            </w:pPr>
            <w:r>
              <w:rPr>
                <w:rFonts w:cs="Calibri"/>
                <w:i/>
                <w:lang w:val="en-US"/>
              </w:rPr>
              <w:t>Analyze various strategies of companies and judge, whether they can be deemed as anti-competitive or not.</w:t>
            </w:r>
          </w:p>
          <w:p w:rsidR="00655014" w:rsidRDefault="00655014" w:rsidP="00655014">
            <w:pPr>
              <w:widowControl w:val="0"/>
              <w:numPr>
                <w:ilvl w:val="0"/>
                <w:numId w:val="33"/>
              </w:numPr>
              <w:autoSpaceDN w:val="0"/>
              <w:adjustRightInd w:val="0"/>
              <w:rPr>
                <w:rFonts w:cs="Calibri"/>
                <w:i/>
                <w:lang w:val="en-US"/>
              </w:rPr>
            </w:pPr>
            <w:r>
              <w:rPr>
                <w:rFonts w:cs="Calibri"/>
                <w:i/>
                <w:lang w:val="en-US"/>
              </w:rPr>
              <w:t>Understand the difference between rivalry with potential competitors and incumbents.</w:t>
            </w:r>
          </w:p>
          <w:p w:rsidR="00655014" w:rsidRDefault="00655014" w:rsidP="00655014">
            <w:pPr>
              <w:widowControl w:val="0"/>
              <w:numPr>
                <w:ilvl w:val="0"/>
                <w:numId w:val="33"/>
              </w:numPr>
              <w:autoSpaceDN w:val="0"/>
              <w:adjustRightInd w:val="0"/>
              <w:rPr>
                <w:rFonts w:cs="Calibri"/>
                <w:i/>
                <w:lang w:val="en-US"/>
              </w:rPr>
            </w:pPr>
            <w:r>
              <w:rPr>
                <w:rFonts w:cs="Calibri"/>
                <w:i/>
                <w:lang w:val="en-US"/>
              </w:rPr>
              <w:t>Distinguish various pricing and non-pricing strategies.</w:t>
            </w:r>
          </w:p>
          <w:p w:rsidR="00655014" w:rsidRDefault="00655014" w:rsidP="00655014">
            <w:pPr>
              <w:widowControl w:val="0"/>
              <w:numPr>
                <w:ilvl w:val="0"/>
                <w:numId w:val="33"/>
              </w:numPr>
              <w:autoSpaceDN w:val="0"/>
              <w:adjustRightInd w:val="0"/>
              <w:rPr>
                <w:i/>
                <w:iCs/>
                <w:lang w:val="en-US"/>
              </w:rPr>
            </w:pPr>
            <w:r>
              <w:rPr>
                <w:rFonts w:cs="Calibri"/>
                <w:i/>
                <w:lang w:val="en-US"/>
              </w:rPr>
              <w:t>Be able to understand which of strategies could be applied under different  conditions.</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lang w:val="en-US"/>
              </w:rPr>
            </w:pPr>
            <w:r>
              <w:rPr>
                <w:i/>
                <w:iCs/>
                <w:lang w:val="en-US"/>
              </w:rPr>
              <w:t>Mikolaj Klimczak</w:t>
            </w:r>
          </w:p>
          <w:p w:rsidR="00655014" w:rsidRDefault="00655014">
            <w:pPr>
              <w:rPr>
                <w:lang w:val="en-US"/>
              </w:rPr>
            </w:pPr>
            <w:r>
              <w:rPr>
                <w:i/>
                <w:lang w:val="en-US"/>
              </w:rPr>
              <w:t>Department of Microeconomics and Institutional Economics</w:t>
            </w:r>
          </w:p>
          <w:p w:rsidR="00655014" w:rsidRDefault="00655014">
            <w:pPr>
              <w:rPr>
                <w:lang w:val="en-US"/>
              </w:rPr>
            </w:pPr>
            <w:r>
              <w:rPr>
                <w:i/>
                <w:lang w:val="en-US"/>
              </w:rPr>
              <w:t>Phone: +48 71 3680 196</w:t>
            </w:r>
          </w:p>
          <w:p w:rsidR="00655014" w:rsidRDefault="00655014">
            <w:pPr>
              <w:rPr>
                <w:lang w:val="en-US"/>
              </w:rPr>
            </w:pPr>
            <w:r>
              <w:rPr>
                <w:i/>
                <w:lang w:val="en-US"/>
              </w:rPr>
              <w:t xml:space="preserve">Email: </w:t>
            </w:r>
            <w:hyperlink r:id="rId44" w:history="1">
              <w:r>
                <w:rPr>
                  <w:rStyle w:val="Hipercze"/>
                  <w:rFonts w:cs="DejaVu Sans"/>
                  <w:i/>
                  <w:lang w:val="en-US"/>
                </w:rPr>
                <w:t>mikolaj.klimczak@ue.wroc.pl</w:t>
              </w:r>
            </w:hyperlink>
          </w:p>
        </w:tc>
      </w:tr>
      <w:tr w:rsidR="00655014" w:rsidRPr="004208EB"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rsidP="00655014">
            <w:pPr>
              <w:widowControl w:val="0"/>
              <w:numPr>
                <w:ilvl w:val="0"/>
                <w:numId w:val="38"/>
              </w:numPr>
              <w:tabs>
                <w:tab w:val="left" w:pos="214"/>
              </w:tabs>
              <w:autoSpaceDN w:val="0"/>
              <w:adjustRightInd w:val="0"/>
              <w:rPr>
                <w:rFonts w:cs="Calibri"/>
                <w:i/>
                <w:lang w:val="en-US"/>
              </w:rPr>
            </w:pPr>
            <w:r>
              <w:rPr>
                <w:rFonts w:cs="Calibri"/>
                <w:i/>
                <w:lang w:val="en-US"/>
              </w:rPr>
              <w:t xml:space="preserve">Jeffrey A. Church, Roger Ware, </w:t>
            </w:r>
            <w:r>
              <w:rPr>
                <w:rFonts w:cs="Calibri"/>
                <w:lang w:val="en-US"/>
              </w:rPr>
              <w:t xml:space="preserve">Industrial Organization: A Strategic Approach, </w:t>
            </w:r>
            <w:r>
              <w:rPr>
                <w:rFonts w:cs="Calibri"/>
                <w:i/>
                <w:lang w:val="en-US"/>
              </w:rPr>
              <w:t>downloadable form the webpage of authors</w:t>
            </w:r>
          </w:p>
          <w:p w:rsidR="00655014" w:rsidRDefault="00655014" w:rsidP="00655014">
            <w:pPr>
              <w:widowControl w:val="0"/>
              <w:numPr>
                <w:ilvl w:val="0"/>
                <w:numId w:val="38"/>
              </w:numPr>
              <w:tabs>
                <w:tab w:val="left" w:pos="214"/>
              </w:tabs>
              <w:autoSpaceDN w:val="0"/>
              <w:adjustRightInd w:val="0"/>
              <w:rPr>
                <w:rFonts w:cs="Calibri"/>
                <w:i/>
                <w:lang w:val="en-US"/>
              </w:rPr>
            </w:pPr>
            <w:r>
              <w:rPr>
                <w:rFonts w:cs="Calibri"/>
                <w:i/>
                <w:lang w:val="en-US"/>
              </w:rPr>
              <w:t xml:space="preserve">Paul Belleflamme, Martin Peitz, </w:t>
            </w:r>
            <w:r>
              <w:rPr>
                <w:rFonts w:cs="Calibri"/>
                <w:lang w:val="en-US"/>
              </w:rPr>
              <w:t>Industrial Organization. Markets and Strategies</w:t>
            </w:r>
            <w:r>
              <w:rPr>
                <w:rFonts w:cs="Calibri"/>
                <w:i/>
                <w:lang w:val="en-US"/>
              </w:rPr>
              <w:t>, Cambridge University Press</w:t>
            </w:r>
          </w:p>
          <w:p w:rsidR="00655014" w:rsidRDefault="00655014" w:rsidP="00655014">
            <w:pPr>
              <w:widowControl w:val="0"/>
              <w:numPr>
                <w:ilvl w:val="0"/>
                <w:numId w:val="38"/>
              </w:numPr>
              <w:autoSpaceDN w:val="0"/>
              <w:adjustRightInd w:val="0"/>
              <w:rPr>
                <w:i/>
                <w:iCs/>
              </w:rPr>
            </w:pPr>
            <w:r>
              <w:rPr>
                <w:i/>
                <w:iCs/>
                <w:lang w:val="en-US"/>
              </w:rPr>
              <w:t xml:space="preserve">D.E.Waldman, E.J.Jensen: </w:t>
            </w:r>
            <w:r>
              <w:rPr>
                <w:iCs/>
                <w:lang w:val="en-US"/>
              </w:rPr>
              <w:t>Industrial Organisation. Theory and Practice</w:t>
            </w:r>
            <w:r>
              <w:rPr>
                <w:i/>
                <w:iCs/>
                <w:lang w:val="en-US"/>
              </w:rPr>
              <w:t xml:space="preserve">. 3rd Edition. </w:t>
            </w:r>
            <w:r>
              <w:rPr>
                <w:i/>
                <w:iCs/>
              </w:rPr>
              <w:t>Pearsons Education 2006.</w:t>
            </w:r>
          </w:p>
          <w:p w:rsidR="00655014" w:rsidRDefault="00655014" w:rsidP="00655014">
            <w:pPr>
              <w:widowControl w:val="0"/>
              <w:numPr>
                <w:ilvl w:val="0"/>
                <w:numId w:val="38"/>
              </w:numPr>
              <w:autoSpaceDN w:val="0"/>
              <w:adjustRightInd w:val="0"/>
              <w:rPr>
                <w:i/>
                <w:iCs/>
              </w:rPr>
            </w:pPr>
            <w:r>
              <w:rPr>
                <w:i/>
                <w:iCs/>
                <w:lang w:val="en-US"/>
              </w:rPr>
              <w:t xml:space="preserve">D.W.Carlton,  J.F.Perloff. </w:t>
            </w:r>
            <w:r>
              <w:rPr>
                <w:iCs/>
                <w:lang w:val="en-US"/>
              </w:rPr>
              <w:t>Modern Industrial Organization</w:t>
            </w:r>
            <w:r>
              <w:rPr>
                <w:i/>
                <w:iCs/>
                <w:lang w:val="en-US"/>
              </w:rPr>
              <w:t xml:space="preserve">. </w:t>
            </w:r>
            <w:r>
              <w:rPr>
                <w:i/>
                <w:iCs/>
              </w:rPr>
              <w:t>(last edition) Harper-Collins.</w:t>
            </w:r>
          </w:p>
          <w:p w:rsidR="00655014" w:rsidRDefault="00655014" w:rsidP="00655014">
            <w:pPr>
              <w:widowControl w:val="0"/>
              <w:numPr>
                <w:ilvl w:val="0"/>
                <w:numId w:val="38"/>
              </w:numPr>
              <w:autoSpaceDN w:val="0"/>
              <w:adjustRightInd w:val="0"/>
              <w:rPr>
                <w:i/>
                <w:iCs/>
                <w:lang w:val="en-US"/>
              </w:rPr>
            </w:pPr>
            <w:r>
              <w:rPr>
                <w:i/>
                <w:iCs/>
                <w:lang w:val="en-US"/>
              </w:rPr>
              <w:t xml:space="preserve">L.Pepall, D.Richards, G.Norman, </w:t>
            </w:r>
            <w:r>
              <w:rPr>
                <w:rStyle w:val="Uwydatnienie"/>
                <w:i w:val="0"/>
              </w:rPr>
              <w:t>Industrial Organization: Contemporary Theory and Practice</w:t>
            </w:r>
            <w:r>
              <w:rPr>
                <w:i/>
                <w:iCs/>
                <w:lang w:val="en-US"/>
              </w:rPr>
              <w:t>, Thomson Learning, 3rd Edition, 2005..</w:t>
            </w:r>
          </w:p>
          <w:p w:rsidR="00655014" w:rsidRDefault="00655014">
            <w:pPr>
              <w:rPr>
                <w:i/>
                <w:iCs/>
                <w:lang w:val="en-US"/>
              </w:rPr>
            </w:pPr>
            <w:r>
              <w:rPr>
                <w:i/>
                <w:iCs/>
                <w:lang w:val="en-US"/>
              </w:rPr>
              <w:t>Supplementary books and articles may be used.</w:t>
            </w:r>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iCs/>
              </w:rPr>
            </w:pPr>
            <w:r>
              <w:rPr>
                <w:i/>
                <w:iCs/>
              </w:rPr>
              <w:t>All</w:t>
            </w:r>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655014" w:rsidRDefault="00655014">
            <w:pPr>
              <w:rPr>
                <w:bCs/>
                <w:i/>
              </w:rPr>
            </w:pPr>
            <w:r>
              <w:rPr>
                <w:bCs/>
                <w:i/>
              </w:rPr>
              <w:t>Tak</w:t>
            </w:r>
          </w:p>
        </w:tc>
        <w:tc>
          <w:tcPr>
            <w:tcW w:w="6262" w:type="dxa"/>
            <w:tcBorders>
              <w:top w:val="single" w:sz="4" w:space="0" w:color="auto"/>
              <w:left w:val="nil"/>
              <w:bottom w:val="single" w:sz="4" w:space="0" w:color="auto"/>
              <w:right w:val="single" w:sz="4" w:space="0" w:color="auto"/>
            </w:tcBorders>
            <w:hideMark/>
          </w:tcPr>
          <w:p w:rsidR="00655014" w:rsidRDefault="00655014">
            <w:pPr>
              <w:rPr>
                <w:bCs/>
                <w:i/>
              </w:rPr>
            </w:pPr>
            <w:r>
              <w:rPr>
                <w:bCs/>
                <w:i/>
              </w:rPr>
              <w:t>Organizacja rynków i konkurencja</w:t>
            </w:r>
          </w:p>
          <w:p w:rsidR="00655014" w:rsidRDefault="00655014">
            <w:pPr>
              <w:rPr>
                <w:bCs/>
                <w:i/>
              </w:rPr>
            </w:pPr>
            <w:r>
              <w:rPr>
                <w:bCs/>
                <w:i/>
              </w:rPr>
              <w:t>Wydział Nauk Ekonomicznych</w:t>
            </w:r>
          </w:p>
          <w:p w:rsidR="00655014" w:rsidRDefault="00655014">
            <w:pPr>
              <w:rPr>
                <w:bCs/>
                <w:i/>
              </w:rPr>
            </w:pPr>
            <w:r>
              <w:rPr>
                <w:bCs/>
                <w:i/>
              </w:rPr>
              <w:t>Kier.: ekonomia</w:t>
            </w:r>
          </w:p>
          <w:p w:rsidR="00655014" w:rsidRDefault="00655014">
            <w:pPr>
              <w:rPr>
                <w:bCs/>
                <w:i/>
              </w:rPr>
            </w:pPr>
            <w:r>
              <w:rPr>
                <w:bCs/>
                <w:i/>
              </w:rPr>
              <w:t>Spec.: wszystkie</w:t>
            </w:r>
          </w:p>
          <w:p w:rsidR="00655014" w:rsidRDefault="00655014">
            <w:pPr>
              <w:rPr>
                <w:bCs/>
                <w:i/>
              </w:rPr>
            </w:pPr>
            <w:r>
              <w:rPr>
                <w:bCs/>
                <w:i/>
              </w:rPr>
              <w:t>Rok: magisterski I</w:t>
            </w:r>
          </w:p>
        </w:tc>
      </w:tr>
    </w:tbl>
    <w:p w:rsidR="00655014" w:rsidRDefault="00655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Development economics </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Lecture – 30 hours</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 Summer semester or winter semester</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 xml:space="preserve">Advanced </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lastRenderedPageBreak/>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Wrocław </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Passing the</w:t>
            </w:r>
            <w:r>
              <w:rPr>
                <w:i/>
                <w:noProof/>
                <w:lang w:val="en-US"/>
              </w:rPr>
              <w:t xml:space="preserve"> test after the end of lectures, preparation of papers, giving presentations.</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English</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 xml:space="preserve">Basic knowledge on microeconomics and macroeconomics. Qualifications connected with interpretation of economic, statistical data. Possibilities of macroeconomic models interpretation. Skills connected with and economic policies understanding. </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rsidP="00655014">
            <w:pPr>
              <w:pStyle w:val="Akapitzlist"/>
              <w:numPr>
                <w:ilvl w:val="0"/>
                <w:numId w:val="40"/>
              </w:numPr>
              <w:spacing w:after="0" w:line="240" w:lineRule="auto"/>
              <w:ind w:left="0" w:firstLine="0"/>
              <w:rPr>
                <w:rFonts w:ascii="Times New Roman" w:eastAsia="Times New Roman" w:hAnsi="Times New Roman"/>
                <w:i/>
                <w:sz w:val="24"/>
                <w:szCs w:val="24"/>
                <w:lang w:val="en-US"/>
              </w:rPr>
            </w:pPr>
            <w:r>
              <w:rPr>
                <w:i/>
                <w:lang w:val="en-US"/>
              </w:rPr>
              <w:t>Introduction – the essence, subject and scope of development economics</w:t>
            </w:r>
          </w:p>
          <w:p w:rsidR="00655014" w:rsidRDefault="00655014" w:rsidP="00655014">
            <w:pPr>
              <w:pStyle w:val="Akapitzlist"/>
              <w:numPr>
                <w:ilvl w:val="0"/>
                <w:numId w:val="40"/>
              </w:numPr>
              <w:spacing w:after="0" w:line="240" w:lineRule="auto"/>
              <w:ind w:left="0" w:firstLine="0"/>
              <w:rPr>
                <w:i/>
                <w:lang w:val="en-US"/>
              </w:rPr>
            </w:pPr>
            <w:r>
              <w:rPr>
                <w:i/>
                <w:noProof/>
                <w:lang w:val="en-US"/>
              </w:rPr>
              <w:t>The indexes of development,</w:t>
            </w:r>
          </w:p>
          <w:p w:rsidR="00655014" w:rsidRDefault="00655014" w:rsidP="00655014">
            <w:pPr>
              <w:pStyle w:val="Akapitzlist"/>
              <w:numPr>
                <w:ilvl w:val="0"/>
                <w:numId w:val="40"/>
              </w:numPr>
              <w:spacing w:after="0" w:line="240" w:lineRule="auto"/>
              <w:ind w:left="0" w:firstLine="0"/>
              <w:rPr>
                <w:i/>
                <w:lang w:val="en-US"/>
              </w:rPr>
            </w:pPr>
            <w:r>
              <w:rPr>
                <w:i/>
                <w:noProof/>
                <w:lang w:val="en-US"/>
              </w:rPr>
              <w:t xml:space="preserve">Early development theories </w:t>
            </w:r>
          </w:p>
          <w:p w:rsidR="00655014" w:rsidRDefault="00655014" w:rsidP="00655014">
            <w:pPr>
              <w:pStyle w:val="Akapitzlist"/>
              <w:numPr>
                <w:ilvl w:val="0"/>
                <w:numId w:val="40"/>
              </w:numPr>
              <w:spacing w:after="0" w:line="240" w:lineRule="auto"/>
              <w:ind w:left="0" w:firstLine="0"/>
              <w:rPr>
                <w:i/>
                <w:lang w:val="en-US"/>
              </w:rPr>
            </w:pPr>
            <w:r>
              <w:rPr>
                <w:i/>
                <w:noProof/>
                <w:lang w:val="en-US"/>
              </w:rPr>
              <w:t>The theories realted to higly developed countries</w:t>
            </w:r>
          </w:p>
          <w:p w:rsidR="00655014" w:rsidRDefault="00655014" w:rsidP="00655014">
            <w:pPr>
              <w:pStyle w:val="Akapitzlist"/>
              <w:numPr>
                <w:ilvl w:val="0"/>
                <w:numId w:val="40"/>
              </w:numPr>
              <w:spacing w:after="0" w:line="240" w:lineRule="auto"/>
              <w:ind w:left="0" w:firstLine="0"/>
              <w:rPr>
                <w:i/>
                <w:lang w:val="en-US"/>
              </w:rPr>
            </w:pPr>
            <w:r>
              <w:rPr>
                <w:i/>
                <w:noProof/>
                <w:lang w:val="en-US"/>
              </w:rPr>
              <w:t>The forerunning theories of less developed countries</w:t>
            </w:r>
          </w:p>
          <w:p w:rsidR="00655014" w:rsidRDefault="00655014" w:rsidP="00655014">
            <w:pPr>
              <w:pStyle w:val="Akapitzlist"/>
              <w:numPr>
                <w:ilvl w:val="0"/>
                <w:numId w:val="40"/>
              </w:numPr>
              <w:spacing w:after="0" w:line="240" w:lineRule="auto"/>
              <w:ind w:left="0" w:firstLine="0"/>
              <w:rPr>
                <w:i/>
                <w:lang w:val="en-US"/>
              </w:rPr>
            </w:pPr>
            <w:r>
              <w:rPr>
                <w:i/>
                <w:noProof/>
                <w:lang w:val="en-US"/>
              </w:rPr>
              <w:t>Leading theories related to reasons of underdeveopment</w:t>
            </w:r>
          </w:p>
          <w:p w:rsidR="00655014" w:rsidRDefault="00655014" w:rsidP="00655014">
            <w:pPr>
              <w:pStyle w:val="Akapitzlist"/>
              <w:numPr>
                <w:ilvl w:val="0"/>
                <w:numId w:val="40"/>
              </w:numPr>
              <w:spacing w:after="0" w:line="240" w:lineRule="auto"/>
              <w:ind w:left="0" w:firstLine="0"/>
              <w:rPr>
                <w:i/>
                <w:lang w:val="en-US"/>
              </w:rPr>
            </w:pPr>
            <w:r>
              <w:rPr>
                <w:i/>
                <w:noProof/>
                <w:lang w:val="en-US"/>
              </w:rPr>
              <w:t xml:space="preserve">Universal development theories </w:t>
            </w:r>
          </w:p>
          <w:p w:rsidR="00655014" w:rsidRDefault="00655014" w:rsidP="00655014">
            <w:pPr>
              <w:pStyle w:val="Akapitzlist"/>
              <w:numPr>
                <w:ilvl w:val="0"/>
                <w:numId w:val="40"/>
              </w:numPr>
              <w:spacing w:after="0" w:line="240" w:lineRule="auto"/>
              <w:ind w:left="0" w:firstLine="0"/>
              <w:rPr>
                <w:i/>
                <w:lang w:val="en-US"/>
              </w:rPr>
            </w:pPr>
            <w:r>
              <w:rPr>
                <w:i/>
                <w:noProof/>
                <w:lang w:val="en-US"/>
              </w:rPr>
              <w:t xml:space="preserve">Policy of global economic organisations </w:t>
            </w:r>
          </w:p>
          <w:p w:rsidR="00655014" w:rsidRDefault="00655014" w:rsidP="00655014">
            <w:pPr>
              <w:pStyle w:val="Akapitzlist"/>
              <w:numPr>
                <w:ilvl w:val="0"/>
                <w:numId w:val="40"/>
              </w:numPr>
              <w:spacing w:after="0" w:line="240" w:lineRule="auto"/>
              <w:ind w:left="0" w:firstLine="0"/>
              <w:rPr>
                <w:i/>
                <w:lang w:val="en-US"/>
              </w:rPr>
            </w:pPr>
            <w:r>
              <w:rPr>
                <w:i/>
                <w:noProof/>
                <w:lang w:val="en-US"/>
              </w:rPr>
              <w:t>Structural adjustments programs, new development paradigms.</w:t>
            </w:r>
          </w:p>
          <w:p w:rsidR="00655014" w:rsidRDefault="00655014" w:rsidP="00655014">
            <w:pPr>
              <w:pStyle w:val="Akapitzlist"/>
              <w:numPr>
                <w:ilvl w:val="0"/>
                <w:numId w:val="40"/>
              </w:numPr>
              <w:spacing w:after="0" w:line="240" w:lineRule="auto"/>
              <w:ind w:left="0" w:firstLine="0"/>
              <w:rPr>
                <w:i/>
                <w:lang w:val="en-US"/>
              </w:rPr>
            </w:pPr>
            <w:r>
              <w:rPr>
                <w:i/>
                <w:noProof/>
                <w:lang w:val="en-US"/>
              </w:rPr>
              <w:t>Washington Concensus policy based policy and its consequences</w:t>
            </w:r>
          </w:p>
          <w:p w:rsidR="00655014" w:rsidRDefault="00655014" w:rsidP="00655014">
            <w:pPr>
              <w:pStyle w:val="Akapitzlist"/>
              <w:numPr>
                <w:ilvl w:val="0"/>
                <w:numId w:val="40"/>
              </w:numPr>
              <w:spacing w:after="0" w:line="240" w:lineRule="auto"/>
              <w:ind w:left="0" w:firstLine="0"/>
              <w:rPr>
                <w:i/>
                <w:lang w:val="en-US"/>
              </w:rPr>
            </w:pPr>
            <w:r>
              <w:rPr>
                <w:i/>
                <w:noProof/>
                <w:lang w:val="en-US"/>
              </w:rPr>
              <w:t>International initiatives of poverty reduction and development support</w:t>
            </w:r>
          </w:p>
          <w:p w:rsidR="00655014" w:rsidRDefault="00655014" w:rsidP="00655014">
            <w:pPr>
              <w:pStyle w:val="Akapitzlist"/>
              <w:numPr>
                <w:ilvl w:val="0"/>
                <w:numId w:val="40"/>
              </w:numPr>
              <w:spacing w:after="0" w:line="240" w:lineRule="auto"/>
              <w:ind w:left="0" w:firstLine="0"/>
              <w:rPr>
                <w:i/>
                <w:lang w:val="en-US"/>
              </w:rPr>
            </w:pPr>
            <w:r>
              <w:rPr>
                <w:i/>
                <w:noProof/>
                <w:lang w:val="en-US"/>
              </w:rPr>
              <w:t>The Millenium goals</w:t>
            </w:r>
          </w:p>
          <w:p w:rsidR="00655014" w:rsidRDefault="00655014" w:rsidP="00655014">
            <w:pPr>
              <w:pStyle w:val="Akapitzlist"/>
              <w:numPr>
                <w:ilvl w:val="0"/>
                <w:numId w:val="40"/>
              </w:numPr>
              <w:spacing w:after="0" w:line="240" w:lineRule="auto"/>
              <w:ind w:left="0" w:firstLine="0"/>
              <w:rPr>
                <w:i/>
                <w:lang w:val="en-US"/>
              </w:rPr>
            </w:pPr>
            <w:r>
              <w:rPr>
                <w:i/>
                <w:lang w:val="en-US"/>
              </w:rPr>
              <w:t>Economic situation in less developed countries</w:t>
            </w:r>
          </w:p>
          <w:p w:rsidR="00655014" w:rsidRDefault="00655014" w:rsidP="00655014">
            <w:pPr>
              <w:pStyle w:val="Akapitzlist"/>
              <w:numPr>
                <w:ilvl w:val="0"/>
                <w:numId w:val="40"/>
              </w:numPr>
              <w:spacing w:after="0" w:line="240" w:lineRule="auto"/>
              <w:ind w:left="0" w:firstLine="0"/>
              <w:rPr>
                <w:rFonts w:eastAsia="Times New Roman"/>
                <w:i/>
                <w:lang w:val="en-US"/>
              </w:rPr>
            </w:pPr>
            <w:r>
              <w:rPr>
                <w:i/>
                <w:lang w:val="en-US"/>
              </w:rPr>
              <w:t>Development strategies and policies in chosen groups of countries.</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i/>
                <w:lang w:val="en-US"/>
              </w:rPr>
              <w:t>Knowledge on economic, social and environmental issues on development. Qualifications and competencies connected with interpretation of economic situation and economic policy changes for rational economic choices (including decision making, governance).</w:t>
            </w:r>
            <w:r>
              <w:rPr>
                <w:bCs/>
                <w:i/>
                <w:lang w:val="en-US"/>
              </w:rPr>
              <w:t xml:space="preserve"> </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Dr Karol Kociszewski, karol.kociszewski@ue.wroc.pl, room 205 B, phone: 71 3680482</w:t>
            </w:r>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rsidP="00655014">
            <w:pPr>
              <w:pStyle w:val="Akapitzlist"/>
              <w:numPr>
                <w:ilvl w:val="0"/>
                <w:numId w:val="41"/>
              </w:numPr>
              <w:spacing w:after="0" w:line="240" w:lineRule="auto"/>
              <w:ind w:left="0" w:firstLine="0"/>
              <w:rPr>
                <w:rFonts w:ascii="Times New Roman" w:eastAsia="Times New Roman" w:hAnsi="Times New Roman"/>
                <w:i/>
                <w:noProof/>
                <w:sz w:val="24"/>
                <w:szCs w:val="24"/>
                <w:lang w:val="en-US"/>
              </w:rPr>
            </w:pPr>
            <w:r w:rsidRPr="00655014">
              <w:rPr>
                <w:i/>
                <w:noProof/>
              </w:rPr>
              <w:t xml:space="preserve">Fiedor B., Kociszewski K., Ekonomia rozwoju. Wydawnictwo Uniwersytetu Ekonomicznego we Wrocławiu. </w:t>
            </w:r>
            <w:r>
              <w:rPr>
                <w:i/>
                <w:noProof/>
                <w:lang w:val="en-US"/>
              </w:rPr>
              <w:t>Wrocław 2010</w:t>
            </w:r>
          </w:p>
          <w:p w:rsidR="00655014" w:rsidRDefault="00655014" w:rsidP="00655014">
            <w:pPr>
              <w:pStyle w:val="Akapitzlist"/>
              <w:numPr>
                <w:ilvl w:val="0"/>
                <w:numId w:val="41"/>
              </w:numPr>
              <w:spacing w:after="0" w:line="240" w:lineRule="auto"/>
              <w:ind w:left="0" w:firstLine="0"/>
              <w:rPr>
                <w:i/>
                <w:noProof/>
                <w:lang w:val="en-US"/>
              </w:rPr>
            </w:pPr>
            <w:r>
              <w:rPr>
                <w:i/>
                <w:noProof/>
                <w:lang w:val="en-US"/>
              </w:rPr>
              <w:t xml:space="preserve">Kociszewski K. The global policy supporting the development of the LCDS - an attempt of synthetic assessment - in.: Economic and Environmental Studies, Vol. 10, No. 3 (15/2010), eds. R. Kudłak, J. Platje, September 2010 pages 283-305, Publisher: Opole University, Faculty of Economics, </w:t>
            </w:r>
            <w:hyperlink r:id="rId45" w:history="1">
              <w:r>
                <w:rPr>
                  <w:rStyle w:val="Hipercze"/>
                  <w:i/>
                  <w:noProof/>
                  <w:lang w:val="en-US"/>
                </w:rPr>
                <w:t>http://www.ees.uni.opole.pl/volumes_2010_03.html</w:t>
              </w:r>
            </w:hyperlink>
            <w:r>
              <w:rPr>
                <w:i/>
                <w:noProof/>
                <w:lang w:val="en-US"/>
              </w:rPr>
              <w:t>.</w:t>
            </w:r>
          </w:p>
          <w:p w:rsidR="00655014" w:rsidRDefault="00655014" w:rsidP="00655014">
            <w:pPr>
              <w:pStyle w:val="Akapitzlist"/>
              <w:numPr>
                <w:ilvl w:val="0"/>
                <w:numId w:val="41"/>
              </w:numPr>
              <w:spacing w:after="0" w:line="240" w:lineRule="auto"/>
              <w:ind w:left="0" w:firstLine="0"/>
              <w:rPr>
                <w:i/>
                <w:noProof/>
                <w:lang w:val="en-US"/>
              </w:rPr>
            </w:pPr>
            <w:r>
              <w:rPr>
                <w:i/>
                <w:noProof/>
                <w:lang w:val="en-US"/>
              </w:rPr>
              <w:t>K</w:t>
            </w:r>
            <w:r>
              <w:rPr>
                <w:i/>
                <w:lang w:val="en-US"/>
              </w:rPr>
              <w:t>ociszewski K., The role of European Union in international development support system in: Global Challenges and policies of the European Union – Consequences for the “new member states” eds. M. Piotrowska i L. Kurowski, Research Papers of Wrocław University of Economics No 59, Wrocław 2009 pp.. 237-247</w:t>
            </w:r>
          </w:p>
          <w:p w:rsidR="00655014" w:rsidRDefault="00655014" w:rsidP="00655014">
            <w:pPr>
              <w:pStyle w:val="Akapitzlist"/>
              <w:numPr>
                <w:ilvl w:val="0"/>
                <w:numId w:val="41"/>
              </w:numPr>
              <w:spacing w:after="0" w:line="240" w:lineRule="auto"/>
              <w:ind w:left="0" w:firstLine="0"/>
              <w:rPr>
                <w:rFonts w:eastAsia="Times New Roman"/>
                <w:i/>
                <w:noProof/>
                <w:lang w:val="en-US"/>
              </w:rPr>
            </w:pPr>
            <w:r>
              <w:rPr>
                <w:i/>
                <w:lang w:val="en-US"/>
              </w:rPr>
              <w:t>Todaro M.P. Economics of development. Longman, London, New York. 1997</w:t>
            </w:r>
            <w:r>
              <w:rPr>
                <w:lang w:val="en-US"/>
              </w:rPr>
              <w:t xml:space="preserve"> </w:t>
            </w:r>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All students</w:t>
            </w:r>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Pr="00655014" w:rsidRDefault="00655014">
            <w:pPr>
              <w:rPr>
                <w:b/>
                <w:bCs/>
                <w:i/>
              </w:rPr>
            </w:pPr>
            <w:r w:rsidRPr="00655014">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655014" w:rsidRDefault="00655014">
            <w:pPr>
              <w:rPr>
                <w:rFonts w:ascii="Calibri" w:eastAsia="Calibri" w:hAnsi="Calibri"/>
                <w:sz w:val="20"/>
                <w:szCs w:val="20"/>
              </w:rPr>
            </w:pPr>
          </w:p>
        </w:tc>
        <w:tc>
          <w:tcPr>
            <w:tcW w:w="6262" w:type="dxa"/>
            <w:tcBorders>
              <w:top w:val="single" w:sz="4" w:space="0" w:color="auto"/>
              <w:left w:val="nil"/>
              <w:bottom w:val="single" w:sz="4" w:space="0" w:color="auto"/>
              <w:right w:val="single" w:sz="4" w:space="0" w:color="auto"/>
            </w:tcBorders>
            <w:hideMark/>
          </w:tcPr>
          <w:p w:rsidR="00655014" w:rsidRPr="00655014" w:rsidRDefault="00655014">
            <w:pPr>
              <w:rPr>
                <w:bCs/>
                <w:i/>
              </w:rPr>
            </w:pPr>
            <w:r w:rsidRPr="00655014">
              <w:rPr>
                <w:bCs/>
                <w:i/>
              </w:rPr>
              <w:t xml:space="preserve">Yes – development economics </w:t>
            </w:r>
          </w:p>
          <w:p w:rsidR="00655014" w:rsidRPr="00655014" w:rsidRDefault="00655014">
            <w:pPr>
              <w:rPr>
                <w:bCs/>
                <w:i/>
              </w:rPr>
            </w:pPr>
            <w:r w:rsidRPr="00655014">
              <w:rPr>
                <w:bCs/>
                <w:i/>
              </w:rPr>
              <w:t>wydział: Nauk ekonomicznych</w:t>
            </w:r>
          </w:p>
          <w:p w:rsidR="00655014" w:rsidRPr="00655014" w:rsidRDefault="00655014">
            <w:pPr>
              <w:rPr>
                <w:bCs/>
                <w:i/>
              </w:rPr>
            </w:pPr>
            <w:r w:rsidRPr="00655014">
              <w:rPr>
                <w:bCs/>
                <w:i/>
              </w:rPr>
              <w:t>kierunek: Międzynarodowe Stosunki Gospodarcze</w:t>
            </w:r>
          </w:p>
          <w:p w:rsidR="00655014" w:rsidRDefault="00655014">
            <w:pPr>
              <w:rPr>
                <w:bCs/>
                <w:i/>
                <w:lang w:val="en-US"/>
              </w:rPr>
            </w:pPr>
            <w:r>
              <w:rPr>
                <w:bCs/>
                <w:i/>
                <w:lang w:val="en-US"/>
              </w:rPr>
              <w:t xml:space="preserve">specjalność: International business </w:t>
            </w:r>
          </w:p>
          <w:p w:rsidR="00655014" w:rsidRDefault="00655014">
            <w:pPr>
              <w:rPr>
                <w:bCs/>
                <w:i/>
                <w:lang w:val="en-US"/>
              </w:rPr>
            </w:pPr>
            <w:r>
              <w:rPr>
                <w:bCs/>
                <w:i/>
                <w:lang w:val="en-US"/>
              </w:rPr>
              <w:t>rok: 2012/2013</w:t>
            </w:r>
          </w:p>
        </w:tc>
      </w:tr>
    </w:tbl>
    <w:p w:rsidR="00655014" w:rsidRDefault="00655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lastRenderedPageBreak/>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Ecological products markets </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Lecture – 15 hours</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 Summer semester or winter semester</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 xml:space="preserve">Advanced </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Wrocław </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Passing the</w:t>
            </w:r>
            <w:r>
              <w:rPr>
                <w:i/>
                <w:noProof/>
                <w:lang w:val="en-US"/>
              </w:rPr>
              <w:t xml:space="preserve"> test after the end of lectures, preparation of papers, giving presentations.</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English</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Basic knowledge on microeconomics and macroeconomics. Qualifications connected with interpretation of economic and other statistical data. Possibilities of legal acts interpretation. Skills connected with and economic policies understanding.</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rsidP="00655014">
            <w:pPr>
              <w:pStyle w:val="Akapitzlist"/>
              <w:numPr>
                <w:ilvl w:val="0"/>
                <w:numId w:val="40"/>
              </w:numPr>
              <w:spacing w:after="0" w:line="240" w:lineRule="auto"/>
              <w:ind w:left="0" w:firstLine="0"/>
              <w:rPr>
                <w:rFonts w:ascii="Times New Roman" w:eastAsia="Times New Roman" w:hAnsi="Times New Roman"/>
                <w:i/>
                <w:sz w:val="24"/>
                <w:szCs w:val="24"/>
                <w:lang w:val="en-US"/>
              </w:rPr>
            </w:pPr>
            <w:r>
              <w:rPr>
                <w:i/>
                <w:lang w:val="en-US"/>
              </w:rPr>
              <w:t>Introduction – basic information on ecological markets.</w:t>
            </w:r>
          </w:p>
          <w:p w:rsidR="00655014" w:rsidRDefault="00655014" w:rsidP="00655014">
            <w:pPr>
              <w:pStyle w:val="Akapitzlist"/>
              <w:numPr>
                <w:ilvl w:val="0"/>
                <w:numId w:val="40"/>
              </w:numPr>
              <w:spacing w:after="0" w:line="240" w:lineRule="auto"/>
              <w:ind w:left="0" w:firstLine="0"/>
              <w:rPr>
                <w:i/>
                <w:lang w:val="en-US"/>
              </w:rPr>
            </w:pPr>
            <w:r>
              <w:rPr>
                <w:i/>
                <w:lang w:val="en-US"/>
              </w:rPr>
              <w:t>Theory of sustainable development</w:t>
            </w:r>
          </w:p>
          <w:p w:rsidR="00655014" w:rsidRDefault="00655014" w:rsidP="00655014">
            <w:pPr>
              <w:pStyle w:val="Akapitzlist"/>
              <w:numPr>
                <w:ilvl w:val="0"/>
                <w:numId w:val="40"/>
              </w:numPr>
              <w:spacing w:after="0" w:line="240" w:lineRule="auto"/>
              <w:ind w:left="0" w:firstLine="0"/>
              <w:rPr>
                <w:i/>
                <w:lang w:val="en-US"/>
              </w:rPr>
            </w:pPr>
            <w:r>
              <w:rPr>
                <w:i/>
                <w:lang w:val="en-US"/>
              </w:rPr>
              <w:t>General characteristic of environment protection law and ecological policy of European Union</w:t>
            </w:r>
          </w:p>
          <w:p w:rsidR="00655014" w:rsidRDefault="00655014" w:rsidP="00655014">
            <w:pPr>
              <w:pStyle w:val="Akapitzlist"/>
              <w:numPr>
                <w:ilvl w:val="0"/>
                <w:numId w:val="40"/>
              </w:numPr>
              <w:spacing w:after="0" w:line="240" w:lineRule="auto"/>
              <w:ind w:left="0" w:firstLine="0"/>
              <w:rPr>
                <w:i/>
                <w:lang w:val="en-US"/>
              </w:rPr>
            </w:pPr>
            <w:r>
              <w:rPr>
                <w:i/>
                <w:lang w:val="en-US"/>
              </w:rPr>
              <w:t>Ecolabelling</w:t>
            </w:r>
          </w:p>
          <w:p w:rsidR="00655014" w:rsidRDefault="00655014" w:rsidP="00655014">
            <w:pPr>
              <w:pStyle w:val="Akapitzlist"/>
              <w:numPr>
                <w:ilvl w:val="0"/>
                <w:numId w:val="40"/>
              </w:numPr>
              <w:spacing w:after="0" w:line="240" w:lineRule="auto"/>
              <w:ind w:left="0" w:firstLine="0"/>
              <w:rPr>
                <w:i/>
                <w:lang w:val="en-US"/>
              </w:rPr>
            </w:pPr>
            <w:r>
              <w:rPr>
                <w:i/>
                <w:lang w:val="en-US"/>
              </w:rPr>
              <w:t>Integrated production policy</w:t>
            </w:r>
          </w:p>
          <w:p w:rsidR="00655014" w:rsidRDefault="00655014" w:rsidP="00655014">
            <w:pPr>
              <w:pStyle w:val="Akapitzlist"/>
              <w:numPr>
                <w:ilvl w:val="0"/>
                <w:numId w:val="40"/>
              </w:numPr>
              <w:spacing w:after="0" w:line="240" w:lineRule="auto"/>
              <w:ind w:left="0" w:firstLine="0"/>
              <w:rPr>
                <w:i/>
                <w:lang w:val="en-US"/>
              </w:rPr>
            </w:pPr>
            <w:r>
              <w:rPr>
                <w:i/>
                <w:lang w:val="en-US"/>
              </w:rPr>
              <w:t>Consumer protection on ecological products markets</w:t>
            </w:r>
          </w:p>
          <w:p w:rsidR="00655014" w:rsidRDefault="00655014" w:rsidP="00655014">
            <w:pPr>
              <w:pStyle w:val="Akapitzlist"/>
              <w:numPr>
                <w:ilvl w:val="0"/>
                <w:numId w:val="40"/>
              </w:numPr>
              <w:spacing w:after="0" w:line="240" w:lineRule="auto"/>
              <w:ind w:left="0" w:firstLine="0"/>
              <w:rPr>
                <w:i/>
                <w:lang w:val="en-US"/>
              </w:rPr>
            </w:pPr>
            <w:r>
              <w:rPr>
                <w:i/>
                <w:lang w:val="en-US"/>
              </w:rPr>
              <w:t>Green public procurement</w:t>
            </w:r>
          </w:p>
          <w:p w:rsidR="00655014" w:rsidRDefault="00655014" w:rsidP="00655014">
            <w:pPr>
              <w:pStyle w:val="Akapitzlist"/>
              <w:numPr>
                <w:ilvl w:val="0"/>
                <w:numId w:val="40"/>
              </w:numPr>
              <w:spacing w:after="0" w:line="240" w:lineRule="auto"/>
              <w:ind w:left="0" w:firstLine="0"/>
              <w:rPr>
                <w:i/>
                <w:lang w:val="en-US"/>
              </w:rPr>
            </w:pPr>
            <w:r>
              <w:rPr>
                <w:i/>
                <w:lang w:val="en-US"/>
              </w:rPr>
              <w:t xml:space="preserve"> Organic farming products markets</w:t>
            </w:r>
          </w:p>
          <w:p w:rsidR="00655014" w:rsidRDefault="00655014" w:rsidP="00655014">
            <w:pPr>
              <w:pStyle w:val="Akapitzlist"/>
              <w:numPr>
                <w:ilvl w:val="0"/>
                <w:numId w:val="40"/>
              </w:numPr>
              <w:spacing w:after="0" w:line="240" w:lineRule="auto"/>
              <w:ind w:left="0" w:firstLine="0"/>
              <w:rPr>
                <w:rFonts w:eastAsia="Times New Roman"/>
                <w:i/>
                <w:lang w:val="en-US"/>
              </w:rPr>
            </w:pPr>
            <w:r>
              <w:rPr>
                <w:i/>
                <w:lang w:val="en-US"/>
              </w:rPr>
              <w:t>Characteristics of other ecological products markets</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i/>
                <w:lang w:val="en-US"/>
              </w:rPr>
              <w:t>Knowledge on economic, social and environmental issues on development. Knowledge on legal regulations and institutions connected with ecological markets functioning. Skills connected with gathering data and information referring to conditions and mechanisms of ecological products markets.</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Dr Karol Kociszewski, karol.kociszewski@ue.wroc.pl, room 205 B, phone: 71 3680482</w:t>
            </w:r>
          </w:p>
        </w:tc>
      </w:tr>
      <w:tr w:rsidR="00655014" w:rsidRPr="004208EB"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rsidP="00655014">
            <w:pPr>
              <w:pStyle w:val="Akapitzlist"/>
              <w:numPr>
                <w:ilvl w:val="0"/>
                <w:numId w:val="41"/>
              </w:numPr>
              <w:spacing w:after="0" w:line="240" w:lineRule="auto"/>
              <w:ind w:left="0" w:firstLine="0"/>
              <w:rPr>
                <w:rFonts w:ascii="Times New Roman" w:eastAsia="Times New Roman" w:hAnsi="Times New Roman"/>
                <w:i/>
                <w:noProof/>
                <w:sz w:val="24"/>
                <w:szCs w:val="24"/>
              </w:rPr>
            </w:pPr>
            <w:r w:rsidRPr="00655014">
              <w:t xml:space="preserve"> </w:t>
            </w:r>
            <w:r>
              <w:rPr>
                <w:i/>
              </w:rPr>
              <w:t>B. Fiedor (red.), Podstawy ekonomii środowiska i zasobów naturalnych, C.H. Beck, Warszawa 2002</w:t>
            </w:r>
          </w:p>
          <w:p w:rsidR="00655014" w:rsidRDefault="00655014" w:rsidP="00655014">
            <w:pPr>
              <w:pStyle w:val="Akapitzlist"/>
              <w:numPr>
                <w:ilvl w:val="0"/>
                <w:numId w:val="41"/>
              </w:numPr>
              <w:spacing w:after="0" w:line="240" w:lineRule="auto"/>
              <w:ind w:left="0" w:firstLine="0"/>
              <w:rPr>
                <w:i/>
                <w:noProof/>
              </w:rPr>
            </w:pPr>
            <w:r>
              <w:rPr>
                <w:i/>
              </w:rPr>
              <w:t>S. Kozłowski, Przyszłość ekorozwoju, Wyd. KUL, Lublin, 2005</w:t>
            </w:r>
          </w:p>
          <w:p w:rsidR="00655014" w:rsidRDefault="00655014" w:rsidP="00655014">
            <w:pPr>
              <w:pStyle w:val="Akapitzlist"/>
              <w:numPr>
                <w:ilvl w:val="0"/>
                <w:numId w:val="41"/>
              </w:numPr>
              <w:spacing w:after="0" w:line="240" w:lineRule="auto"/>
              <w:ind w:left="0" w:firstLine="0"/>
              <w:rPr>
                <w:i/>
                <w:noProof/>
                <w:lang w:val="en-US"/>
              </w:rPr>
            </w:pPr>
            <w:r>
              <w:rPr>
                <w:bCs/>
                <w:i/>
                <w:lang w:val="en-US"/>
              </w:rPr>
              <w:t>K. Kociszewski, Environmental Protection in Agriculture within the EU Sustainable Development Strategy – implications for Poland</w:t>
            </w:r>
            <w:r>
              <w:rPr>
                <w:i/>
                <w:lang w:val="en-US"/>
              </w:rPr>
              <w:t xml:space="preserve"> w: Economic and Environmental Studies no. 8/2006 eds. Joost Platje, Janusz Słodczyk and Walter Leal Filho, Opole University 2006, str. 217-229</w:t>
            </w:r>
          </w:p>
          <w:p w:rsidR="00655014" w:rsidRDefault="00655014" w:rsidP="00655014">
            <w:pPr>
              <w:pStyle w:val="Akapitzlist"/>
              <w:numPr>
                <w:ilvl w:val="0"/>
                <w:numId w:val="41"/>
              </w:numPr>
              <w:spacing w:after="0" w:line="240" w:lineRule="auto"/>
              <w:ind w:left="0" w:firstLine="0"/>
              <w:rPr>
                <w:rFonts w:eastAsia="Times New Roman"/>
                <w:i/>
                <w:noProof/>
                <w:lang w:val="en-US"/>
              </w:rPr>
            </w:pPr>
            <w:r>
              <w:rPr>
                <w:bCs/>
                <w:i/>
                <w:lang w:val="en-US"/>
              </w:rPr>
              <w:t xml:space="preserve">K. Kociszewski, </w:t>
            </w:r>
            <w:r>
              <w:rPr>
                <w:i/>
                <w:lang w:val="en-GB"/>
              </w:rPr>
              <w:t xml:space="preserve">The development of organic farming in Poland under the conditions of integration with European Union </w:t>
            </w:r>
            <w:r>
              <w:rPr>
                <w:bCs/>
                <w:i/>
                <w:lang w:val="en-GB"/>
              </w:rPr>
              <w:t xml:space="preserve">in.: </w:t>
            </w:r>
            <w:r>
              <w:rPr>
                <w:bCs/>
                <w:i/>
                <w:lang w:val="en-US"/>
              </w:rPr>
              <w:t xml:space="preserve">Economic and Environmental Studies, Governance for sustainable development Vol. 10, No. 1 (13/2010), eds. R. Kudłak, J. Platje, M. Will 7-9 March 2010 pages 11-22, </w:t>
            </w:r>
            <w:r>
              <w:rPr>
                <w:rStyle w:val="style151"/>
                <w:bCs/>
                <w:i/>
                <w:lang w:val="en-US"/>
              </w:rPr>
              <w:t xml:space="preserve">Publisher: </w:t>
            </w:r>
            <w:r>
              <w:rPr>
                <w:bCs/>
                <w:i/>
                <w:lang w:val="en-US"/>
              </w:rPr>
              <w:t xml:space="preserve">Opole University, Faculty of Economics, </w:t>
            </w:r>
            <w:hyperlink r:id="rId46" w:history="1">
              <w:r>
                <w:rPr>
                  <w:rStyle w:val="Hipercze"/>
                  <w:bCs/>
                  <w:i/>
                  <w:lang w:val="en-US"/>
                </w:rPr>
                <w:t>http://www.ees.uni.opole.pl/volumes_2010_01.html</w:t>
              </w:r>
            </w:hyperlink>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All students</w:t>
            </w:r>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Pr="00655014" w:rsidRDefault="00655014">
            <w:pPr>
              <w:rPr>
                <w:b/>
                <w:bCs/>
                <w:i/>
              </w:rPr>
            </w:pPr>
            <w:r w:rsidRPr="00655014">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655014" w:rsidRDefault="00655014">
            <w:pPr>
              <w:rPr>
                <w:rFonts w:ascii="Calibri" w:eastAsia="Calibri" w:hAnsi="Calibri"/>
                <w:sz w:val="20"/>
                <w:szCs w:val="20"/>
              </w:rPr>
            </w:pPr>
          </w:p>
        </w:tc>
        <w:tc>
          <w:tcPr>
            <w:tcW w:w="6262" w:type="dxa"/>
            <w:tcBorders>
              <w:top w:val="single" w:sz="4" w:space="0" w:color="auto"/>
              <w:left w:val="nil"/>
              <w:bottom w:val="single" w:sz="4" w:space="0" w:color="auto"/>
              <w:right w:val="single" w:sz="4" w:space="0" w:color="auto"/>
            </w:tcBorders>
            <w:hideMark/>
          </w:tcPr>
          <w:p w:rsidR="00655014" w:rsidRPr="00655014" w:rsidRDefault="00655014">
            <w:pPr>
              <w:rPr>
                <w:bCs/>
                <w:i/>
              </w:rPr>
            </w:pPr>
            <w:r w:rsidRPr="00655014">
              <w:rPr>
                <w:bCs/>
                <w:i/>
              </w:rPr>
              <w:t xml:space="preserve">Yes – </w:t>
            </w:r>
            <w:r>
              <w:rPr>
                <w:bCs/>
                <w:i/>
              </w:rPr>
              <w:t>rynki produktów ekologicznych</w:t>
            </w:r>
            <w:r w:rsidRPr="00655014">
              <w:rPr>
                <w:bCs/>
                <w:i/>
              </w:rPr>
              <w:t xml:space="preserve"> </w:t>
            </w:r>
          </w:p>
          <w:p w:rsidR="00655014" w:rsidRDefault="00655014">
            <w:pPr>
              <w:rPr>
                <w:bCs/>
                <w:i/>
              </w:rPr>
            </w:pPr>
            <w:r>
              <w:rPr>
                <w:bCs/>
                <w:i/>
              </w:rPr>
              <w:t>wydział: Nauk ekonomicznych</w:t>
            </w:r>
          </w:p>
          <w:p w:rsidR="00655014" w:rsidRDefault="00655014">
            <w:pPr>
              <w:rPr>
                <w:bCs/>
                <w:i/>
              </w:rPr>
            </w:pPr>
            <w:r>
              <w:rPr>
                <w:bCs/>
                <w:i/>
              </w:rPr>
              <w:t>kierunek: Ekonomia</w:t>
            </w:r>
          </w:p>
          <w:p w:rsidR="00655014" w:rsidRDefault="00655014">
            <w:pPr>
              <w:rPr>
                <w:bCs/>
                <w:i/>
              </w:rPr>
            </w:pPr>
            <w:r>
              <w:rPr>
                <w:bCs/>
                <w:i/>
              </w:rPr>
              <w:t xml:space="preserve">specjalność: analityk rynku, gospodarowanie zasobami środowiska </w:t>
            </w:r>
          </w:p>
          <w:p w:rsidR="00655014" w:rsidRDefault="00655014">
            <w:pPr>
              <w:rPr>
                <w:bCs/>
                <w:i/>
                <w:lang w:val="en-US"/>
              </w:rPr>
            </w:pPr>
            <w:r>
              <w:rPr>
                <w:bCs/>
                <w:i/>
                <w:lang w:val="en-US"/>
              </w:rPr>
              <w:t>rok: 2012/2013</w:t>
            </w:r>
          </w:p>
        </w:tc>
      </w:tr>
    </w:tbl>
    <w:p w:rsidR="00655014" w:rsidRDefault="00655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lastRenderedPageBreak/>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International environment protection </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Lecture – 15 hours</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 Summer semester or winter semester</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 xml:space="preserve">Advanced </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 xml:space="preserve">Wrocław </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Passing the</w:t>
            </w:r>
            <w:r>
              <w:rPr>
                <w:i/>
                <w:noProof/>
                <w:lang w:val="en-US"/>
              </w:rPr>
              <w:t xml:space="preserve"> test after the end of lectures, preparation of papers, giving presentations.</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English</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i/>
                <w:lang w:val="en-US"/>
              </w:rPr>
            </w:pPr>
            <w:r>
              <w:rPr>
                <w:i/>
                <w:lang w:val="en-US"/>
              </w:rPr>
              <w:t xml:space="preserve">Basic knowledge on microeconomics and macroeconomics. Qualifications connected with interpretation of economic and other statistical data. Possibilities of legal acts interpretation. Skills connected with and economic policies understanding. </w:t>
            </w:r>
          </w:p>
        </w:tc>
      </w:tr>
      <w:tr w:rsidR="00655014" w:rsidRPr="004208EB"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rsidP="00655014">
            <w:pPr>
              <w:pStyle w:val="Akapitzlist"/>
              <w:numPr>
                <w:ilvl w:val="0"/>
                <w:numId w:val="40"/>
              </w:numPr>
              <w:spacing w:after="0" w:line="240" w:lineRule="auto"/>
              <w:ind w:left="0" w:firstLine="0"/>
              <w:rPr>
                <w:rFonts w:ascii="Times New Roman" w:eastAsia="Times New Roman" w:hAnsi="Times New Roman"/>
                <w:i/>
                <w:sz w:val="24"/>
                <w:szCs w:val="24"/>
                <w:lang w:val="en-US"/>
              </w:rPr>
            </w:pPr>
            <w:r>
              <w:rPr>
                <w:i/>
                <w:lang w:val="en-US"/>
              </w:rPr>
              <w:t>Introduction – the essence, subject and scope of international environment protection</w:t>
            </w:r>
          </w:p>
          <w:p w:rsidR="00655014" w:rsidRDefault="00655014" w:rsidP="00655014">
            <w:pPr>
              <w:pStyle w:val="Akapitzlist"/>
              <w:numPr>
                <w:ilvl w:val="0"/>
                <w:numId w:val="40"/>
              </w:numPr>
              <w:spacing w:after="0" w:line="240" w:lineRule="auto"/>
              <w:ind w:left="0" w:firstLine="0"/>
              <w:rPr>
                <w:i/>
                <w:lang w:val="en-US"/>
              </w:rPr>
            </w:pPr>
            <w:r>
              <w:rPr>
                <w:i/>
                <w:noProof/>
                <w:lang w:val="en-US"/>
              </w:rPr>
              <w:t>International dimention of environmental dangers and risk – the reasons of ecological problems</w:t>
            </w:r>
          </w:p>
          <w:p w:rsidR="00655014" w:rsidRDefault="00655014" w:rsidP="00655014">
            <w:pPr>
              <w:pStyle w:val="Akapitzlist"/>
              <w:numPr>
                <w:ilvl w:val="0"/>
                <w:numId w:val="40"/>
              </w:numPr>
              <w:spacing w:after="0" w:line="240" w:lineRule="auto"/>
              <w:ind w:left="0" w:firstLine="0"/>
              <w:rPr>
                <w:i/>
                <w:lang w:val="en-US"/>
              </w:rPr>
            </w:pPr>
            <w:r>
              <w:rPr>
                <w:i/>
                <w:noProof/>
                <w:lang w:val="en-US"/>
              </w:rPr>
              <w:t>Global envorinmental problems</w:t>
            </w:r>
          </w:p>
          <w:p w:rsidR="00655014" w:rsidRDefault="00655014" w:rsidP="00655014">
            <w:pPr>
              <w:pStyle w:val="Akapitzlist"/>
              <w:numPr>
                <w:ilvl w:val="0"/>
                <w:numId w:val="40"/>
              </w:numPr>
              <w:spacing w:after="0" w:line="240" w:lineRule="auto"/>
              <w:ind w:left="0" w:firstLine="0"/>
              <w:rPr>
                <w:i/>
                <w:lang w:val="en-US"/>
              </w:rPr>
            </w:pPr>
            <w:r>
              <w:rPr>
                <w:i/>
                <w:noProof/>
                <w:lang w:val="en-US"/>
              </w:rPr>
              <w:t>The forms of international cooperation in envirinment protection</w:t>
            </w:r>
          </w:p>
          <w:p w:rsidR="00655014" w:rsidRDefault="00655014" w:rsidP="00655014">
            <w:pPr>
              <w:pStyle w:val="Akapitzlist"/>
              <w:numPr>
                <w:ilvl w:val="0"/>
                <w:numId w:val="40"/>
              </w:numPr>
              <w:spacing w:after="0" w:line="240" w:lineRule="auto"/>
              <w:ind w:left="0" w:firstLine="0"/>
              <w:rPr>
                <w:i/>
                <w:lang w:val="en-US"/>
              </w:rPr>
            </w:pPr>
            <w:r>
              <w:rPr>
                <w:i/>
                <w:noProof/>
                <w:lang w:val="en-US"/>
              </w:rPr>
              <w:t>Theory of sustainable development</w:t>
            </w:r>
          </w:p>
          <w:p w:rsidR="00655014" w:rsidRDefault="00655014" w:rsidP="00655014">
            <w:pPr>
              <w:pStyle w:val="Akapitzlist"/>
              <w:numPr>
                <w:ilvl w:val="0"/>
                <w:numId w:val="40"/>
              </w:numPr>
              <w:spacing w:after="0" w:line="240" w:lineRule="auto"/>
              <w:ind w:left="0" w:firstLine="0"/>
              <w:rPr>
                <w:i/>
                <w:lang w:val="en-US"/>
              </w:rPr>
            </w:pPr>
            <w:r>
              <w:rPr>
                <w:i/>
                <w:noProof/>
                <w:lang w:val="en-US"/>
              </w:rPr>
              <w:t>Economic consequences of international policy on environment protection</w:t>
            </w:r>
          </w:p>
          <w:p w:rsidR="00655014" w:rsidRDefault="00655014" w:rsidP="00655014">
            <w:pPr>
              <w:pStyle w:val="Akapitzlist"/>
              <w:numPr>
                <w:ilvl w:val="0"/>
                <w:numId w:val="40"/>
              </w:numPr>
              <w:spacing w:after="0" w:line="240" w:lineRule="auto"/>
              <w:ind w:left="0" w:firstLine="0"/>
              <w:rPr>
                <w:i/>
                <w:lang w:val="en-US"/>
              </w:rPr>
            </w:pPr>
            <w:r>
              <w:rPr>
                <w:i/>
                <w:lang w:val="en-US"/>
              </w:rPr>
              <w:t>International trade in the context of sustainable development</w:t>
            </w:r>
          </w:p>
          <w:p w:rsidR="00655014" w:rsidRDefault="00655014" w:rsidP="00655014">
            <w:pPr>
              <w:pStyle w:val="Akapitzlist"/>
              <w:numPr>
                <w:ilvl w:val="0"/>
                <w:numId w:val="40"/>
              </w:numPr>
              <w:spacing w:after="0" w:line="240" w:lineRule="auto"/>
              <w:ind w:left="0" w:firstLine="0"/>
              <w:rPr>
                <w:i/>
                <w:lang w:val="en-US"/>
              </w:rPr>
            </w:pPr>
            <w:r>
              <w:rPr>
                <w:i/>
                <w:lang w:val="en-US"/>
              </w:rPr>
              <w:t>Environment protection policy of European Union</w:t>
            </w:r>
          </w:p>
          <w:p w:rsidR="00655014" w:rsidRDefault="00655014" w:rsidP="00655014">
            <w:pPr>
              <w:pStyle w:val="Akapitzlist"/>
              <w:numPr>
                <w:ilvl w:val="0"/>
                <w:numId w:val="40"/>
              </w:numPr>
              <w:spacing w:after="0" w:line="240" w:lineRule="auto"/>
              <w:ind w:left="0" w:firstLine="0"/>
              <w:rPr>
                <w:i/>
                <w:lang w:val="en-US"/>
              </w:rPr>
            </w:pPr>
            <w:r>
              <w:rPr>
                <w:i/>
                <w:lang w:val="en-US"/>
              </w:rPr>
              <w:t>Ecological aspects of other European Union’s policies (common agricultural policy, cohesion policy, development policy)</w:t>
            </w:r>
          </w:p>
          <w:p w:rsidR="00655014" w:rsidRDefault="00655014" w:rsidP="00655014">
            <w:pPr>
              <w:pStyle w:val="Akapitzlist"/>
              <w:numPr>
                <w:ilvl w:val="0"/>
                <w:numId w:val="40"/>
              </w:numPr>
              <w:spacing w:after="0" w:line="240" w:lineRule="auto"/>
              <w:ind w:left="0" w:firstLine="0"/>
              <w:rPr>
                <w:rFonts w:eastAsia="Times New Roman"/>
                <w:i/>
                <w:lang w:val="en-US"/>
              </w:rPr>
            </w:pPr>
            <w:r>
              <w:rPr>
                <w:i/>
                <w:lang w:val="en-US"/>
              </w:rPr>
              <w:t>Practical aspects of implementation of environmental problems and measures in chosen countries</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i/>
                <w:lang w:val="en-US"/>
              </w:rPr>
              <w:t>Knowledge on economic, social and environmental issues on development. Qualifications and competencies connected with interpretation of environmental problems and their economic consequences. Rational decision making under conditions of environmental crisis.</w:t>
            </w:r>
          </w:p>
        </w:tc>
      </w:tr>
      <w:tr w:rsidR="00655014" w:rsidTr="00655014">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Dr Karol Kociszewski, karol.kociszewski@ue.wroc.pl, room 205 B, phone: 71 3680482</w:t>
            </w:r>
          </w:p>
        </w:tc>
      </w:tr>
      <w:tr w:rsidR="00655014" w:rsidRPr="004208EB"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rsidP="00655014">
            <w:pPr>
              <w:pStyle w:val="Akapitzlist"/>
              <w:numPr>
                <w:ilvl w:val="0"/>
                <w:numId w:val="41"/>
              </w:numPr>
              <w:spacing w:after="0" w:line="240" w:lineRule="auto"/>
              <w:ind w:left="0" w:firstLine="0"/>
              <w:rPr>
                <w:rFonts w:ascii="Times New Roman" w:eastAsia="Times New Roman" w:hAnsi="Times New Roman"/>
                <w:i/>
                <w:noProof/>
                <w:sz w:val="24"/>
                <w:szCs w:val="24"/>
              </w:rPr>
            </w:pPr>
            <w:r w:rsidRPr="00655014">
              <w:t xml:space="preserve"> </w:t>
            </w:r>
            <w:r>
              <w:t>B. Fiedor (red.), Podstawy ekonomii środowiska i zasobów naturalnych, C.H. Beck, Warszawa 2002</w:t>
            </w:r>
          </w:p>
          <w:p w:rsidR="00655014" w:rsidRDefault="00655014" w:rsidP="00655014">
            <w:pPr>
              <w:pStyle w:val="Akapitzlist"/>
              <w:numPr>
                <w:ilvl w:val="0"/>
                <w:numId w:val="41"/>
              </w:numPr>
              <w:spacing w:after="0" w:line="240" w:lineRule="auto"/>
              <w:ind w:left="0" w:firstLine="0"/>
              <w:rPr>
                <w:i/>
                <w:noProof/>
              </w:rPr>
            </w:pPr>
            <w:r>
              <w:t>S. Kozłowski, Przyszłość ekorozwoju, Wyd. KUL, Lublin, 2005</w:t>
            </w:r>
          </w:p>
          <w:p w:rsidR="00655014" w:rsidRDefault="00655014" w:rsidP="00655014">
            <w:pPr>
              <w:pStyle w:val="Akapitzlist"/>
              <w:numPr>
                <w:ilvl w:val="0"/>
                <w:numId w:val="41"/>
              </w:numPr>
              <w:spacing w:after="0" w:line="240" w:lineRule="auto"/>
              <w:ind w:left="0" w:firstLine="0"/>
              <w:rPr>
                <w:i/>
                <w:noProof/>
                <w:lang w:val="en-US"/>
              </w:rPr>
            </w:pPr>
            <w:r>
              <w:rPr>
                <w:bCs/>
                <w:lang w:val="en-US"/>
              </w:rPr>
              <w:t>K. Kociszewski, Environmental Protection in Agriculture within the EU Sustainable Development Strategy – implications for Poland</w:t>
            </w:r>
            <w:r>
              <w:rPr>
                <w:lang w:val="en-US"/>
              </w:rPr>
              <w:t xml:space="preserve"> w: Economic and Environmental Studies no. 8/2006 eds. Joost Platje, Janusz Słodczyk and Walter Leal Filho, Opole University 2006, str. 217-229</w:t>
            </w:r>
          </w:p>
          <w:p w:rsidR="00655014" w:rsidRDefault="00655014" w:rsidP="00655014">
            <w:pPr>
              <w:pStyle w:val="Akapitzlist"/>
              <w:numPr>
                <w:ilvl w:val="0"/>
                <w:numId w:val="41"/>
              </w:numPr>
              <w:spacing w:after="0" w:line="240" w:lineRule="auto"/>
              <w:ind w:left="0" w:firstLine="0"/>
              <w:rPr>
                <w:i/>
                <w:noProof/>
                <w:lang w:val="en-US"/>
              </w:rPr>
            </w:pPr>
            <w:r>
              <w:rPr>
                <w:bCs/>
                <w:lang w:val="en-US"/>
              </w:rPr>
              <w:t>K. Kociszewski, The perspectives of EU financial support for environment protection in Poland in the years 2007-2013</w:t>
            </w:r>
            <w:r>
              <w:rPr>
                <w:lang w:val="en-US"/>
              </w:rPr>
              <w:t xml:space="preserve"> w: Current issues of sustainable development – transformation education and business eds. Joost Platje, Janusz Słodczyk, David Ramsey, Economic and environmental studies No11/2008, Opole University 2008 ,str. 171-183</w:t>
            </w:r>
          </w:p>
          <w:p w:rsidR="00655014" w:rsidRDefault="00655014" w:rsidP="00655014">
            <w:pPr>
              <w:pStyle w:val="Akapitzlist"/>
              <w:numPr>
                <w:ilvl w:val="0"/>
                <w:numId w:val="41"/>
              </w:numPr>
              <w:spacing w:after="0" w:line="240" w:lineRule="auto"/>
              <w:ind w:left="0" w:firstLine="0"/>
              <w:rPr>
                <w:rFonts w:eastAsia="Times New Roman"/>
                <w:i/>
                <w:noProof/>
                <w:lang w:val="en-US"/>
              </w:rPr>
            </w:pPr>
            <w:r>
              <w:rPr>
                <w:bCs/>
                <w:lang w:val="en-US"/>
              </w:rPr>
              <w:t xml:space="preserve">K. Kociszewski, </w:t>
            </w:r>
            <w:r>
              <w:rPr>
                <w:lang w:val="en-GB"/>
              </w:rPr>
              <w:t xml:space="preserve">The development of organic farming in Poland under the conditions of integration with European Union </w:t>
            </w:r>
            <w:r>
              <w:rPr>
                <w:bCs/>
                <w:lang w:val="en-GB"/>
              </w:rPr>
              <w:t xml:space="preserve">in.: </w:t>
            </w:r>
            <w:r>
              <w:rPr>
                <w:bCs/>
                <w:lang w:val="en-US"/>
              </w:rPr>
              <w:t xml:space="preserve">Economic and Environmental Studies, Governance for sustainable development Vol. 10, No. 1 (13/2010), eds. R. Kudłak, J. Platje, M. Will 7-9 March 2010 pages 11-22, </w:t>
            </w:r>
            <w:r>
              <w:rPr>
                <w:rStyle w:val="style151"/>
                <w:bCs/>
                <w:lang w:val="en-US"/>
              </w:rPr>
              <w:t xml:space="preserve">Publisher: </w:t>
            </w:r>
            <w:r>
              <w:rPr>
                <w:bCs/>
                <w:lang w:val="en-US"/>
              </w:rPr>
              <w:t xml:space="preserve">Opole </w:t>
            </w:r>
            <w:r>
              <w:rPr>
                <w:bCs/>
                <w:lang w:val="en-US"/>
              </w:rPr>
              <w:lastRenderedPageBreak/>
              <w:t xml:space="preserve">University, Faculty of Economics, </w:t>
            </w:r>
            <w:hyperlink r:id="rId47" w:history="1">
              <w:r>
                <w:rPr>
                  <w:rStyle w:val="Hipercze"/>
                  <w:bCs/>
                  <w:lang w:val="en-US"/>
                </w:rPr>
                <w:t>http://www.ees.uni.opole.pl/volumes_2010_01.html</w:t>
              </w:r>
            </w:hyperlink>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Default="00655014">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655014" w:rsidRDefault="00655014">
            <w:pPr>
              <w:rPr>
                <w:bCs/>
                <w:i/>
                <w:lang w:val="en-US"/>
              </w:rPr>
            </w:pPr>
            <w:r>
              <w:rPr>
                <w:bCs/>
                <w:i/>
                <w:lang w:val="en-US"/>
              </w:rPr>
              <w:t>All students</w:t>
            </w:r>
          </w:p>
        </w:tc>
      </w:tr>
      <w:tr w:rsidR="00655014" w:rsidTr="00655014">
        <w:trPr>
          <w:trHeight w:val="262"/>
        </w:trPr>
        <w:tc>
          <w:tcPr>
            <w:tcW w:w="1913" w:type="dxa"/>
            <w:tcBorders>
              <w:top w:val="single" w:sz="4" w:space="0" w:color="auto"/>
              <w:left w:val="single" w:sz="4" w:space="0" w:color="auto"/>
              <w:bottom w:val="single" w:sz="4" w:space="0" w:color="auto"/>
              <w:right w:val="single" w:sz="4" w:space="0" w:color="auto"/>
            </w:tcBorders>
            <w:hideMark/>
          </w:tcPr>
          <w:p w:rsidR="00655014" w:rsidRPr="00655014" w:rsidRDefault="00655014">
            <w:pPr>
              <w:rPr>
                <w:b/>
                <w:bCs/>
                <w:i/>
              </w:rPr>
            </w:pPr>
            <w:r w:rsidRPr="00655014">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655014" w:rsidRDefault="00655014">
            <w:pPr>
              <w:rPr>
                <w:rFonts w:ascii="Calibri" w:eastAsia="Calibri" w:hAnsi="Calibri"/>
                <w:sz w:val="20"/>
                <w:szCs w:val="20"/>
              </w:rPr>
            </w:pPr>
          </w:p>
        </w:tc>
        <w:tc>
          <w:tcPr>
            <w:tcW w:w="6262" w:type="dxa"/>
            <w:tcBorders>
              <w:top w:val="single" w:sz="4" w:space="0" w:color="auto"/>
              <w:left w:val="nil"/>
              <w:bottom w:val="single" w:sz="4" w:space="0" w:color="auto"/>
              <w:right w:val="single" w:sz="4" w:space="0" w:color="auto"/>
            </w:tcBorders>
            <w:hideMark/>
          </w:tcPr>
          <w:p w:rsidR="00655014" w:rsidRDefault="00655014">
            <w:pPr>
              <w:rPr>
                <w:bCs/>
                <w:i/>
              </w:rPr>
            </w:pPr>
            <w:r>
              <w:rPr>
                <w:bCs/>
                <w:i/>
              </w:rPr>
              <w:t xml:space="preserve">Yes – międzynarodowa ochrona środowiska </w:t>
            </w:r>
          </w:p>
          <w:p w:rsidR="00655014" w:rsidRDefault="00655014">
            <w:pPr>
              <w:rPr>
                <w:bCs/>
                <w:i/>
              </w:rPr>
            </w:pPr>
            <w:r>
              <w:rPr>
                <w:bCs/>
                <w:i/>
              </w:rPr>
              <w:t>wydział: Nauk ekonomicznych</w:t>
            </w:r>
          </w:p>
          <w:p w:rsidR="00655014" w:rsidRDefault="00655014">
            <w:pPr>
              <w:rPr>
                <w:bCs/>
                <w:i/>
              </w:rPr>
            </w:pPr>
            <w:r>
              <w:rPr>
                <w:bCs/>
                <w:i/>
              </w:rPr>
              <w:t>kierunek: Międzynarodowe Stosunki Gospodarcze</w:t>
            </w:r>
          </w:p>
          <w:p w:rsidR="00655014" w:rsidRDefault="00655014">
            <w:pPr>
              <w:rPr>
                <w:bCs/>
                <w:i/>
              </w:rPr>
            </w:pPr>
            <w:r>
              <w:rPr>
                <w:bCs/>
                <w:i/>
              </w:rPr>
              <w:t xml:space="preserve">specjalność: biznes międzynarodowy, rynki europejskie International business </w:t>
            </w:r>
          </w:p>
          <w:p w:rsidR="00655014" w:rsidRDefault="00655014">
            <w:pPr>
              <w:rPr>
                <w:bCs/>
                <w:i/>
              </w:rPr>
            </w:pPr>
            <w:r>
              <w:rPr>
                <w:bCs/>
                <w:i/>
              </w:rPr>
              <w:t>rok: 2012/2013</w:t>
            </w:r>
          </w:p>
        </w:tc>
      </w:tr>
    </w:tbl>
    <w:p w:rsidR="00655014" w:rsidRDefault="00655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 xml:space="preserve">Financing Regional Development </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30 hours</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Spring semester</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i/>
                <w:lang w:val="en-GB"/>
              </w:rPr>
            </w:pPr>
            <w:r>
              <w:rPr>
                <w:i/>
                <w:lang w:val="en-GB"/>
              </w:rPr>
              <w:t>Specialization</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Wrocław</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i/>
                <w:lang w:val="en-GB"/>
              </w:rPr>
            </w:pPr>
            <w:r>
              <w:rPr>
                <w:i/>
                <w:lang w:val="en-GB"/>
              </w:rPr>
              <w:t>Written work and its presentation during the lecture</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English</w:t>
            </w:r>
          </w:p>
        </w:tc>
      </w:tr>
      <w:tr w:rsidR="00471FB5" w:rsidTr="00471FB5">
        <w:trPr>
          <w:trHeight w:val="258"/>
        </w:trPr>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i/>
                <w:lang w:val="en-GB"/>
              </w:rPr>
            </w:pPr>
            <w:r>
              <w:rPr>
                <w:i/>
                <w:lang w:val="en-GB"/>
              </w:rPr>
              <w:t>macroeconomics</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471FB5" w:rsidRDefault="00471FB5">
            <w:pPr>
              <w:jc w:val="both"/>
              <w:rPr>
                <w:bCs/>
                <w:i/>
                <w:lang w:val="en-GB"/>
              </w:rPr>
            </w:pPr>
            <w:r>
              <w:rPr>
                <w:bCs/>
                <w:i/>
                <w:lang w:val="en-GB"/>
              </w:rPr>
              <w:t>The aim of this lecture is to present modern approach to financing regional development. During lecture various tools of financing will be presented. Particular attention will be placed on European Union’s cohesion policy and how it influence development of European Regions in practice. Student will also find out about new factors of social and economic development, connected with shaping new economy and its financing by public authorities and other entities.</w:t>
            </w:r>
          </w:p>
          <w:p w:rsidR="00471FB5" w:rsidRDefault="00471FB5">
            <w:pPr>
              <w:jc w:val="both"/>
              <w:rPr>
                <w:bCs/>
                <w:i/>
                <w:lang w:val="en-GB"/>
              </w:rPr>
            </w:pPr>
          </w:p>
          <w:p w:rsidR="00471FB5" w:rsidRDefault="00471FB5">
            <w:pPr>
              <w:jc w:val="both"/>
              <w:rPr>
                <w:bCs/>
                <w:i/>
                <w:lang w:val="en-GB"/>
              </w:rPr>
            </w:pPr>
            <w:r>
              <w:rPr>
                <w:bCs/>
                <w:i/>
                <w:lang w:val="en-GB"/>
              </w:rPr>
              <w:t>Learning methods: lecture, case-study, discussion, individual work.</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i/>
                <w:lang w:val="en-GB"/>
              </w:rPr>
              <w:t>The student will acquire the knowledge, which will contribute to the better understanding the mechanism of financing regional development in Europe</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Pr="00471FB5" w:rsidRDefault="00471FB5">
            <w:pPr>
              <w:rPr>
                <w:bCs/>
                <w:i/>
              </w:rPr>
            </w:pPr>
            <w:r w:rsidRPr="00471FB5">
              <w:rPr>
                <w:bCs/>
                <w:i/>
              </w:rPr>
              <w:t>dr Małgorzata Rogowska</w:t>
            </w:r>
          </w:p>
          <w:p w:rsidR="00471FB5" w:rsidRPr="00471FB5" w:rsidRDefault="00471FB5">
            <w:pPr>
              <w:rPr>
                <w:bCs/>
                <w:i/>
              </w:rPr>
            </w:pPr>
            <w:r w:rsidRPr="00471FB5">
              <w:rPr>
                <w:bCs/>
                <w:i/>
              </w:rPr>
              <w:t>malgorzata.rogowska@gmail.com</w:t>
            </w:r>
          </w:p>
        </w:tc>
      </w:tr>
      <w:tr w:rsidR="00471FB5" w:rsidRPr="004208EB"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jc w:val="both"/>
              <w:rPr>
                <w:lang w:val="en-GB"/>
              </w:rPr>
            </w:pPr>
            <w:r>
              <w:rPr>
                <w:lang w:val="en-GB"/>
              </w:rPr>
              <w:t>A. Pike, A. Rodriguez-Pose, J. Tomaney, Handbook of local and regional development, Routledge 2010.</w:t>
            </w:r>
          </w:p>
        </w:tc>
      </w:tr>
      <w:tr w:rsidR="00471FB5"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All students</w:t>
            </w:r>
          </w:p>
        </w:tc>
      </w:tr>
      <w:tr w:rsidR="00471FB5"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Pr="00471FB5" w:rsidRDefault="00471FB5">
            <w:pPr>
              <w:rPr>
                <w:b/>
                <w:bCs/>
                <w:i/>
              </w:rPr>
            </w:pPr>
            <w:r w:rsidRPr="00471FB5">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471FB5" w:rsidRPr="00471FB5" w:rsidRDefault="00471FB5">
            <w:pPr>
              <w:rPr>
                <w:bCs/>
                <w:i/>
              </w:rPr>
            </w:pPr>
          </w:p>
        </w:tc>
        <w:tc>
          <w:tcPr>
            <w:tcW w:w="6262" w:type="dxa"/>
            <w:tcBorders>
              <w:top w:val="single" w:sz="4" w:space="0" w:color="auto"/>
              <w:left w:val="nil"/>
              <w:bottom w:val="single" w:sz="4" w:space="0" w:color="auto"/>
              <w:right w:val="single" w:sz="4" w:space="0" w:color="auto"/>
            </w:tcBorders>
            <w:hideMark/>
          </w:tcPr>
          <w:p w:rsidR="00471FB5" w:rsidRPr="00471FB5" w:rsidRDefault="00471FB5">
            <w:pPr>
              <w:rPr>
                <w:bCs/>
                <w:i/>
              </w:rPr>
            </w:pPr>
            <w:r w:rsidRPr="00471FB5">
              <w:rPr>
                <w:bCs/>
                <w:i/>
              </w:rPr>
              <w:t>Tak: Finansowanie rozwoju regionalnego</w:t>
            </w:r>
          </w:p>
          <w:p w:rsidR="00471FB5" w:rsidRPr="00471FB5" w:rsidRDefault="00471FB5">
            <w:pPr>
              <w:rPr>
                <w:bCs/>
                <w:i/>
              </w:rPr>
            </w:pPr>
            <w:r w:rsidRPr="00471FB5">
              <w:rPr>
                <w:bCs/>
                <w:i/>
              </w:rPr>
              <w:t>Wydział: NE</w:t>
            </w:r>
          </w:p>
          <w:p w:rsidR="00471FB5" w:rsidRPr="00471FB5" w:rsidRDefault="00471FB5">
            <w:pPr>
              <w:rPr>
                <w:bCs/>
                <w:i/>
              </w:rPr>
            </w:pPr>
            <w:r w:rsidRPr="00471FB5">
              <w:rPr>
                <w:bCs/>
                <w:i/>
              </w:rPr>
              <w:t>Kierunek: MSG</w:t>
            </w:r>
          </w:p>
          <w:p w:rsidR="00471FB5" w:rsidRPr="00471FB5" w:rsidRDefault="00471FB5">
            <w:pPr>
              <w:rPr>
                <w:bCs/>
                <w:i/>
              </w:rPr>
            </w:pPr>
            <w:r w:rsidRPr="00471FB5">
              <w:rPr>
                <w:bCs/>
                <w:i/>
              </w:rPr>
              <w:t>Specjalność: MGP</w:t>
            </w:r>
          </w:p>
          <w:p w:rsidR="00471FB5" w:rsidRPr="00471FB5" w:rsidRDefault="00471FB5">
            <w:pPr>
              <w:rPr>
                <w:bCs/>
                <w:i/>
              </w:rPr>
            </w:pPr>
            <w:r w:rsidRPr="00471FB5">
              <w:rPr>
                <w:bCs/>
                <w:i/>
              </w:rPr>
              <w:t>Rok: II</w:t>
            </w:r>
          </w:p>
        </w:tc>
      </w:tr>
    </w:tbl>
    <w:p w:rsidR="00471FB5" w:rsidRDefault="00471F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
                <w:bCs/>
                <w:i/>
                <w:lang w:val="en-US"/>
              </w:rPr>
            </w:pPr>
            <w:r>
              <w:rPr>
                <w:b/>
                <w:bCs/>
                <w:i/>
                <w:lang w:val="en-US"/>
              </w:rPr>
              <w:t xml:space="preserve">Local development in the aspect of globalization and integration process </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rPr>
            </w:pPr>
            <w:r>
              <w:rPr>
                <w:bCs/>
                <w:i/>
              </w:rPr>
              <w:t>30</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rPr>
            </w:pPr>
            <w:r>
              <w:rPr>
                <w:bCs/>
                <w:i/>
              </w:rPr>
              <w:t>Winter</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rPr>
            </w:pPr>
            <w:r>
              <w:rPr>
                <w:i/>
              </w:rPr>
              <w:t>Specialization</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rPr>
            </w:pPr>
            <w:r>
              <w:rPr>
                <w:i/>
              </w:rPr>
              <w:t>Wroclaw</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i/>
                <w:lang w:val="en-US"/>
              </w:rPr>
            </w:pPr>
            <w:r>
              <w:rPr>
                <w:i/>
                <w:lang w:val="en-US"/>
              </w:rPr>
              <w:t>Written work and its presentation during the lecture</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rPr>
            </w:pPr>
            <w:r>
              <w:rPr>
                <w:bCs/>
                <w:i/>
                <w:lang w:val="en-US"/>
              </w:rPr>
              <w:t>English</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i/>
              </w:rPr>
            </w:pPr>
            <w:r>
              <w:rPr>
                <w:i/>
                <w:lang w:val="en-US"/>
              </w:rPr>
              <w:t>Microeconomics, macroeconomics</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US"/>
              </w:rPr>
            </w:pPr>
            <w:r>
              <w:rPr>
                <w:b/>
                <w:bCs/>
                <w:i/>
                <w:lang w:val="en-US"/>
              </w:rPr>
              <w:lastRenderedPageBreak/>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jc w:val="both"/>
              <w:rPr>
                <w:bCs/>
                <w:i/>
                <w:lang w:val="en-US"/>
              </w:rPr>
            </w:pPr>
            <w:r>
              <w:rPr>
                <w:bCs/>
                <w:i/>
                <w:lang w:val="en-US"/>
              </w:rPr>
              <w:t xml:space="preserve">The aim of this lecture is to show the particular problems of local authorities in creating social, economic and spatial development. </w:t>
            </w:r>
          </w:p>
          <w:p w:rsidR="00471FB5" w:rsidRDefault="00471FB5">
            <w:pPr>
              <w:jc w:val="both"/>
              <w:rPr>
                <w:i/>
                <w:lang w:val="en-US"/>
              </w:rPr>
            </w:pPr>
            <w:r>
              <w:rPr>
                <w:bCs/>
                <w:i/>
                <w:lang w:val="en-US"/>
              </w:rPr>
              <w:t xml:space="preserve">Development process always concerns certain time and space. Contemporary development conditions are created by global processes, which caused revaluing development factors (the more impact is putting to non-material ones such as knowledge and innovation). Local scale must be flexible and answer to such condition, where the most important feature is uncertainty The significance of local level is paradoxically increasing. In global competition special impact is put on identifying endogenic potential. “Glocalization” is most common word that is used to describe an answer from local level to globalization. </w:t>
            </w:r>
            <w:r>
              <w:rPr>
                <w:i/>
                <w:lang w:val="en-US"/>
              </w:rPr>
              <w:t>All of these problems will be discussed during the lecture.</w:t>
            </w:r>
          </w:p>
          <w:p w:rsidR="00471FB5" w:rsidRDefault="00471FB5">
            <w:pPr>
              <w:jc w:val="both"/>
              <w:rPr>
                <w:bCs/>
                <w:i/>
                <w:lang w:val="en-US"/>
              </w:rPr>
            </w:pPr>
            <w:r>
              <w:rPr>
                <w:bCs/>
                <w:i/>
                <w:lang w:val="en-US"/>
              </w:rPr>
              <w:t>Learning methods: lecture, case-study, discussion, individual work.</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jc w:val="both"/>
              <w:rPr>
                <w:bCs/>
                <w:i/>
                <w:lang w:val="en-US"/>
              </w:rPr>
            </w:pPr>
            <w:r>
              <w:rPr>
                <w:i/>
                <w:lang w:val="en-US"/>
              </w:rPr>
              <w:t>The student will acquire the knowledge, which will contribute to the better understanding of local development process and its problems. That will give the basic to understand bilateral relation between local and global level.</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rPr>
            </w:pPr>
            <w:r>
              <w:rPr>
                <w:bCs/>
                <w:i/>
              </w:rPr>
              <w:t>Małgorzata Rogowska: malgorzata.rogowska@ue.wroc.pl</w:t>
            </w:r>
          </w:p>
        </w:tc>
      </w:tr>
      <w:tr w:rsidR="00471FB5" w:rsidRPr="004208EB"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rsidP="00471FB5">
            <w:pPr>
              <w:numPr>
                <w:ilvl w:val="0"/>
                <w:numId w:val="42"/>
              </w:numPr>
              <w:rPr>
                <w:bCs/>
                <w:i/>
                <w:sz w:val="20"/>
                <w:szCs w:val="20"/>
                <w:lang w:val="en-US"/>
              </w:rPr>
            </w:pPr>
            <w:r>
              <w:rPr>
                <w:sz w:val="20"/>
                <w:szCs w:val="20"/>
                <w:lang w:val="en-US"/>
              </w:rPr>
              <w:t xml:space="preserve">Barquero A. V., </w:t>
            </w:r>
            <w:r>
              <w:rPr>
                <w:bCs/>
                <w:i/>
                <w:sz w:val="20"/>
                <w:szCs w:val="20"/>
                <w:lang w:val="en-US"/>
              </w:rPr>
              <w:t>Local development in the times of globalization</w:t>
            </w:r>
            <w:r>
              <w:rPr>
                <w:bCs/>
                <w:sz w:val="20"/>
                <w:szCs w:val="20"/>
                <w:lang w:val="en-US"/>
              </w:rPr>
              <w:t>, www.ideas.repec.org.</w:t>
            </w:r>
          </w:p>
          <w:p w:rsidR="00471FB5" w:rsidRDefault="00471FB5" w:rsidP="00471FB5">
            <w:pPr>
              <w:numPr>
                <w:ilvl w:val="0"/>
                <w:numId w:val="42"/>
              </w:numPr>
              <w:rPr>
                <w:bCs/>
                <w:i/>
                <w:sz w:val="20"/>
                <w:szCs w:val="20"/>
                <w:lang w:val="en-US"/>
              </w:rPr>
            </w:pPr>
            <w:r>
              <w:rPr>
                <w:sz w:val="20"/>
                <w:szCs w:val="20"/>
                <w:lang w:val="en-US"/>
              </w:rPr>
              <w:t xml:space="preserve">Blair J., Caroll M.C. </w:t>
            </w:r>
            <w:r>
              <w:rPr>
                <w:i/>
                <w:sz w:val="20"/>
                <w:szCs w:val="20"/>
                <w:lang w:val="en-US"/>
              </w:rPr>
              <w:t xml:space="preserve">Local economic development. Analysis, Practices, and Globalization. </w:t>
            </w:r>
            <w:r>
              <w:rPr>
                <w:sz w:val="20"/>
                <w:szCs w:val="20"/>
                <w:lang w:val="en-US"/>
              </w:rPr>
              <w:t>SAGE Publication 2009.</w:t>
            </w:r>
          </w:p>
          <w:p w:rsidR="00471FB5" w:rsidRDefault="00471FB5" w:rsidP="00471FB5">
            <w:pPr>
              <w:numPr>
                <w:ilvl w:val="0"/>
                <w:numId w:val="42"/>
              </w:numPr>
              <w:rPr>
                <w:bCs/>
                <w:i/>
                <w:sz w:val="20"/>
                <w:szCs w:val="20"/>
                <w:lang w:val="en-US"/>
              </w:rPr>
            </w:pPr>
            <w:r>
              <w:rPr>
                <w:sz w:val="20"/>
                <w:szCs w:val="20"/>
                <w:lang w:val="en-US"/>
              </w:rPr>
              <w:t xml:space="preserve">G. Jones, J. Stewart, </w:t>
            </w:r>
            <w:r>
              <w:rPr>
                <w:i/>
                <w:sz w:val="20"/>
                <w:szCs w:val="20"/>
                <w:lang w:val="en-US"/>
              </w:rPr>
              <w:t>The Case of Local Government</w:t>
            </w:r>
            <w:r>
              <w:rPr>
                <w:sz w:val="20"/>
                <w:szCs w:val="20"/>
                <w:lang w:val="en-US"/>
              </w:rPr>
              <w:t>. Allen and Unwin, London 1983</w:t>
            </w:r>
            <w:r>
              <w:rPr>
                <w:bCs/>
                <w:i/>
                <w:sz w:val="20"/>
                <w:szCs w:val="20"/>
                <w:lang w:val="en-US"/>
              </w:rPr>
              <w:t>.</w:t>
            </w:r>
          </w:p>
          <w:p w:rsidR="00471FB5" w:rsidRDefault="00471FB5" w:rsidP="00471FB5">
            <w:pPr>
              <w:numPr>
                <w:ilvl w:val="0"/>
                <w:numId w:val="42"/>
              </w:numPr>
              <w:rPr>
                <w:sz w:val="20"/>
                <w:szCs w:val="20"/>
                <w:lang w:val="en-US"/>
              </w:rPr>
            </w:pPr>
            <w:r>
              <w:rPr>
                <w:sz w:val="20"/>
                <w:szCs w:val="20"/>
                <w:lang w:val="en-US"/>
              </w:rPr>
              <w:t xml:space="preserve">Hirst, P., Thompson, G., </w:t>
            </w:r>
            <w:r>
              <w:rPr>
                <w:i/>
                <w:sz w:val="20"/>
                <w:szCs w:val="20"/>
                <w:lang w:val="en-US"/>
              </w:rPr>
              <w:t>Globalization in Question</w:t>
            </w:r>
            <w:r>
              <w:rPr>
                <w:sz w:val="20"/>
                <w:szCs w:val="20"/>
                <w:lang w:val="en-US"/>
              </w:rPr>
              <w:t>. Polity Press, Cambridge 1996.</w:t>
            </w:r>
          </w:p>
          <w:p w:rsidR="00471FB5" w:rsidRDefault="00471FB5" w:rsidP="00471FB5">
            <w:pPr>
              <w:numPr>
                <w:ilvl w:val="0"/>
                <w:numId w:val="42"/>
              </w:numPr>
              <w:rPr>
                <w:bCs/>
                <w:i/>
              </w:rPr>
            </w:pPr>
            <w:r>
              <w:rPr>
                <w:sz w:val="20"/>
                <w:szCs w:val="20"/>
              </w:rPr>
              <w:t xml:space="preserve">Jewtuchowicz A., </w:t>
            </w:r>
            <w:r>
              <w:rPr>
                <w:i/>
                <w:sz w:val="20"/>
                <w:szCs w:val="20"/>
              </w:rPr>
              <w:t>Terytorium i współczesne dylematy jego rozwoju</w:t>
            </w:r>
            <w:r>
              <w:rPr>
                <w:sz w:val="20"/>
                <w:szCs w:val="20"/>
              </w:rPr>
              <w:t>. Wyd. Uniwersytetu Łódzkiego, Łódź 2005.</w:t>
            </w:r>
          </w:p>
          <w:p w:rsidR="00471FB5" w:rsidRDefault="00471FB5" w:rsidP="00471FB5">
            <w:pPr>
              <w:numPr>
                <w:ilvl w:val="0"/>
                <w:numId w:val="42"/>
              </w:numPr>
              <w:autoSpaceDE w:val="0"/>
              <w:autoSpaceDN w:val="0"/>
              <w:adjustRightInd w:val="0"/>
              <w:rPr>
                <w:bCs/>
                <w:i/>
                <w:sz w:val="20"/>
                <w:szCs w:val="20"/>
                <w:lang w:val="en-US"/>
              </w:rPr>
            </w:pPr>
            <w:r>
              <w:rPr>
                <w:sz w:val="20"/>
                <w:szCs w:val="20"/>
                <w:lang w:val="en-US"/>
              </w:rPr>
              <w:t xml:space="preserve">Oman, C., </w:t>
            </w:r>
            <w:r>
              <w:rPr>
                <w:i/>
                <w:sz w:val="20"/>
                <w:szCs w:val="20"/>
                <w:lang w:val="en-US"/>
              </w:rPr>
              <w:t>Globalization and Regionalization. The Challenge for Developing Countries</w:t>
            </w:r>
            <w:r>
              <w:rPr>
                <w:sz w:val="20"/>
                <w:szCs w:val="20"/>
                <w:lang w:val="en-US"/>
              </w:rPr>
              <w:t>. OECD Development Centre Studies, París 1994.</w:t>
            </w:r>
          </w:p>
          <w:p w:rsidR="00471FB5" w:rsidRDefault="00471FB5" w:rsidP="00471FB5">
            <w:pPr>
              <w:numPr>
                <w:ilvl w:val="0"/>
                <w:numId w:val="42"/>
              </w:numPr>
              <w:rPr>
                <w:bCs/>
                <w:i/>
                <w:sz w:val="20"/>
                <w:szCs w:val="20"/>
              </w:rPr>
            </w:pPr>
            <w:r>
              <w:rPr>
                <w:sz w:val="20"/>
                <w:szCs w:val="20"/>
              </w:rPr>
              <w:t xml:space="preserve">Pietrzyk I., </w:t>
            </w:r>
            <w:r>
              <w:rPr>
                <w:i/>
                <w:sz w:val="20"/>
                <w:szCs w:val="20"/>
              </w:rPr>
              <w:t xml:space="preserve">Teoretyczne podstawy rozwoju lokalnego. </w:t>
            </w:r>
            <w:r>
              <w:rPr>
                <w:sz w:val="20"/>
                <w:szCs w:val="20"/>
              </w:rPr>
              <w:t xml:space="preserve">W: </w:t>
            </w:r>
            <w:r>
              <w:rPr>
                <w:i/>
                <w:sz w:val="20"/>
                <w:szCs w:val="20"/>
              </w:rPr>
              <w:t>Związki polityki gospodarczej z polityką regionalną</w:t>
            </w:r>
            <w:r>
              <w:rPr>
                <w:sz w:val="20"/>
                <w:szCs w:val="20"/>
              </w:rPr>
              <w:t>. Red. R. Broszkiewicz, Prace Naukowe AE we Wrocławiu nr 768, Wyd. AE we Wrocławiu, Wrocław 1997.</w:t>
            </w:r>
          </w:p>
          <w:p w:rsidR="00471FB5" w:rsidRDefault="00471FB5" w:rsidP="00471FB5">
            <w:pPr>
              <w:numPr>
                <w:ilvl w:val="0"/>
                <w:numId w:val="42"/>
              </w:numPr>
              <w:rPr>
                <w:bCs/>
                <w:i/>
                <w:sz w:val="20"/>
                <w:szCs w:val="20"/>
                <w:lang w:val="en-US"/>
              </w:rPr>
            </w:pPr>
            <w:r>
              <w:rPr>
                <w:sz w:val="20"/>
                <w:szCs w:val="20"/>
                <w:lang w:val="en-US"/>
              </w:rPr>
              <w:t xml:space="preserve">Schaffer R., Deller S.C., Marcouiller D.W., </w:t>
            </w:r>
            <w:r>
              <w:rPr>
                <w:i/>
                <w:sz w:val="20"/>
                <w:szCs w:val="20"/>
                <w:lang w:val="en-US"/>
              </w:rPr>
              <w:t>Community Economics</w:t>
            </w:r>
            <w:r>
              <w:rPr>
                <w:sz w:val="20"/>
                <w:szCs w:val="20"/>
                <w:lang w:val="en-US"/>
              </w:rPr>
              <w:t>. Blackwell Publishing 2004.</w:t>
            </w:r>
          </w:p>
          <w:p w:rsidR="00471FB5" w:rsidRDefault="00471FB5" w:rsidP="00471FB5">
            <w:pPr>
              <w:numPr>
                <w:ilvl w:val="0"/>
                <w:numId w:val="42"/>
              </w:numPr>
              <w:rPr>
                <w:bCs/>
                <w:i/>
                <w:lang w:val="en-US"/>
              </w:rPr>
            </w:pPr>
            <w:r>
              <w:rPr>
                <w:i/>
                <w:sz w:val="20"/>
                <w:szCs w:val="20"/>
                <w:lang w:val="en-US"/>
              </w:rPr>
              <w:t>The interconnection between globalization and local development</w:t>
            </w:r>
            <w:r>
              <w:rPr>
                <w:sz w:val="20"/>
                <w:szCs w:val="20"/>
                <w:lang w:val="en-US"/>
              </w:rPr>
              <w:t>, www.oit.org.</w:t>
            </w:r>
          </w:p>
        </w:tc>
      </w:tr>
      <w:tr w:rsidR="00471FB5"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rPr>
            </w:pPr>
            <w:r>
              <w:rPr>
                <w:bCs/>
                <w:i/>
              </w:rPr>
              <w:t>All students</w:t>
            </w:r>
          </w:p>
        </w:tc>
      </w:tr>
      <w:tr w:rsidR="00471FB5"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471FB5" w:rsidRDefault="00471FB5">
            <w:pPr>
              <w:rPr>
                <w:bCs/>
                <w:i/>
              </w:rPr>
            </w:pPr>
          </w:p>
        </w:tc>
        <w:tc>
          <w:tcPr>
            <w:tcW w:w="6262" w:type="dxa"/>
            <w:tcBorders>
              <w:top w:val="single" w:sz="4" w:space="0" w:color="auto"/>
              <w:left w:val="nil"/>
              <w:bottom w:val="single" w:sz="4" w:space="0" w:color="auto"/>
              <w:right w:val="single" w:sz="4" w:space="0" w:color="auto"/>
            </w:tcBorders>
            <w:hideMark/>
          </w:tcPr>
          <w:p w:rsidR="00471FB5" w:rsidRDefault="00471FB5">
            <w:pPr>
              <w:rPr>
                <w:bCs/>
                <w:i/>
              </w:rPr>
            </w:pPr>
            <w:r>
              <w:rPr>
                <w:bCs/>
                <w:i/>
              </w:rPr>
              <w:t xml:space="preserve">tak – Determinanty rozwoju lokalnego w kontekście procesów integracji i globalizacji </w:t>
            </w:r>
          </w:p>
          <w:p w:rsidR="00471FB5" w:rsidRDefault="00471FB5">
            <w:pPr>
              <w:rPr>
                <w:bCs/>
                <w:i/>
              </w:rPr>
            </w:pPr>
            <w:r>
              <w:rPr>
                <w:bCs/>
                <w:i/>
              </w:rPr>
              <w:t>wydział: NE</w:t>
            </w:r>
          </w:p>
          <w:p w:rsidR="00471FB5" w:rsidRDefault="00471FB5">
            <w:pPr>
              <w:rPr>
                <w:bCs/>
                <w:i/>
              </w:rPr>
            </w:pPr>
            <w:r>
              <w:rPr>
                <w:bCs/>
                <w:i/>
              </w:rPr>
              <w:t>kierunek: MSG</w:t>
            </w:r>
          </w:p>
          <w:p w:rsidR="00471FB5" w:rsidRDefault="00471FB5">
            <w:pPr>
              <w:rPr>
                <w:bCs/>
                <w:i/>
              </w:rPr>
            </w:pPr>
            <w:r>
              <w:rPr>
                <w:bCs/>
                <w:i/>
              </w:rPr>
              <w:t>specjalność: hz</w:t>
            </w:r>
          </w:p>
          <w:p w:rsidR="00471FB5" w:rsidRDefault="00471FB5">
            <w:pPr>
              <w:rPr>
                <w:bCs/>
                <w:i/>
              </w:rPr>
            </w:pPr>
            <w:r>
              <w:rPr>
                <w:bCs/>
                <w:i/>
              </w:rPr>
              <w:t>rok: IV</w:t>
            </w:r>
          </w:p>
        </w:tc>
      </w:tr>
    </w:tbl>
    <w:p w:rsidR="00471FB5" w:rsidRDefault="00471F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i/>
                <w:lang w:val="en-GB"/>
              </w:rPr>
              <w:t>Development of Business Services in Metropolitan Areas</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30</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Spring semester</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i/>
                <w:lang w:val="en-GB"/>
              </w:rPr>
            </w:pPr>
            <w:r>
              <w:rPr>
                <w:i/>
                <w:lang w:val="en-GB"/>
              </w:rPr>
              <w:t>Specialization</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Wrocław</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i/>
                <w:lang w:val="en-GB"/>
              </w:rPr>
            </w:pPr>
            <w:r>
              <w:rPr>
                <w:i/>
                <w:lang w:val="en-GB"/>
              </w:rPr>
              <w:t>Written work and its presentation during the lecture</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English</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i/>
                <w:lang w:val="en-GB"/>
              </w:rPr>
            </w:pPr>
            <w:r>
              <w:rPr>
                <w:i/>
                <w:lang w:val="en-GB"/>
              </w:rPr>
              <w:t>Basic information concerning macroeconomics and economic geography</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jc w:val="both"/>
              <w:rPr>
                <w:i/>
                <w:lang w:val="en-GB"/>
              </w:rPr>
            </w:pPr>
            <w:r>
              <w:rPr>
                <w:bCs/>
                <w:i/>
                <w:lang w:val="en-GB"/>
              </w:rPr>
              <w:t xml:space="preserve">The aim of this lecture is to present modern approach to social and </w:t>
            </w:r>
            <w:r>
              <w:rPr>
                <w:bCs/>
                <w:i/>
                <w:lang w:val="en-GB"/>
              </w:rPr>
              <w:lastRenderedPageBreak/>
              <w:t xml:space="preserve">economic process in space. Creativity become one of the most important factor in development of territorial structures such cities and regions. </w:t>
            </w:r>
            <w:r>
              <w:rPr>
                <w:i/>
                <w:lang w:val="en-GB"/>
              </w:rPr>
              <w:t>Creativity is strongly associated with the category of knowledge and innovation. In globalized world there is continually expanding demand for creative products that rely on creative industries for their distribution and consumption. This increasing demand is a confirmation of the contribution of the creative economy to economic growth. All this problems will be discussed during lecture. Main topics:</w:t>
            </w:r>
          </w:p>
          <w:p w:rsidR="00471FB5" w:rsidRDefault="00471FB5">
            <w:pPr>
              <w:rPr>
                <w:i/>
                <w:color w:val="000000"/>
                <w:sz w:val="22"/>
                <w:szCs w:val="22"/>
                <w:lang w:val="en-GB"/>
              </w:rPr>
            </w:pPr>
            <w:r>
              <w:rPr>
                <w:i/>
                <w:color w:val="000000"/>
                <w:sz w:val="22"/>
                <w:szCs w:val="22"/>
                <w:lang w:val="en-GB"/>
              </w:rPr>
              <w:t>Metropolis as a spatial and historical category</w:t>
            </w:r>
          </w:p>
          <w:p w:rsidR="00471FB5" w:rsidRDefault="00471FB5">
            <w:pPr>
              <w:rPr>
                <w:i/>
                <w:color w:val="000000"/>
                <w:sz w:val="22"/>
                <w:szCs w:val="22"/>
                <w:lang w:val="en-GB"/>
              </w:rPr>
            </w:pPr>
            <w:r>
              <w:rPr>
                <w:i/>
                <w:color w:val="000000"/>
                <w:sz w:val="22"/>
                <w:szCs w:val="22"/>
                <w:lang w:val="en-GB"/>
              </w:rPr>
              <w:t xml:space="preserve">Contemporary metropolitan features </w:t>
            </w:r>
          </w:p>
          <w:p w:rsidR="00471FB5" w:rsidRDefault="00471FB5">
            <w:pPr>
              <w:rPr>
                <w:i/>
                <w:color w:val="000000"/>
                <w:sz w:val="22"/>
                <w:szCs w:val="22"/>
                <w:lang w:val="en-GB"/>
              </w:rPr>
            </w:pPr>
            <w:r>
              <w:rPr>
                <w:i/>
                <w:color w:val="000000"/>
                <w:sz w:val="22"/>
                <w:szCs w:val="22"/>
                <w:lang w:val="en-GB"/>
              </w:rPr>
              <w:t>Creativity as a factor of metropolitan growth</w:t>
            </w:r>
          </w:p>
          <w:p w:rsidR="00471FB5" w:rsidRDefault="00471FB5">
            <w:pPr>
              <w:rPr>
                <w:i/>
                <w:color w:val="000000"/>
                <w:sz w:val="22"/>
                <w:szCs w:val="22"/>
                <w:lang w:val="en-GB"/>
              </w:rPr>
            </w:pPr>
            <w:r>
              <w:rPr>
                <w:i/>
                <w:color w:val="000000"/>
                <w:sz w:val="22"/>
                <w:szCs w:val="22"/>
                <w:lang w:val="en-GB"/>
              </w:rPr>
              <w:t>Creative city concept</w:t>
            </w:r>
          </w:p>
          <w:p w:rsidR="00471FB5" w:rsidRDefault="00471FB5">
            <w:pPr>
              <w:rPr>
                <w:i/>
                <w:color w:val="000000"/>
                <w:sz w:val="22"/>
                <w:szCs w:val="22"/>
                <w:lang w:val="en-GB"/>
              </w:rPr>
            </w:pPr>
            <w:r>
              <w:rPr>
                <w:i/>
                <w:color w:val="000000"/>
                <w:sz w:val="22"/>
                <w:szCs w:val="22"/>
                <w:lang w:val="en-GB"/>
              </w:rPr>
              <w:t xml:space="preserve">Cultural and Creative Industries </w:t>
            </w:r>
          </w:p>
          <w:p w:rsidR="00471FB5" w:rsidRDefault="00471FB5">
            <w:pPr>
              <w:rPr>
                <w:i/>
                <w:color w:val="000000"/>
                <w:sz w:val="22"/>
                <w:szCs w:val="22"/>
                <w:lang w:val="en-GB"/>
              </w:rPr>
            </w:pPr>
            <w:r>
              <w:rPr>
                <w:i/>
                <w:color w:val="000000"/>
                <w:sz w:val="22"/>
                <w:szCs w:val="22"/>
                <w:lang w:val="en-GB"/>
              </w:rPr>
              <w:t xml:space="preserve">Localization of business services in urban areas -conditions and barriers </w:t>
            </w:r>
          </w:p>
          <w:p w:rsidR="00471FB5" w:rsidRDefault="00471FB5">
            <w:pPr>
              <w:rPr>
                <w:i/>
                <w:color w:val="000000"/>
                <w:sz w:val="22"/>
                <w:szCs w:val="22"/>
                <w:lang w:val="en-GB"/>
              </w:rPr>
            </w:pPr>
            <w:r>
              <w:rPr>
                <w:i/>
                <w:color w:val="000000"/>
                <w:sz w:val="22"/>
                <w:szCs w:val="22"/>
                <w:lang w:val="en-GB"/>
              </w:rPr>
              <w:t>New trends in development of business services in metropolis</w:t>
            </w:r>
          </w:p>
          <w:p w:rsidR="00471FB5" w:rsidRDefault="00471FB5">
            <w:pPr>
              <w:jc w:val="both"/>
              <w:rPr>
                <w:bCs/>
                <w:i/>
                <w:lang w:val="en-GB"/>
              </w:rPr>
            </w:pPr>
            <w:r>
              <w:rPr>
                <w:bCs/>
                <w:i/>
                <w:lang w:val="en-GB"/>
              </w:rPr>
              <w:t>Learning methods: lecture, case-study, discussion, individual work.</w:t>
            </w:r>
          </w:p>
        </w:tc>
      </w:tr>
      <w:tr w:rsidR="00471FB5" w:rsidRPr="004208EB"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i/>
                <w:lang w:val="en-GB"/>
              </w:rPr>
              <w:t>The student will acquire the knowledge, which will contribute to the better understanding the meaning creativity in social and economic development</w:t>
            </w:r>
          </w:p>
        </w:tc>
      </w:tr>
      <w:tr w:rsidR="00471FB5" w:rsidTr="00471FB5">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Pr="00471FB5" w:rsidRDefault="00471FB5">
            <w:pPr>
              <w:rPr>
                <w:bCs/>
                <w:i/>
              </w:rPr>
            </w:pPr>
            <w:r w:rsidRPr="00471FB5">
              <w:rPr>
                <w:bCs/>
                <w:i/>
              </w:rPr>
              <w:t>dr Małgorzata Rogowska</w:t>
            </w:r>
          </w:p>
          <w:p w:rsidR="00471FB5" w:rsidRPr="00471FB5" w:rsidRDefault="00471FB5">
            <w:pPr>
              <w:rPr>
                <w:bCs/>
                <w:i/>
              </w:rPr>
            </w:pPr>
            <w:r w:rsidRPr="00471FB5">
              <w:rPr>
                <w:bCs/>
                <w:i/>
              </w:rPr>
              <w:t>malgorzata.rogowska@gmail.com</w:t>
            </w:r>
          </w:p>
        </w:tc>
      </w:tr>
      <w:tr w:rsidR="00471FB5" w:rsidRPr="004208EB"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rsidP="00471FB5">
            <w:pPr>
              <w:pStyle w:val="Tekstprzypisudolnego"/>
              <w:numPr>
                <w:ilvl w:val="0"/>
                <w:numId w:val="43"/>
              </w:numPr>
              <w:ind w:left="497" w:hanging="283"/>
              <w:jc w:val="both"/>
              <w:rPr>
                <w:rFonts w:ascii="Times New Roman" w:hAnsi="Times New Roman"/>
                <w:sz w:val="24"/>
                <w:szCs w:val="24"/>
                <w:lang w:val="en-GB"/>
              </w:rPr>
            </w:pPr>
            <w:r>
              <w:rPr>
                <w:rFonts w:ascii="Times New Roman" w:hAnsi="Times New Roman"/>
                <w:sz w:val="24"/>
                <w:szCs w:val="24"/>
                <w:lang w:val="en-GB"/>
              </w:rPr>
              <w:t xml:space="preserve">Howkins J., </w:t>
            </w:r>
            <w:r>
              <w:rPr>
                <w:rFonts w:ascii="Times New Roman" w:hAnsi="Times New Roman"/>
                <w:i/>
                <w:sz w:val="24"/>
                <w:szCs w:val="24"/>
                <w:lang w:val="en-GB"/>
              </w:rPr>
              <w:t>The Creative Economy, How People make money from Ideas</w:t>
            </w:r>
            <w:r>
              <w:rPr>
                <w:rFonts w:ascii="Times New Roman" w:hAnsi="Times New Roman"/>
                <w:sz w:val="24"/>
                <w:szCs w:val="24"/>
                <w:lang w:val="en-GB"/>
              </w:rPr>
              <w:t>. Penguin, 2001.</w:t>
            </w:r>
          </w:p>
          <w:p w:rsidR="00471FB5" w:rsidRDefault="00471FB5" w:rsidP="00471FB5">
            <w:pPr>
              <w:pStyle w:val="Tekstprzypisudolnego"/>
              <w:numPr>
                <w:ilvl w:val="0"/>
                <w:numId w:val="43"/>
              </w:numPr>
              <w:ind w:left="497" w:hanging="283"/>
              <w:jc w:val="both"/>
              <w:rPr>
                <w:rFonts w:ascii="Times New Roman" w:hAnsi="Times New Roman"/>
                <w:sz w:val="24"/>
                <w:szCs w:val="24"/>
                <w:lang w:val="en-GB"/>
              </w:rPr>
            </w:pPr>
            <w:r>
              <w:rPr>
                <w:rFonts w:ascii="Times New Roman" w:hAnsi="Times New Roman"/>
                <w:sz w:val="24"/>
                <w:szCs w:val="24"/>
                <w:lang w:val="en-GB"/>
              </w:rPr>
              <w:t xml:space="preserve">Landry Ch., </w:t>
            </w:r>
            <w:r>
              <w:rPr>
                <w:rFonts w:ascii="Times New Roman" w:hAnsi="Times New Roman"/>
                <w:i/>
                <w:sz w:val="24"/>
                <w:szCs w:val="24"/>
                <w:lang w:val="en-GB"/>
              </w:rPr>
              <w:t>The Creative City. A Toolkit for Urban Innovators</w:t>
            </w:r>
            <w:r>
              <w:rPr>
                <w:rFonts w:ascii="Times New Roman" w:hAnsi="Times New Roman"/>
                <w:sz w:val="24"/>
                <w:szCs w:val="24"/>
                <w:lang w:val="en-GB"/>
              </w:rPr>
              <w:t xml:space="preserve">. Earthscan, London 2008; </w:t>
            </w:r>
          </w:p>
          <w:p w:rsidR="00471FB5" w:rsidRDefault="00471FB5" w:rsidP="00471FB5">
            <w:pPr>
              <w:pStyle w:val="Tekstprzypisudolnego"/>
              <w:numPr>
                <w:ilvl w:val="0"/>
                <w:numId w:val="43"/>
              </w:numPr>
              <w:ind w:left="497" w:hanging="283"/>
              <w:jc w:val="both"/>
              <w:rPr>
                <w:rFonts w:ascii="Times New Roman" w:hAnsi="Times New Roman"/>
                <w:sz w:val="24"/>
                <w:szCs w:val="24"/>
                <w:lang w:val="en-GB"/>
              </w:rPr>
            </w:pPr>
            <w:r>
              <w:rPr>
                <w:rFonts w:ascii="Times New Roman" w:hAnsi="Times New Roman"/>
                <w:sz w:val="24"/>
                <w:szCs w:val="24"/>
                <w:lang w:val="en-GB"/>
              </w:rPr>
              <w:t xml:space="preserve">Florida R., </w:t>
            </w:r>
            <w:r>
              <w:rPr>
                <w:rFonts w:ascii="Times New Roman" w:hAnsi="Times New Roman"/>
                <w:i/>
                <w:sz w:val="24"/>
                <w:szCs w:val="24"/>
                <w:lang w:val="en-GB"/>
              </w:rPr>
              <w:t>The Rise of the Creative Class</w:t>
            </w:r>
            <w:r>
              <w:rPr>
                <w:rFonts w:ascii="Times New Roman" w:hAnsi="Times New Roman"/>
                <w:sz w:val="24"/>
                <w:szCs w:val="24"/>
                <w:lang w:val="en-GB"/>
              </w:rPr>
              <w:t>. Basic Books, New York 2002.</w:t>
            </w:r>
          </w:p>
          <w:p w:rsidR="00471FB5" w:rsidRDefault="00471FB5" w:rsidP="00471FB5">
            <w:pPr>
              <w:pStyle w:val="Tekstprzypisudolnego"/>
              <w:numPr>
                <w:ilvl w:val="0"/>
                <w:numId w:val="43"/>
              </w:numPr>
              <w:ind w:left="497" w:hanging="283"/>
              <w:jc w:val="both"/>
              <w:rPr>
                <w:rFonts w:ascii="Times New Roman" w:hAnsi="Times New Roman"/>
                <w:sz w:val="24"/>
                <w:szCs w:val="24"/>
                <w:lang w:val="en-GB"/>
              </w:rPr>
            </w:pPr>
            <w:r>
              <w:rPr>
                <w:rFonts w:ascii="Times New Roman" w:hAnsi="Times New Roman"/>
                <w:sz w:val="24"/>
                <w:szCs w:val="24"/>
                <w:lang w:val="en-GB"/>
              </w:rPr>
              <w:t xml:space="preserve">David P.A., Foray D.: </w:t>
            </w:r>
            <w:r>
              <w:rPr>
                <w:rFonts w:ascii="Times New Roman" w:hAnsi="Times New Roman"/>
                <w:i/>
                <w:sz w:val="24"/>
                <w:szCs w:val="24"/>
                <w:lang w:val="en-GB"/>
              </w:rPr>
              <w:t>An introduction to the economy of the knowledge society</w:t>
            </w:r>
            <w:r>
              <w:rPr>
                <w:rFonts w:ascii="Times New Roman" w:hAnsi="Times New Roman"/>
                <w:sz w:val="24"/>
                <w:szCs w:val="24"/>
                <w:lang w:val="en-GB"/>
              </w:rPr>
              <w:t>. http://www.merit.unu.edu/publications/rmpdf/2001/rm2001-041.pdf.</w:t>
            </w:r>
          </w:p>
          <w:p w:rsidR="00471FB5" w:rsidRDefault="00471FB5" w:rsidP="00471FB5">
            <w:pPr>
              <w:pStyle w:val="Tekstprzypisudolnego"/>
              <w:numPr>
                <w:ilvl w:val="0"/>
                <w:numId w:val="43"/>
              </w:numPr>
              <w:ind w:left="497" w:hanging="283"/>
              <w:jc w:val="both"/>
              <w:rPr>
                <w:rFonts w:ascii="Times New Roman" w:hAnsi="Times New Roman"/>
                <w:sz w:val="24"/>
                <w:szCs w:val="24"/>
                <w:lang w:val="en-GB"/>
              </w:rPr>
            </w:pPr>
            <w:r>
              <w:rPr>
                <w:rFonts w:ascii="Times New Roman" w:hAnsi="Times New Roman"/>
                <w:sz w:val="24"/>
                <w:szCs w:val="24"/>
                <w:lang w:val="en-GB"/>
              </w:rPr>
              <w:t xml:space="preserve">Landry Ch., Bianchini F., </w:t>
            </w:r>
            <w:r>
              <w:rPr>
                <w:rFonts w:ascii="Times New Roman" w:hAnsi="Times New Roman"/>
                <w:i/>
                <w:sz w:val="24"/>
                <w:szCs w:val="24"/>
                <w:lang w:val="en-GB"/>
              </w:rPr>
              <w:t>The creative city</w:t>
            </w:r>
            <w:r>
              <w:rPr>
                <w:rFonts w:ascii="Times New Roman" w:hAnsi="Times New Roman"/>
                <w:sz w:val="24"/>
                <w:szCs w:val="24"/>
                <w:lang w:val="en-GB"/>
              </w:rPr>
              <w:t>, http://www.demos.co.uk/files/thecreativecity.pdf.</w:t>
            </w:r>
          </w:p>
          <w:p w:rsidR="00471FB5" w:rsidRDefault="00471FB5" w:rsidP="00471FB5">
            <w:pPr>
              <w:numPr>
                <w:ilvl w:val="0"/>
                <w:numId w:val="43"/>
              </w:numPr>
              <w:ind w:left="497" w:hanging="283"/>
              <w:contextualSpacing/>
              <w:jc w:val="both"/>
              <w:rPr>
                <w:lang w:val="en-GB"/>
              </w:rPr>
            </w:pPr>
            <w:r>
              <w:rPr>
                <w:i/>
                <w:lang w:val="en-GB"/>
              </w:rPr>
              <w:t>The Economy of Culture in Europe</w:t>
            </w:r>
            <w:r>
              <w:rPr>
                <w:lang w:val="en-GB"/>
              </w:rPr>
              <w:t>, 2006, KEA, European Commission.</w:t>
            </w:r>
          </w:p>
          <w:p w:rsidR="00471FB5" w:rsidRDefault="00471FB5" w:rsidP="00471FB5">
            <w:pPr>
              <w:numPr>
                <w:ilvl w:val="0"/>
                <w:numId w:val="43"/>
              </w:numPr>
              <w:ind w:left="497" w:hanging="283"/>
              <w:contextualSpacing/>
              <w:jc w:val="both"/>
              <w:rPr>
                <w:lang w:val="en-GB"/>
              </w:rPr>
            </w:pPr>
            <w:r>
              <w:rPr>
                <w:i/>
                <w:lang w:val="en-GB"/>
              </w:rPr>
              <w:t>Green Paper. Unlocking the Potential of Cultural and Creative Industries</w:t>
            </w:r>
            <w:r>
              <w:rPr>
                <w:lang w:val="en-GB"/>
              </w:rPr>
              <w:t>, 2010, Brussels COM(2010)</w:t>
            </w:r>
            <w:r>
              <w:rPr>
                <w:rFonts w:ascii="Tahoma" w:hAnsi="Tahoma" w:cs="Tahoma"/>
                <w:sz w:val="16"/>
                <w:szCs w:val="16"/>
                <w:lang w:val="en-GB"/>
              </w:rPr>
              <w:t xml:space="preserve"> </w:t>
            </w:r>
          </w:p>
        </w:tc>
      </w:tr>
      <w:tr w:rsidR="00471FB5"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Default="00471FB5">
            <w:pPr>
              <w:rPr>
                <w:b/>
                <w:bCs/>
                <w:i/>
                <w:lang w:val="en-GB"/>
              </w:rPr>
            </w:pPr>
            <w:r>
              <w:rPr>
                <w:b/>
                <w:bCs/>
                <w:i/>
                <w:lang w:val="en-GB"/>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471FB5" w:rsidRDefault="00471FB5">
            <w:pPr>
              <w:rPr>
                <w:bCs/>
                <w:i/>
                <w:lang w:val="en-GB"/>
              </w:rPr>
            </w:pPr>
            <w:r>
              <w:rPr>
                <w:bCs/>
                <w:i/>
                <w:lang w:val="en-GB"/>
              </w:rPr>
              <w:t>All students</w:t>
            </w:r>
          </w:p>
        </w:tc>
      </w:tr>
      <w:tr w:rsidR="00471FB5" w:rsidTr="00471FB5">
        <w:trPr>
          <w:trHeight w:val="262"/>
        </w:trPr>
        <w:tc>
          <w:tcPr>
            <w:tcW w:w="1913" w:type="dxa"/>
            <w:tcBorders>
              <w:top w:val="single" w:sz="4" w:space="0" w:color="auto"/>
              <w:left w:val="single" w:sz="4" w:space="0" w:color="auto"/>
              <w:bottom w:val="single" w:sz="4" w:space="0" w:color="auto"/>
              <w:right w:val="single" w:sz="4" w:space="0" w:color="auto"/>
            </w:tcBorders>
            <w:hideMark/>
          </w:tcPr>
          <w:p w:rsidR="00471FB5" w:rsidRPr="00471FB5" w:rsidRDefault="00471FB5">
            <w:pPr>
              <w:rPr>
                <w:b/>
                <w:bCs/>
                <w:i/>
              </w:rPr>
            </w:pPr>
            <w:r w:rsidRPr="00471FB5">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471FB5" w:rsidRPr="00471FB5" w:rsidRDefault="00471FB5">
            <w:pPr>
              <w:rPr>
                <w:bCs/>
                <w:i/>
                <w:sz w:val="20"/>
                <w:szCs w:val="20"/>
              </w:rPr>
            </w:pPr>
          </w:p>
        </w:tc>
        <w:tc>
          <w:tcPr>
            <w:tcW w:w="6262" w:type="dxa"/>
            <w:tcBorders>
              <w:top w:val="single" w:sz="4" w:space="0" w:color="auto"/>
              <w:left w:val="nil"/>
              <w:bottom w:val="single" w:sz="4" w:space="0" w:color="auto"/>
              <w:right w:val="single" w:sz="4" w:space="0" w:color="auto"/>
            </w:tcBorders>
            <w:hideMark/>
          </w:tcPr>
          <w:p w:rsidR="00471FB5" w:rsidRPr="00471FB5" w:rsidRDefault="00471FB5">
            <w:pPr>
              <w:rPr>
                <w:bCs/>
                <w:i/>
                <w:sz w:val="20"/>
                <w:szCs w:val="20"/>
              </w:rPr>
            </w:pPr>
            <w:r w:rsidRPr="00471FB5">
              <w:rPr>
                <w:bCs/>
                <w:i/>
                <w:sz w:val="20"/>
                <w:szCs w:val="20"/>
              </w:rPr>
              <w:t>tak – Rozwój usług biznesowych w metropoliach</w:t>
            </w:r>
          </w:p>
          <w:p w:rsidR="00471FB5" w:rsidRPr="00471FB5" w:rsidRDefault="00471FB5">
            <w:pPr>
              <w:rPr>
                <w:bCs/>
                <w:i/>
                <w:sz w:val="20"/>
                <w:szCs w:val="20"/>
              </w:rPr>
            </w:pPr>
            <w:r w:rsidRPr="00471FB5">
              <w:rPr>
                <w:bCs/>
                <w:i/>
                <w:sz w:val="20"/>
                <w:szCs w:val="20"/>
              </w:rPr>
              <w:t>wydział: NE</w:t>
            </w:r>
          </w:p>
          <w:p w:rsidR="00471FB5" w:rsidRPr="00471FB5" w:rsidRDefault="00471FB5">
            <w:pPr>
              <w:rPr>
                <w:bCs/>
                <w:i/>
                <w:sz w:val="20"/>
                <w:szCs w:val="20"/>
              </w:rPr>
            </w:pPr>
            <w:r w:rsidRPr="00471FB5">
              <w:rPr>
                <w:bCs/>
                <w:i/>
                <w:sz w:val="20"/>
                <w:szCs w:val="20"/>
              </w:rPr>
              <w:t>kierunek: MSG</w:t>
            </w:r>
          </w:p>
          <w:p w:rsidR="00471FB5" w:rsidRPr="00471FB5" w:rsidRDefault="00471FB5">
            <w:pPr>
              <w:rPr>
                <w:bCs/>
                <w:i/>
                <w:sz w:val="20"/>
                <w:szCs w:val="20"/>
              </w:rPr>
            </w:pPr>
            <w:r w:rsidRPr="00471FB5">
              <w:rPr>
                <w:bCs/>
                <w:i/>
                <w:sz w:val="20"/>
                <w:szCs w:val="20"/>
              </w:rPr>
              <w:t>specjalność: BM</w:t>
            </w:r>
          </w:p>
          <w:p w:rsidR="00471FB5" w:rsidRDefault="00471FB5">
            <w:pPr>
              <w:rPr>
                <w:bCs/>
                <w:i/>
                <w:sz w:val="20"/>
                <w:szCs w:val="20"/>
                <w:lang w:val="en-GB"/>
              </w:rPr>
            </w:pPr>
            <w:r>
              <w:rPr>
                <w:bCs/>
                <w:i/>
                <w:sz w:val="20"/>
                <w:szCs w:val="20"/>
                <w:lang w:val="en-GB"/>
              </w:rPr>
              <w:t>rok: IV</w:t>
            </w:r>
          </w:p>
        </w:tc>
      </w:tr>
    </w:tbl>
    <w:p w:rsidR="00471FB5" w:rsidRDefault="00471F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i/>
                <w:lang w:val="en-US"/>
              </w:rPr>
              <w:t>Public Administration in Europe</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rPr>
              <w:t>30</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rPr>
              <w:t>Winter</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i/>
              </w:rPr>
              <w:t>Specialization</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i/>
              </w:rPr>
              <w:t>Wroclaw</w:t>
            </w:r>
          </w:p>
        </w:tc>
      </w:tr>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i/>
                <w:lang w:val="en-US"/>
              </w:rPr>
            </w:pPr>
            <w:r>
              <w:rPr>
                <w:i/>
                <w:lang w:val="en-US"/>
              </w:rPr>
              <w:t>Written work and its presentation during the lecture</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lang w:val="en-US"/>
              </w:rPr>
              <w:t>English</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i/>
              </w:rPr>
            </w:pPr>
            <w:r>
              <w:rPr>
                <w:i/>
                <w:lang w:val="en-US"/>
              </w:rPr>
              <w:t>Microeconomics, macroeconomics</w:t>
            </w:r>
          </w:p>
        </w:tc>
      </w:tr>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jc w:val="both"/>
              <w:rPr>
                <w:bCs/>
                <w:i/>
                <w:lang w:val="en-US"/>
              </w:rPr>
            </w:pPr>
            <w:r>
              <w:rPr>
                <w:bCs/>
                <w:i/>
                <w:lang w:val="en-US"/>
              </w:rPr>
              <w:t xml:space="preserve">The aim of this lecture is to show the particular problems of public </w:t>
            </w:r>
            <w:r>
              <w:rPr>
                <w:bCs/>
                <w:i/>
                <w:lang w:val="en-US"/>
              </w:rPr>
              <w:lastRenderedPageBreak/>
              <w:t>administration in Europe. The lecturer put attention to present theoretical and practical aspects of public administration in Europe. During classes student will acquire knowledge concerning models of public administration in Europe, their evolution and characteristics, and mainly changes that occur in public administration caused by globalization and integration. Particular attention will focus on the characteristics of the governmental administration and local and regional authorities.  The subject of discussion will be the issue of the functioning of the European Union’s public administration.</w:t>
            </w:r>
          </w:p>
          <w:p w:rsidR="000C7C3B" w:rsidRPr="000C7C3B" w:rsidRDefault="000C7C3B">
            <w:pPr>
              <w:rPr>
                <w:bCs/>
                <w:i/>
                <w:lang w:val="en-US"/>
              </w:rPr>
            </w:pPr>
            <w:r>
              <w:rPr>
                <w:bCs/>
                <w:i/>
                <w:lang w:val="en-US"/>
              </w:rPr>
              <w:t>Learning methods: lecture, case-study, discussion, individual work.</w:t>
            </w:r>
          </w:p>
        </w:tc>
      </w:tr>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jc w:val="both"/>
              <w:rPr>
                <w:bCs/>
                <w:i/>
                <w:lang w:val="en-US"/>
              </w:rPr>
            </w:pPr>
            <w:r>
              <w:rPr>
                <w:i/>
                <w:lang w:val="en-US"/>
              </w:rPr>
              <w:t>The student will acquire the knowledge, which will contribute to the better understanding of local and regional structures and administration in European scale. That will give the basic to understand bilateral relation between local, regional scale and global level and changes that occur in public administration</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rPr>
              <w:t>dr Małgorzata Rogowska: malgorzata.rogowska@ue.wroc.pl</w:t>
            </w:r>
          </w:p>
        </w:tc>
      </w:tr>
      <w:tr w:rsidR="000C7C3B" w:rsidRPr="004208E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143614">
            <w:pPr>
              <w:rPr>
                <w:lang w:val="en-US"/>
              </w:rPr>
            </w:pPr>
            <w:dir w:val="ltr">
              <w:r w:rsidR="000C7C3B">
                <w:rPr>
                  <w:lang w:val="en-US"/>
                </w:rPr>
                <w:t xml:space="preserve">M. Holzer, R.W. Schwester, </w:t>
              </w:r>
              <w:r w:rsidR="000C7C3B">
                <w:rPr>
                  <w:i/>
                  <w:lang w:val="en-US"/>
                </w:rPr>
                <w:t>Public administration. An introduction</w:t>
              </w:r>
              <w:r w:rsidR="000C7C3B">
                <w:rPr>
                  <w:lang w:val="en-US"/>
                </w:rPr>
                <w:t>. M.E. Sharp 2011.</w:t>
              </w:r>
              <w:r w:rsidR="007E2CBB" w:rsidRPr="007E2CBB">
                <w:rPr>
                  <w:lang w:val="en-US"/>
                </w:rPr>
                <w:t>‬</w:t>
              </w:r>
              <w:r w:rsidR="00CF3020" w:rsidRPr="004208EB">
                <w:rPr>
                  <w:lang w:val="en-US"/>
                </w:rPr>
                <w:t>‬</w:t>
              </w:r>
              <w:r w:rsidR="004208EB" w:rsidRPr="004208EB">
                <w:rPr>
                  <w:lang w:val="en-US"/>
                </w:rPr>
                <w:t>‬</w:t>
              </w:r>
              <w:r>
                <w:t>‬</w:t>
              </w:r>
            </w:dir>
          </w:p>
          <w:p w:rsidR="000C7C3B" w:rsidRDefault="000C7C3B">
            <w:pPr>
              <w:rPr>
                <w:i/>
                <w:iCs/>
                <w:lang w:val="en-US"/>
              </w:rPr>
            </w:pPr>
            <w:r>
              <w:rPr>
                <w:lang w:val="en-US"/>
              </w:rPr>
              <w:t xml:space="preserve">B. Guy Peters, </w:t>
            </w:r>
            <w:dir w:val="ltr">
              <w:r>
                <w:rPr>
                  <w:lang w:val="en-US"/>
                </w:rPr>
                <w:t xml:space="preserve">Jon Pierre, </w:t>
              </w:r>
              <w:r>
                <w:rPr>
                  <w:i/>
                  <w:lang w:val="en-US"/>
                </w:rPr>
                <w:t>Handbook of public administration</w:t>
              </w:r>
              <w:r>
                <w:rPr>
                  <w:lang w:val="en-US"/>
                </w:rPr>
                <w:t>, SAGE 2003.</w:t>
              </w:r>
              <w:r w:rsidR="007E2CBB" w:rsidRPr="007E2CBB">
                <w:rPr>
                  <w:lang w:val="en-US"/>
                </w:rPr>
                <w:t>‬</w:t>
              </w:r>
              <w:r w:rsidR="00CF3020" w:rsidRPr="004208EB">
                <w:rPr>
                  <w:lang w:val="en-US"/>
                </w:rPr>
                <w:t>‬</w:t>
              </w:r>
              <w:r w:rsidR="004208EB" w:rsidRPr="004208EB">
                <w:rPr>
                  <w:lang w:val="en-US"/>
                </w:rPr>
                <w:t>‬</w:t>
              </w:r>
              <w:r w:rsidR="00143614">
                <w:t>‬</w:t>
              </w:r>
            </w:dir>
          </w:p>
          <w:p w:rsidR="000C7C3B" w:rsidRPr="000C7C3B" w:rsidRDefault="000C7C3B">
            <w:pPr>
              <w:rPr>
                <w:bCs/>
                <w:i/>
                <w:lang w:val="en-US"/>
              </w:rPr>
            </w:pPr>
            <w:r>
              <w:rPr>
                <w:i/>
                <w:iCs/>
                <w:lang w:val="en-US"/>
              </w:rPr>
              <w:t>European Governance a White Paper</w:t>
            </w:r>
            <w:r>
              <w:rPr>
                <w:lang w:val="en-US"/>
              </w:rPr>
              <w:t>, Commission of the European Communities, Brussels 2001.</w:t>
            </w:r>
          </w:p>
        </w:tc>
      </w:tr>
      <w:tr w:rsidR="000C7C3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rPr>
              <w:t>All students</w:t>
            </w:r>
          </w:p>
        </w:tc>
      </w:tr>
      <w:tr w:rsidR="000C7C3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0C7C3B" w:rsidRDefault="000C7C3B">
            <w:pPr>
              <w:rPr>
                <w:bCs/>
                <w:i/>
              </w:rPr>
            </w:pPr>
          </w:p>
        </w:tc>
        <w:tc>
          <w:tcPr>
            <w:tcW w:w="6262" w:type="dxa"/>
            <w:tcBorders>
              <w:top w:val="single" w:sz="4" w:space="0" w:color="auto"/>
              <w:left w:val="nil"/>
              <w:bottom w:val="single" w:sz="4" w:space="0" w:color="auto"/>
              <w:right w:val="single" w:sz="4" w:space="0" w:color="auto"/>
            </w:tcBorders>
            <w:hideMark/>
          </w:tcPr>
          <w:p w:rsidR="000C7C3B" w:rsidRDefault="000C7C3B">
            <w:pPr>
              <w:rPr>
                <w:bCs/>
                <w:i/>
              </w:rPr>
            </w:pPr>
            <w:r>
              <w:rPr>
                <w:bCs/>
                <w:i/>
              </w:rPr>
              <w:t>tak - nazwa przedmiotu: Administracja publiczna w Europie</w:t>
            </w:r>
          </w:p>
          <w:p w:rsidR="000C7C3B" w:rsidRDefault="000C7C3B">
            <w:pPr>
              <w:rPr>
                <w:bCs/>
                <w:i/>
              </w:rPr>
            </w:pPr>
            <w:r>
              <w:rPr>
                <w:bCs/>
                <w:i/>
              </w:rPr>
              <w:t>wydział: NE</w:t>
            </w:r>
          </w:p>
          <w:p w:rsidR="000C7C3B" w:rsidRDefault="000C7C3B">
            <w:pPr>
              <w:rPr>
                <w:bCs/>
                <w:i/>
              </w:rPr>
            </w:pPr>
            <w:r>
              <w:rPr>
                <w:bCs/>
                <w:i/>
              </w:rPr>
              <w:t>kierunek: MSG</w:t>
            </w:r>
          </w:p>
          <w:p w:rsidR="000C7C3B" w:rsidRDefault="000C7C3B">
            <w:pPr>
              <w:rPr>
                <w:bCs/>
                <w:i/>
              </w:rPr>
            </w:pPr>
            <w:r>
              <w:rPr>
                <w:bCs/>
                <w:i/>
              </w:rPr>
              <w:t>specjalność: MGP</w:t>
            </w:r>
          </w:p>
          <w:p w:rsidR="000C7C3B" w:rsidRDefault="000C7C3B">
            <w:pPr>
              <w:rPr>
                <w:bCs/>
                <w:i/>
              </w:rPr>
            </w:pPr>
            <w:r>
              <w:rPr>
                <w:bCs/>
                <w:i/>
              </w:rPr>
              <w:t>rok: I</w:t>
            </w:r>
          </w:p>
        </w:tc>
      </w:tr>
    </w:tbl>
    <w:p w:rsidR="000C7C3B" w:rsidRDefault="000C7C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Spatial Economy in Europe</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rPr>
              <w:t>30</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rPr>
              <w:t>Winter</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i/>
              </w:rPr>
              <w:t>Specialization</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i/>
              </w:rPr>
              <w:t>Wroclaw</w:t>
            </w:r>
          </w:p>
        </w:tc>
      </w:tr>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i/>
                <w:lang w:val="en-US"/>
              </w:rPr>
            </w:pPr>
            <w:r>
              <w:rPr>
                <w:i/>
                <w:lang w:val="en-US"/>
              </w:rPr>
              <w:t>Written work and its presentation during the lecture</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lang w:val="en-US"/>
              </w:rPr>
              <w:t>English</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i/>
              </w:rPr>
            </w:pPr>
            <w:r>
              <w:rPr>
                <w:i/>
                <w:lang w:val="en-US"/>
              </w:rPr>
              <w:t>Microeconomics, macroeconomics</w:t>
            </w:r>
          </w:p>
        </w:tc>
      </w:tr>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0C7C3B" w:rsidRDefault="000C7C3B">
            <w:pPr>
              <w:jc w:val="both"/>
              <w:rPr>
                <w:bCs/>
                <w:i/>
                <w:lang w:val="en-US"/>
              </w:rPr>
            </w:pPr>
            <w:r>
              <w:rPr>
                <w:bCs/>
                <w:i/>
                <w:lang w:val="en-US"/>
              </w:rPr>
              <w:t>The aim of this lecture is to show theoretical and practical aspects of spatial economy in Europe. During classes the attention will be put to present main spatial problems in Europe, the tool used in spatial management and basic tendencies of European Union’s spatial planning. Main topics:</w:t>
            </w:r>
          </w:p>
          <w:p w:rsidR="000C7C3B" w:rsidRDefault="000C7C3B">
            <w:pPr>
              <w:jc w:val="both"/>
              <w:rPr>
                <w:i/>
                <w:lang w:val="en-US"/>
              </w:rPr>
            </w:pPr>
            <w:r>
              <w:rPr>
                <w:i/>
                <w:lang w:val="en-US"/>
              </w:rPr>
              <w:t>The spatial dimension of socio-economic structures and processes.</w:t>
            </w:r>
          </w:p>
          <w:p w:rsidR="000C7C3B" w:rsidRDefault="000C7C3B">
            <w:pPr>
              <w:jc w:val="both"/>
              <w:rPr>
                <w:i/>
                <w:lang w:val="en-US"/>
              </w:rPr>
            </w:pPr>
            <w:r>
              <w:rPr>
                <w:i/>
                <w:lang w:val="en-US"/>
              </w:rPr>
              <w:t>The evolution of spatial planning in Europe</w:t>
            </w:r>
          </w:p>
          <w:p w:rsidR="000C7C3B" w:rsidRDefault="000C7C3B">
            <w:pPr>
              <w:jc w:val="both"/>
              <w:rPr>
                <w:i/>
                <w:lang w:val="en-US"/>
              </w:rPr>
            </w:pPr>
            <w:r>
              <w:rPr>
                <w:i/>
                <w:lang w:val="en-US"/>
              </w:rPr>
              <w:t>City as a basic category in spatial planning</w:t>
            </w:r>
          </w:p>
          <w:p w:rsidR="000C7C3B" w:rsidRDefault="000C7C3B">
            <w:pPr>
              <w:jc w:val="both"/>
              <w:rPr>
                <w:i/>
                <w:lang w:val="en-US"/>
              </w:rPr>
            </w:pPr>
            <w:r>
              <w:rPr>
                <w:i/>
                <w:lang w:val="en-US"/>
              </w:rPr>
              <w:t xml:space="preserve">Public space quality and its impact to social and economic development </w:t>
            </w:r>
          </w:p>
          <w:p w:rsidR="000C7C3B" w:rsidRDefault="000C7C3B">
            <w:pPr>
              <w:jc w:val="both"/>
              <w:rPr>
                <w:i/>
                <w:lang w:val="en-US"/>
              </w:rPr>
            </w:pPr>
            <w:r>
              <w:rPr>
                <w:i/>
                <w:lang w:val="en-US"/>
              </w:rPr>
              <w:t xml:space="preserve">Models of spatial management in chosen European countries </w:t>
            </w:r>
          </w:p>
          <w:p w:rsidR="000C7C3B" w:rsidRDefault="000C7C3B">
            <w:pPr>
              <w:jc w:val="both"/>
              <w:rPr>
                <w:i/>
                <w:lang w:val="en-US"/>
              </w:rPr>
            </w:pPr>
            <w:r>
              <w:rPr>
                <w:i/>
                <w:lang w:val="en-US"/>
              </w:rPr>
              <w:t>Contemporary spatial problems in Europe.</w:t>
            </w:r>
          </w:p>
          <w:p w:rsidR="000C7C3B" w:rsidRDefault="000C7C3B">
            <w:pPr>
              <w:jc w:val="both"/>
              <w:rPr>
                <w:i/>
                <w:lang w:val="en-US"/>
              </w:rPr>
            </w:pPr>
          </w:p>
          <w:p w:rsidR="000C7C3B" w:rsidRDefault="000C7C3B">
            <w:pPr>
              <w:jc w:val="both"/>
              <w:rPr>
                <w:bCs/>
                <w:i/>
                <w:lang w:val="en-US"/>
              </w:rPr>
            </w:pPr>
            <w:r>
              <w:rPr>
                <w:bCs/>
                <w:i/>
                <w:lang w:val="en-US"/>
              </w:rPr>
              <w:t>Learning methods: lecture, case-study, discussion, individual work.</w:t>
            </w:r>
          </w:p>
        </w:tc>
      </w:tr>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jc w:val="both"/>
              <w:rPr>
                <w:bCs/>
                <w:i/>
                <w:lang w:val="en-US"/>
              </w:rPr>
            </w:pPr>
            <w:r>
              <w:rPr>
                <w:i/>
                <w:lang w:val="en-US"/>
              </w:rPr>
              <w:t xml:space="preserve">The student will acquire the knowledge, which will contribute to the better understanding spatial problems and the ways of solving them by governmental and regional authorities. </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rPr>
              <w:t>dr Małgorzata Rogowska: malgorzata.rogowska@ue.wroc.pl</w:t>
            </w:r>
          </w:p>
        </w:tc>
      </w:tr>
      <w:tr w:rsidR="000C7C3B" w:rsidRPr="004208E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rsidP="000C7C3B">
            <w:pPr>
              <w:numPr>
                <w:ilvl w:val="0"/>
                <w:numId w:val="45"/>
              </w:numPr>
              <w:rPr>
                <w:bCs/>
                <w:i/>
                <w:lang w:val="en-US"/>
              </w:rPr>
            </w:pPr>
            <w:r>
              <w:rPr>
                <w:bCs/>
                <w:i/>
                <w:lang w:val="en-US"/>
              </w:rPr>
              <w:t>S. Korenik, O. Ozbek (ed.), International Spatial Economy – Chosen Aspects. Publishing House of Wroclaw University of Economics, Wroclaw 2012.</w:t>
            </w:r>
          </w:p>
          <w:p w:rsidR="000C7C3B" w:rsidRDefault="000C7C3B" w:rsidP="000C7C3B">
            <w:pPr>
              <w:numPr>
                <w:ilvl w:val="0"/>
                <w:numId w:val="45"/>
              </w:numPr>
              <w:rPr>
                <w:bCs/>
                <w:i/>
                <w:lang w:val="en-US"/>
              </w:rPr>
            </w:pPr>
            <w:r>
              <w:rPr>
                <w:bCs/>
                <w:i/>
                <w:lang w:val="en-US"/>
              </w:rPr>
              <w:t>European Spatial Development Perspective 1999.</w:t>
            </w:r>
          </w:p>
          <w:p w:rsidR="000C7C3B" w:rsidRDefault="000C7C3B" w:rsidP="000C7C3B">
            <w:pPr>
              <w:numPr>
                <w:ilvl w:val="0"/>
                <w:numId w:val="45"/>
              </w:numPr>
              <w:rPr>
                <w:bCs/>
                <w:i/>
                <w:lang w:val="en-US"/>
              </w:rPr>
            </w:pPr>
            <w:r>
              <w:rPr>
                <w:bCs/>
                <w:i/>
                <w:lang w:val="en-US"/>
              </w:rPr>
              <w:t>Territorial Agenda of European Union 2020.</w:t>
            </w:r>
          </w:p>
        </w:tc>
      </w:tr>
      <w:tr w:rsidR="000C7C3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rPr>
                <w:bCs/>
                <w:i/>
              </w:rPr>
            </w:pPr>
            <w:r>
              <w:rPr>
                <w:bCs/>
                <w:i/>
              </w:rPr>
              <w:t>All students</w:t>
            </w:r>
          </w:p>
        </w:tc>
      </w:tr>
      <w:tr w:rsidR="000C7C3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0C7C3B" w:rsidRDefault="000C7C3B">
            <w:pPr>
              <w:rPr>
                <w:bCs/>
                <w:i/>
              </w:rPr>
            </w:pPr>
          </w:p>
        </w:tc>
        <w:tc>
          <w:tcPr>
            <w:tcW w:w="6262" w:type="dxa"/>
            <w:tcBorders>
              <w:top w:val="single" w:sz="4" w:space="0" w:color="auto"/>
              <w:left w:val="nil"/>
              <w:bottom w:val="single" w:sz="4" w:space="0" w:color="auto"/>
              <w:right w:val="single" w:sz="4" w:space="0" w:color="auto"/>
            </w:tcBorders>
            <w:hideMark/>
          </w:tcPr>
          <w:p w:rsidR="000C7C3B" w:rsidRDefault="000C7C3B">
            <w:pPr>
              <w:rPr>
                <w:bCs/>
                <w:i/>
              </w:rPr>
            </w:pPr>
            <w:r>
              <w:rPr>
                <w:bCs/>
                <w:i/>
              </w:rPr>
              <w:t xml:space="preserve">tak – Gospodarka przestrzenna Unii Europejskiej </w:t>
            </w:r>
          </w:p>
          <w:p w:rsidR="000C7C3B" w:rsidRDefault="000C7C3B">
            <w:pPr>
              <w:rPr>
                <w:bCs/>
                <w:i/>
              </w:rPr>
            </w:pPr>
            <w:r>
              <w:rPr>
                <w:bCs/>
                <w:i/>
              </w:rPr>
              <w:t>wydział: NE</w:t>
            </w:r>
          </w:p>
          <w:p w:rsidR="000C7C3B" w:rsidRDefault="000C7C3B">
            <w:pPr>
              <w:rPr>
                <w:bCs/>
                <w:i/>
              </w:rPr>
            </w:pPr>
            <w:r>
              <w:rPr>
                <w:bCs/>
                <w:i/>
              </w:rPr>
              <w:t>kierunek: MSG</w:t>
            </w:r>
          </w:p>
          <w:p w:rsidR="000C7C3B" w:rsidRDefault="000C7C3B">
            <w:pPr>
              <w:rPr>
                <w:bCs/>
                <w:i/>
              </w:rPr>
            </w:pPr>
            <w:r>
              <w:rPr>
                <w:bCs/>
                <w:i/>
              </w:rPr>
              <w:t>specjalność: MGP</w:t>
            </w:r>
          </w:p>
          <w:p w:rsidR="000C7C3B" w:rsidRDefault="000C7C3B">
            <w:pPr>
              <w:rPr>
                <w:bCs/>
                <w:i/>
              </w:rPr>
            </w:pPr>
            <w:r>
              <w:rPr>
                <w:bCs/>
                <w:i/>
              </w:rPr>
              <w:t>rok: II</w:t>
            </w:r>
          </w:p>
        </w:tc>
      </w:tr>
    </w:tbl>
    <w:p w:rsidR="000C7C3B" w:rsidRDefault="000C7C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hd w:val="clear" w:color="auto" w:fill="FFFFFF"/>
              <w:spacing w:before="100" w:beforeAutospacing="1" w:after="100" w:afterAutospacing="1" w:line="276" w:lineRule="auto"/>
              <w:rPr>
                <w:color w:val="000000"/>
                <w:lang w:val="en-US" w:eastAsia="en-US"/>
              </w:rPr>
            </w:pPr>
            <w:r>
              <w:rPr>
                <w:color w:val="000000"/>
                <w:lang w:val="en-US" w:eastAsia="en-US"/>
              </w:rPr>
              <w:t xml:space="preserve">European Union Funds for Human Capital Development </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Cs/>
                <w:lang w:eastAsia="en-US"/>
              </w:rPr>
            </w:pPr>
            <w:r>
              <w:rPr>
                <w:bCs/>
                <w:lang w:eastAsia="en-US"/>
              </w:rPr>
              <w:t>20</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Cs/>
                <w:lang w:eastAsia="en-US"/>
              </w:rPr>
            </w:pPr>
            <w:r>
              <w:rPr>
                <w:bCs/>
                <w:lang w:eastAsia="en-US"/>
              </w:rPr>
              <w:t>Summer and winter term</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lang w:eastAsia="en-US"/>
              </w:rPr>
            </w:pPr>
            <w:r>
              <w:rPr>
                <w:lang w:eastAsia="en-US"/>
              </w:rPr>
              <w:t>basic</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Cs/>
                <w:lang w:eastAsia="en-US"/>
              </w:rPr>
            </w:pPr>
            <w:r>
              <w:rPr>
                <w:bCs/>
                <w:lang w:eastAsia="en-US"/>
              </w:rPr>
              <w:t xml:space="preserve">Wrocław </w:t>
            </w:r>
          </w:p>
        </w:tc>
      </w:tr>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lang w:val="en-US" w:eastAsia="en-US"/>
              </w:rPr>
            </w:pPr>
            <w:r>
              <w:rPr>
                <w:lang w:val="en-US" w:eastAsia="en-US"/>
              </w:rPr>
              <w:t>The final grade 100% will include:</w:t>
            </w:r>
          </w:p>
          <w:p w:rsidR="000C7C3B" w:rsidRDefault="000C7C3B">
            <w:pPr>
              <w:spacing w:line="276" w:lineRule="auto"/>
              <w:rPr>
                <w:lang w:val="en-US" w:eastAsia="en-US"/>
              </w:rPr>
            </w:pPr>
            <w:r>
              <w:rPr>
                <w:lang w:val="en-US" w:eastAsia="en-US"/>
              </w:rPr>
              <w:t>- final multiple choice test 50%</w:t>
            </w:r>
          </w:p>
          <w:p w:rsidR="000C7C3B" w:rsidRDefault="000C7C3B">
            <w:pPr>
              <w:spacing w:line="276" w:lineRule="auto"/>
              <w:rPr>
                <w:lang w:val="en-US" w:eastAsia="en-US"/>
              </w:rPr>
            </w:pPr>
            <w:r>
              <w:rPr>
                <w:lang w:val="en-US" w:eastAsia="en-US"/>
              </w:rPr>
              <w:t>- Eu Project preparation  50%</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Cs/>
                <w:lang w:eastAsia="en-US"/>
              </w:rPr>
            </w:pPr>
            <w:r>
              <w:rPr>
                <w:bCs/>
                <w:lang w:eastAsia="en-US"/>
              </w:rPr>
              <w:t>English</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lang w:val="en-US" w:eastAsia="en-US"/>
              </w:rPr>
            </w:pPr>
            <w:r>
              <w:rPr>
                <w:lang w:val="en-US" w:eastAsia="en-US"/>
              </w:rPr>
              <w:t>Basics of Management</w:t>
            </w:r>
          </w:p>
        </w:tc>
      </w:tr>
      <w:tr w:rsidR="000C7C3B" w:rsidRPr="004208E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color w:val="000000"/>
                <w:lang w:val="en-US" w:eastAsia="en-US"/>
              </w:rPr>
            </w:pPr>
            <w:r>
              <w:rPr>
                <w:bCs/>
                <w:color w:val="000000"/>
                <w:lang w:val="en-US" w:eastAsia="en-US"/>
              </w:rPr>
              <w:t>Content:</w:t>
            </w:r>
          </w:p>
          <w:p w:rsidR="000C7C3B" w:rsidRDefault="000C7C3B" w:rsidP="000C7C3B">
            <w:pPr>
              <w:pStyle w:val="Akapitzlist"/>
              <w:numPr>
                <w:ilvl w:val="0"/>
                <w:numId w:val="46"/>
              </w:numPr>
              <w:spacing w:line="260" w:lineRule="atLeast"/>
              <w:rPr>
                <w:rFonts w:ascii="Times New Roman" w:hAnsi="Times New Roman"/>
                <w:color w:val="000000"/>
                <w:sz w:val="24"/>
                <w:szCs w:val="24"/>
                <w:lang w:val="en-US"/>
              </w:rPr>
            </w:pPr>
            <w:r>
              <w:rPr>
                <w:rFonts w:ascii="Times New Roman" w:eastAsiaTheme="minorHAnsi" w:hAnsi="Times New Roman"/>
                <w:bCs/>
                <w:sz w:val="24"/>
                <w:szCs w:val="24"/>
                <w:lang w:val="en-US"/>
              </w:rPr>
              <w:t>Introduction into the EU funds</w:t>
            </w:r>
          </w:p>
          <w:p w:rsidR="000C7C3B" w:rsidRDefault="000C7C3B" w:rsidP="000C7C3B">
            <w:pPr>
              <w:pStyle w:val="Akapitzlist"/>
              <w:numPr>
                <w:ilvl w:val="0"/>
                <w:numId w:val="46"/>
              </w:numPr>
              <w:spacing w:line="260" w:lineRule="atLeast"/>
              <w:rPr>
                <w:rFonts w:ascii="Times New Roman" w:hAnsi="Times New Roman"/>
                <w:color w:val="000000"/>
                <w:sz w:val="24"/>
                <w:szCs w:val="24"/>
                <w:lang w:val="en-US"/>
              </w:rPr>
            </w:pPr>
            <w:r>
              <w:rPr>
                <w:rFonts w:ascii="Times New Roman" w:eastAsiaTheme="minorHAnsi" w:hAnsi="Times New Roman"/>
                <w:bCs/>
                <w:sz w:val="24"/>
                <w:szCs w:val="24"/>
                <w:lang w:val="en-US"/>
              </w:rPr>
              <w:t>Available Eu Funds</w:t>
            </w:r>
          </w:p>
          <w:p w:rsidR="000C7C3B" w:rsidRDefault="000C7C3B" w:rsidP="000C7C3B">
            <w:pPr>
              <w:pStyle w:val="Akapitzlist"/>
              <w:numPr>
                <w:ilvl w:val="0"/>
                <w:numId w:val="46"/>
              </w:numPr>
              <w:spacing w:line="260" w:lineRule="atLeast"/>
              <w:rPr>
                <w:rFonts w:ascii="Times New Roman" w:eastAsiaTheme="minorHAnsi" w:hAnsi="Times New Roman"/>
                <w:bCs/>
                <w:sz w:val="24"/>
                <w:szCs w:val="24"/>
                <w:lang w:val="en-US"/>
              </w:rPr>
            </w:pPr>
            <w:r>
              <w:rPr>
                <w:rFonts w:ascii="Times New Roman" w:hAnsi="Times New Roman"/>
                <w:bCs/>
                <w:color w:val="000000"/>
                <w:sz w:val="24"/>
                <w:szCs w:val="24"/>
                <w:lang w:val="en-US"/>
              </w:rPr>
              <w:t>Promotion and recruitment within Eu projects</w:t>
            </w:r>
          </w:p>
          <w:p w:rsidR="000C7C3B" w:rsidRDefault="000C7C3B" w:rsidP="000C7C3B">
            <w:pPr>
              <w:pStyle w:val="Akapitzlist"/>
              <w:numPr>
                <w:ilvl w:val="0"/>
                <w:numId w:val="46"/>
              </w:numPr>
              <w:spacing w:line="260" w:lineRule="atLeast"/>
              <w:rPr>
                <w:rFonts w:ascii="Times New Roman" w:hAnsi="Times New Roman"/>
                <w:bCs/>
                <w:sz w:val="24"/>
                <w:szCs w:val="24"/>
                <w:lang w:val="en-US"/>
              </w:rPr>
            </w:pPr>
            <w:r>
              <w:rPr>
                <w:rFonts w:ascii="Times New Roman" w:hAnsi="Times New Roman"/>
                <w:bCs/>
                <w:sz w:val="24"/>
                <w:szCs w:val="24"/>
                <w:lang w:val="en-US"/>
              </w:rPr>
              <w:t xml:space="preserve">Budget preparation </w:t>
            </w:r>
          </w:p>
          <w:p w:rsidR="000C7C3B" w:rsidRDefault="000C7C3B" w:rsidP="000C7C3B">
            <w:pPr>
              <w:pStyle w:val="Akapitzlist"/>
              <w:numPr>
                <w:ilvl w:val="0"/>
                <w:numId w:val="46"/>
              </w:numPr>
              <w:spacing w:line="260" w:lineRule="atLeast"/>
              <w:rPr>
                <w:rFonts w:ascii="Times New Roman" w:eastAsiaTheme="minorHAnsi" w:hAnsi="Times New Roman"/>
                <w:bCs/>
                <w:sz w:val="24"/>
                <w:szCs w:val="24"/>
                <w:lang w:val="en-US"/>
              </w:rPr>
            </w:pPr>
            <w:r>
              <w:rPr>
                <w:rFonts w:ascii="Times New Roman" w:eastAsiaTheme="minorHAnsi" w:hAnsi="Times New Roman"/>
                <w:bCs/>
                <w:sz w:val="24"/>
                <w:szCs w:val="24"/>
                <w:lang w:val="en-US"/>
              </w:rPr>
              <w:t>Evaluation and monitoring</w:t>
            </w:r>
          </w:p>
          <w:p w:rsidR="000C7C3B" w:rsidRDefault="000C7C3B" w:rsidP="000C7C3B">
            <w:pPr>
              <w:pStyle w:val="Akapitzlist"/>
              <w:numPr>
                <w:ilvl w:val="0"/>
                <w:numId w:val="46"/>
              </w:numPr>
              <w:spacing w:line="260" w:lineRule="atLeast"/>
              <w:rPr>
                <w:rFonts w:ascii="Times New Roman" w:eastAsiaTheme="minorHAnsi" w:hAnsi="Times New Roman"/>
                <w:bCs/>
                <w:sz w:val="24"/>
                <w:szCs w:val="24"/>
                <w:lang w:val="en-US"/>
              </w:rPr>
            </w:pPr>
            <w:r>
              <w:rPr>
                <w:rFonts w:ascii="Times New Roman" w:eastAsiaTheme="minorHAnsi" w:hAnsi="Times New Roman"/>
                <w:bCs/>
                <w:sz w:val="24"/>
                <w:szCs w:val="24"/>
                <w:lang w:val="en-US"/>
              </w:rPr>
              <w:t>The most frequent</w:t>
            </w:r>
            <w:r>
              <w:rPr>
                <w:rFonts w:ascii="Times New Roman" w:hAnsi="Times New Roman"/>
                <w:bCs/>
                <w:sz w:val="24"/>
                <w:szCs w:val="24"/>
                <w:lang w:val="en-US"/>
              </w:rPr>
              <w:t xml:space="preserve"> mistakes in the process of application</w:t>
            </w:r>
          </w:p>
          <w:p w:rsidR="000C7C3B" w:rsidRDefault="000C7C3B" w:rsidP="000C7C3B">
            <w:pPr>
              <w:pStyle w:val="Akapitzlist"/>
              <w:numPr>
                <w:ilvl w:val="0"/>
                <w:numId w:val="46"/>
              </w:numPr>
              <w:spacing w:line="260" w:lineRule="atLeast"/>
              <w:rPr>
                <w:rFonts w:ascii="Times New Roman" w:hAnsi="Times New Roman"/>
                <w:bCs/>
                <w:sz w:val="24"/>
                <w:szCs w:val="24"/>
                <w:lang w:val="en-US"/>
              </w:rPr>
            </w:pPr>
            <w:r>
              <w:rPr>
                <w:rFonts w:ascii="Times New Roman" w:eastAsiaTheme="minorHAnsi" w:hAnsi="Times New Roman"/>
                <w:bCs/>
                <w:sz w:val="24"/>
                <w:szCs w:val="24"/>
                <w:lang w:val="en-US"/>
              </w:rPr>
              <w:t xml:space="preserve">Standard minimum rule </w:t>
            </w:r>
          </w:p>
          <w:p w:rsidR="000C7C3B" w:rsidRDefault="000C7C3B" w:rsidP="000C7C3B">
            <w:pPr>
              <w:pStyle w:val="Akapitzlist"/>
              <w:numPr>
                <w:ilvl w:val="0"/>
                <w:numId w:val="46"/>
              </w:numPr>
              <w:spacing w:line="260" w:lineRule="atLeast"/>
              <w:rPr>
                <w:rFonts w:ascii="Times New Roman" w:eastAsiaTheme="minorHAnsi" w:hAnsi="Times New Roman"/>
                <w:bCs/>
                <w:sz w:val="24"/>
                <w:szCs w:val="24"/>
                <w:lang w:val="en-US"/>
              </w:rPr>
            </w:pPr>
            <w:r>
              <w:rPr>
                <w:rFonts w:ascii="Times New Roman" w:eastAsiaTheme="minorHAnsi" w:hAnsi="Times New Roman"/>
                <w:bCs/>
                <w:sz w:val="24"/>
                <w:szCs w:val="24"/>
                <w:lang w:val="en-US"/>
              </w:rPr>
              <w:t xml:space="preserve">Preparation of the Eu Grant for Human Capital Development  - </w:t>
            </w:r>
            <w:r>
              <w:rPr>
                <w:rFonts w:ascii="Times New Roman" w:hAnsi="Times New Roman"/>
                <w:bCs/>
                <w:color w:val="000000"/>
                <w:sz w:val="24"/>
                <w:szCs w:val="24"/>
                <w:lang w:val="en-US"/>
              </w:rPr>
              <w:t>8 hrs workshop</w:t>
            </w:r>
          </w:p>
        </w:tc>
      </w:tr>
      <w:tr w:rsidR="000C7C3B" w:rsidRPr="004208EB" w:rsidTr="000C7C3B">
        <w:trPr>
          <w:trHeight w:val="3031"/>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val="en-US" w:eastAsia="en-US"/>
              </w:rPr>
            </w:pPr>
            <w:r>
              <w:rPr>
                <w:b/>
                <w:bCs/>
                <w:i/>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lang w:val="en-US" w:eastAsia="en-US"/>
              </w:rPr>
            </w:pPr>
            <w:r>
              <w:rPr>
                <w:lang w:val="en-US" w:eastAsia="en-US"/>
              </w:rPr>
              <w:t xml:space="preserve">Learning outcomes </w:t>
            </w:r>
          </w:p>
          <w:p w:rsidR="000C7C3B" w:rsidRDefault="000C7C3B">
            <w:pPr>
              <w:spacing w:line="276" w:lineRule="auto"/>
              <w:rPr>
                <w:lang w:val="en-US" w:eastAsia="en-US"/>
              </w:rPr>
            </w:pPr>
            <w:r>
              <w:rPr>
                <w:lang w:val="en-US" w:eastAsia="en-US"/>
              </w:rPr>
              <w:t xml:space="preserve"> in terms of knowledge:</w:t>
            </w:r>
          </w:p>
          <w:p w:rsidR="000C7C3B" w:rsidRDefault="000C7C3B">
            <w:pPr>
              <w:spacing w:line="276" w:lineRule="auto"/>
              <w:rPr>
                <w:lang w:val="en-US" w:eastAsia="en-US"/>
              </w:rPr>
            </w:pPr>
            <w:r>
              <w:rPr>
                <w:lang w:val="en-US" w:eastAsia="en-US"/>
              </w:rPr>
              <w:t>-students can enumerate and define various EU funds</w:t>
            </w:r>
          </w:p>
          <w:p w:rsidR="000C7C3B" w:rsidRDefault="000C7C3B">
            <w:pPr>
              <w:spacing w:line="276" w:lineRule="auto"/>
              <w:rPr>
                <w:lang w:val="en-US" w:eastAsia="en-US"/>
              </w:rPr>
            </w:pPr>
            <w:r>
              <w:rPr>
                <w:lang w:val="en-US" w:eastAsia="en-US"/>
              </w:rPr>
              <w:t>-students can describe the system of reports of Eu projects</w:t>
            </w:r>
          </w:p>
          <w:p w:rsidR="000C7C3B" w:rsidRDefault="000C7C3B">
            <w:pPr>
              <w:spacing w:line="276" w:lineRule="auto"/>
              <w:rPr>
                <w:lang w:val="en-US" w:eastAsia="en-US"/>
              </w:rPr>
            </w:pPr>
            <w:r>
              <w:rPr>
                <w:lang w:val="en-US" w:eastAsia="en-US"/>
              </w:rPr>
              <w:t>in terms of skills</w:t>
            </w:r>
          </w:p>
          <w:p w:rsidR="000C7C3B" w:rsidRDefault="000C7C3B">
            <w:pPr>
              <w:spacing w:line="276" w:lineRule="auto"/>
              <w:rPr>
                <w:lang w:val="en-US" w:eastAsia="en-US"/>
              </w:rPr>
            </w:pPr>
            <w:r>
              <w:rPr>
                <w:lang w:val="en-US" w:eastAsia="en-US"/>
              </w:rPr>
              <w:t>- students can prepare their own Eu application/grant</w:t>
            </w:r>
          </w:p>
          <w:p w:rsidR="000C7C3B" w:rsidRDefault="000C7C3B">
            <w:pPr>
              <w:spacing w:line="276" w:lineRule="auto"/>
              <w:rPr>
                <w:lang w:val="en-US" w:eastAsia="en-US"/>
              </w:rPr>
            </w:pPr>
            <w:r>
              <w:rPr>
                <w:lang w:val="en-US" w:eastAsia="en-US"/>
              </w:rPr>
              <w:t xml:space="preserve">- students can verify financial documentation of Eu grant </w:t>
            </w:r>
          </w:p>
          <w:p w:rsidR="000C7C3B" w:rsidRDefault="000C7C3B">
            <w:pPr>
              <w:spacing w:line="276" w:lineRule="auto"/>
              <w:rPr>
                <w:lang w:val="en-US" w:eastAsia="en-US"/>
              </w:rPr>
            </w:pPr>
            <w:r>
              <w:rPr>
                <w:lang w:val="en-US" w:eastAsia="en-US"/>
              </w:rPr>
              <w:t>in terms of competence</w:t>
            </w:r>
          </w:p>
          <w:p w:rsidR="000C7C3B" w:rsidRDefault="000C7C3B">
            <w:pPr>
              <w:spacing w:line="276" w:lineRule="auto"/>
              <w:rPr>
                <w:lang w:val="en-US" w:eastAsia="en-US"/>
              </w:rPr>
            </w:pPr>
            <w:r>
              <w:rPr>
                <w:lang w:val="en-US" w:eastAsia="en-US"/>
              </w:rPr>
              <w:t>- students are able to look for source of EU  funds of their own</w:t>
            </w:r>
          </w:p>
          <w:p w:rsidR="000C7C3B" w:rsidRDefault="000C7C3B">
            <w:pPr>
              <w:spacing w:line="276" w:lineRule="auto"/>
              <w:rPr>
                <w:lang w:val="en-US" w:eastAsia="en-US"/>
              </w:rPr>
            </w:pPr>
            <w:r>
              <w:rPr>
                <w:lang w:val="en-US" w:eastAsia="en-US"/>
              </w:rPr>
              <w:t xml:space="preserve">- students are responsible for managing the EU project.  </w:t>
            </w:r>
          </w:p>
        </w:tc>
      </w:tr>
      <w:tr w:rsidR="000C7C3B" w:rsidTr="000C7C3B">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val="en-US" w:eastAsia="en-US"/>
              </w:rPr>
            </w:pPr>
            <w:r>
              <w:rPr>
                <w:b/>
                <w:bCs/>
                <w:i/>
                <w:lang w:val="en-US" w:eastAsia="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Cs/>
                <w:lang w:eastAsia="en-US"/>
              </w:rPr>
            </w:pPr>
            <w:r>
              <w:rPr>
                <w:bCs/>
                <w:lang w:eastAsia="en-US"/>
              </w:rPr>
              <w:t>Katarzyna Tracz-Krupa</w:t>
            </w:r>
          </w:p>
          <w:p w:rsidR="000C7C3B" w:rsidRDefault="00143614">
            <w:pPr>
              <w:spacing w:line="276" w:lineRule="auto"/>
              <w:rPr>
                <w:bCs/>
                <w:lang w:eastAsia="en-US"/>
              </w:rPr>
            </w:pPr>
            <w:hyperlink r:id="rId48" w:history="1">
              <w:r w:rsidR="000C7C3B">
                <w:rPr>
                  <w:rStyle w:val="Hipercze"/>
                  <w:bCs/>
                  <w:lang w:eastAsia="en-US"/>
                </w:rPr>
                <w:t>katarzyna.tracz@ue.wroc.pl</w:t>
              </w:r>
            </w:hyperlink>
          </w:p>
          <w:p w:rsidR="000C7C3B" w:rsidRDefault="000C7C3B">
            <w:pPr>
              <w:spacing w:line="276" w:lineRule="auto"/>
              <w:rPr>
                <w:bCs/>
                <w:lang w:eastAsia="en-US"/>
              </w:rPr>
            </w:pPr>
            <w:r>
              <w:rPr>
                <w:bCs/>
                <w:lang w:eastAsia="en-US"/>
              </w:rPr>
              <w:t>tel. 502 519 533</w:t>
            </w:r>
          </w:p>
        </w:tc>
      </w:tr>
      <w:tr w:rsidR="000C7C3B" w:rsidRPr="004208E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lang w:val="en-US" w:eastAsia="en-US"/>
              </w:rPr>
            </w:pPr>
            <w:r>
              <w:rPr>
                <w:lang w:val="en-US" w:eastAsia="en-US"/>
              </w:rPr>
              <w:t>1.Dyczkowska J., Dyczkowski T. Kardasz T., European Integration In the fields of Research- Economic Impact, Publishing House of Wrocław University of Economics, 2010.</w:t>
            </w:r>
          </w:p>
          <w:p w:rsidR="000C7C3B" w:rsidRPr="000C7C3B" w:rsidRDefault="000C7C3B">
            <w:pPr>
              <w:pStyle w:val="Default"/>
              <w:spacing w:line="276" w:lineRule="auto"/>
              <w:rPr>
                <w:lang w:eastAsia="en-US"/>
              </w:rPr>
            </w:pPr>
            <w:r>
              <w:rPr>
                <w:lang w:val="en-US"/>
              </w:rPr>
              <w:t xml:space="preserve">2.  </w:t>
            </w:r>
            <w:r>
              <w:rPr>
                <w:rStyle w:val="A01"/>
                <w:lang w:val="en-US"/>
              </w:rPr>
              <w:t xml:space="preserve">Beginners’ Guide to EU Funding </w:t>
            </w:r>
            <w:r>
              <w:rPr>
                <w:i/>
                <w:iCs/>
                <w:lang w:val="en-US"/>
              </w:rPr>
              <w:t xml:space="preserve">2012 Edition, </w:t>
            </w:r>
            <w:r>
              <w:rPr>
                <w:rFonts w:ascii="PFB Square Sans Pro" w:hAnsi="PFB Square Sans Pro" w:cstheme="minorBidi"/>
                <w:lang w:val="en-US"/>
              </w:rPr>
              <w:t xml:space="preserve"> </w:t>
            </w:r>
            <w:r>
              <w:rPr>
                <w:lang w:val="en-US"/>
              </w:rPr>
              <w:t xml:space="preserve">Overview of the financial rules and funding opportunities 2007–13. </w:t>
            </w:r>
            <w:hyperlink r:id="rId49" w:history="1">
              <w:r w:rsidRPr="000C7C3B">
                <w:rPr>
                  <w:rStyle w:val="Hipercze"/>
                </w:rPr>
                <w:t>http://ec.europa.eu/budget/library/biblio/publications/beginnersguide/KV3111332ENC_002web.pdf</w:t>
              </w:r>
            </w:hyperlink>
          </w:p>
          <w:p w:rsidR="000C7C3B" w:rsidRDefault="000C7C3B">
            <w:pPr>
              <w:pStyle w:val="Default"/>
              <w:spacing w:line="276" w:lineRule="auto"/>
            </w:pPr>
            <w:r w:rsidRPr="000C7C3B">
              <w:t xml:space="preserve">3. </w:t>
            </w:r>
            <w:hyperlink r:id="rId50" w:history="1">
              <w:r>
                <w:rPr>
                  <w:rStyle w:val="Hipercze"/>
                </w:rPr>
                <w:t>http://www.funduszeeuropejskie.gov.pl/english/</w:t>
              </w:r>
            </w:hyperlink>
          </w:p>
          <w:p w:rsidR="000C7C3B" w:rsidRDefault="000C7C3B">
            <w:pPr>
              <w:autoSpaceDE w:val="0"/>
              <w:autoSpaceDN w:val="0"/>
              <w:adjustRightInd w:val="0"/>
              <w:spacing w:line="276" w:lineRule="auto"/>
              <w:rPr>
                <w:rFonts w:eastAsiaTheme="minorHAnsi"/>
                <w:color w:val="000000"/>
                <w:lang w:val="en-US" w:eastAsia="en-US"/>
              </w:rPr>
            </w:pPr>
            <w:r>
              <w:rPr>
                <w:lang w:val="en-US" w:eastAsia="en-US"/>
              </w:rPr>
              <w:t xml:space="preserve">4. </w:t>
            </w:r>
            <w:r>
              <w:rPr>
                <w:rFonts w:eastAsiaTheme="minorHAnsi"/>
                <w:color w:val="000000"/>
                <w:lang w:val="en-US" w:eastAsia="en-US"/>
              </w:rPr>
              <w:t xml:space="preserve">New </w:t>
            </w:r>
            <w:r>
              <w:rPr>
                <w:rFonts w:eastAsiaTheme="minorHAnsi"/>
                <w:color w:val="000000" w:themeColor="text1"/>
                <w:lang w:val="en-US" w:eastAsia="en-US"/>
              </w:rPr>
              <w:t xml:space="preserve">Practical Guide to </w:t>
            </w:r>
            <w:r>
              <w:rPr>
                <w:rFonts w:eastAsiaTheme="minorHAnsi"/>
                <w:color w:val="000000"/>
                <w:lang w:val="en-US" w:eastAsia="en-US"/>
              </w:rPr>
              <w:t xml:space="preserve">EU funding opportunities for research and innovation, </w:t>
            </w:r>
            <w:hyperlink r:id="rId51" w:history="1">
              <w:r>
                <w:rPr>
                  <w:rStyle w:val="Hipercze"/>
                  <w:rFonts w:eastAsiaTheme="minorHAnsi"/>
                  <w:lang w:val="en-US" w:eastAsia="en-US"/>
                </w:rPr>
                <w:t>http://ec.europa.eu/research/regions/documents/publications/new_practical_guide.pdf</w:t>
              </w:r>
            </w:hyperlink>
            <w:r>
              <w:rPr>
                <w:rFonts w:eastAsiaTheme="minorHAnsi"/>
                <w:color w:val="000000"/>
                <w:lang w:val="en-US" w:eastAsia="en-US"/>
              </w:rPr>
              <w:t xml:space="preserve"> </w:t>
            </w:r>
          </w:p>
        </w:tc>
      </w:tr>
      <w:tr w:rsidR="000C7C3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Cs/>
                <w:lang w:eastAsia="en-US"/>
              </w:rPr>
            </w:pPr>
            <w:r>
              <w:rPr>
                <w:bCs/>
                <w:lang w:eastAsia="en-US"/>
              </w:rPr>
              <w:t>All students</w:t>
            </w:r>
          </w:p>
        </w:tc>
      </w:tr>
      <w:tr w:rsidR="000C7C3B" w:rsidTr="000C7C3B">
        <w:trPr>
          <w:trHeight w:val="262"/>
        </w:trPr>
        <w:tc>
          <w:tcPr>
            <w:tcW w:w="1913" w:type="dxa"/>
            <w:tcBorders>
              <w:top w:val="single" w:sz="4" w:space="0" w:color="auto"/>
              <w:left w:val="single" w:sz="4" w:space="0" w:color="auto"/>
              <w:bottom w:val="single" w:sz="4" w:space="0" w:color="auto"/>
              <w:right w:val="single" w:sz="4" w:space="0" w:color="auto"/>
            </w:tcBorders>
            <w:hideMark/>
          </w:tcPr>
          <w:p w:rsidR="000C7C3B" w:rsidRDefault="000C7C3B">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tcPr>
          <w:p w:rsidR="000C7C3B" w:rsidRDefault="000C7C3B">
            <w:pPr>
              <w:spacing w:line="276" w:lineRule="auto"/>
              <w:rPr>
                <w:bCs/>
                <w:lang w:eastAsia="en-US"/>
              </w:rPr>
            </w:pPr>
          </w:p>
        </w:tc>
        <w:tc>
          <w:tcPr>
            <w:tcW w:w="6262" w:type="dxa"/>
            <w:tcBorders>
              <w:top w:val="single" w:sz="4" w:space="0" w:color="auto"/>
              <w:left w:val="nil"/>
              <w:bottom w:val="single" w:sz="4" w:space="0" w:color="auto"/>
              <w:right w:val="single" w:sz="4" w:space="0" w:color="auto"/>
            </w:tcBorders>
          </w:tcPr>
          <w:p w:rsidR="000C7C3B" w:rsidRDefault="000C7C3B">
            <w:pPr>
              <w:spacing w:line="276" w:lineRule="auto"/>
              <w:rPr>
                <w:bCs/>
                <w:lang w:eastAsia="en-US"/>
              </w:rPr>
            </w:pPr>
            <w:r>
              <w:rPr>
                <w:bCs/>
                <w:lang w:eastAsia="en-US"/>
              </w:rPr>
              <w:t>tak – treści zawarte w tym sylabusie znajdują odzwierciedlenie w przedmiotach prowadzonych w j. polskim tj</w:t>
            </w:r>
            <w:r>
              <w:rPr>
                <w:bCs/>
                <w:i/>
                <w:lang w:eastAsia="en-US"/>
              </w:rPr>
              <w:t>: Kapitał Ludzki w Projektach Unijnych, Administrowanie projektami unijnymi, Fundusze unijne</w:t>
            </w:r>
            <w:r>
              <w:rPr>
                <w:bCs/>
                <w:lang w:eastAsia="en-US"/>
              </w:rPr>
              <w:t xml:space="preserve"> na  Wydziale Zamiejscowym UE w Dzierżoniowie.</w:t>
            </w:r>
          </w:p>
          <w:p w:rsidR="000C7C3B" w:rsidRDefault="000C7C3B">
            <w:pPr>
              <w:spacing w:line="276" w:lineRule="auto"/>
              <w:rPr>
                <w:bCs/>
                <w:lang w:eastAsia="en-US"/>
              </w:rPr>
            </w:pPr>
          </w:p>
        </w:tc>
      </w:tr>
    </w:tbl>
    <w:p w:rsidR="000C7C3B" w:rsidRDefault="000C7C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lang w:val="en-US"/>
              </w:rPr>
              <w:t>Macroeconomics</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rPr>
            </w:pPr>
            <w:r>
              <w:rPr>
                <w:bCs/>
                <w:i/>
              </w:rPr>
              <w:t xml:space="preserve">30 hours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lang w:val="en-US"/>
              </w:rPr>
            </w:pPr>
            <w:r>
              <w:rPr>
                <w:bCs/>
                <w:i/>
                <w:lang w:val="en-US"/>
              </w:rPr>
              <w:t xml:space="preserve">Winter or Summer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i/>
              </w:rPr>
            </w:pPr>
            <w:r>
              <w:rPr>
                <w:i/>
              </w:rPr>
              <w:t xml:space="preserve">Basic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rPr>
            </w:pPr>
            <w:r>
              <w:rPr>
                <w:bCs/>
                <w:i/>
              </w:rPr>
              <w:t xml:space="preserve">Wrocław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i/>
              </w:rPr>
            </w:pPr>
            <w:r>
              <w:rPr>
                <w:i/>
              </w:rPr>
              <w:t xml:space="preserve">Multiple choice test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rPr>
            </w:pPr>
            <w:r>
              <w:rPr>
                <w:bCs/>
                <w:i/>
              </w:rPr>
              <w:t>English</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i/>
                <w:lang w:val="en-US"/>
              </w:rPr>
            </w:pPr>
            <w:r>
              <w:rPr>
                <w:i/>
                <w:lang w:val="en-US"/>
              </w:rPr>
              <w:t>None</w:t>
            </w:r>
          </w:p>
        </w:tc>
      </w:tr>
      <w:tr w:rsidR="007E2CBB" w:rsidRPr="004208E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1. Introduction – research area, review of main theories and</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 xml:space="preserve">definitions </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2. National income accounting</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 xml:space="preserve">3.Simple economy model </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lastRenderedPageBreak/>
              <w:t>4. Economic growth and development</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4. Consumption functions and consumption demand theories</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 xml:space="preserve">5. Investment – investment project evaluation, model of accelerator, </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 xml:space="preserve">    some other theories of investment</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6. Fiscal policy – function, brief overview of the  tax system in Poland, Laffer curve, government spending, crowding out, deficit, Public Debt</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EU’s budget, fiscal policy in selected countries</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7. Monetary policy – instruments, effectiveness, central banks (National Bank of Poland, Fed, European Central Bank)</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8. Money – functions, demand and supply</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9.The  IS-LM model</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10. The AS-AD model</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 xml:space="preserve">11. Inflation </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12. Unemployment;  the tradeoffs between unemployment and inflation</w:t>
            </w:r>
          </w:p>
          <w:p w:rsidR="007E2CBB" w:rsidRDefault="007E2CBB">
            <w:pPr>
              <w:autoSpaceDE w:val="0"/>
              <w:autoSpaceDN w:val="0"/>
              <w:adjustRightInd w:val="0"/>
              <w:rPr>
                <w:rFonts w:ascii="TimesNewRoman,Italic" w:hAnsi="TimesNewRoman,Italic" w:cs="TimesNewRoman,Italic"/>
                <w:i/>
                <w:iCs/>
                <w:lang w:val="en-US"/>
              </w:rPr>
            </w:pPr>
            <w:r>
              <w:rPr>
                <w:rFonts w:ascii="TimesNewRoman,Italic" w:hAnsi="TimesNewRoman,Italic" w:cs="TimesNewRoman,Italic"/>
                <w:i/>
                <w:iCs/>
                <w:lang w:val="en-US"/>
              </w:rPr>
              <w:t>13. The Open Economy – analysis of balance of</w:t>
            </w:r>
          </w:p>
          <w:p w:rsidR="007E2CBB" w:rsidRDefault="007E2CBB">
            <w:pPr>
              <w:autoSpaceDE w:val="0"/>
              <w:autoSpaceDN w:val="0"/>
              <w:adjustRightInd w:val="0"/>
              <w:rPr>
                <w:rFonts w:ascii="TimesNewRoman,Italic" w:hAnsi="TimesNewRoman,Italic" w:cs="TimesNewRoman,Italic"/>
                <w:sz w:val="20"/>
                <w:szCs w:val="20"/>
                <w:lang w:val="en-US"/>
              </w:rPr>
            </w:pPr>
            <w:r>
              <w:rPr>
                <w:rFonts w:ascii="TimesNewRoman,Italic" w:hAnsi="TimesNewRoman,Italic" w:cs="TimesNewRoman,Italic"/>
                <w:i/>
                <w:iCs/>
                <w:lang w:val="en-US"/>
              </w:rPr>
              <w:t>payments, protectionism, exchange rate regimes, globalization</w:t>
            </w:r>
          </w:p>
          <w:p w:rsidR="007E2CBB" w:rsidRDefault="007E2CBB">
            <w:pPr>
              <w:rPr>
                <w:bCs/>
                <w:i/>
                <w:lang w:val="en-US"/>
              </w:rPr>
            </w:pPr>
          </w:p>
        </w:tc>
      </w:tr>
      <w:tr w:rsidR="007E2CBB" w:rsidRPr="004208E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lang w:val="en-US"/>
              </w:rPr>
            </w:pPr>
            <w:r>
              <w:rPr>
                <w:bCs/>
                <w:i/>
                <w:lang w:val="en-US"/>
              </w:rPr>
              <w:t xml:space="preserve">Understanding basic macroeconomic concepts and ability to use various elementary macroeconomic models (simple economy, IS-LM and AS-AD). Students get perspective on recent macroeconomic developments and can analyze current state of global economy.    </w:t>
            </w:r>
          </w:p>
        </w:tc>
      </w:tr>
      <w:tr w:rsidR="007E2CBB" w:rsidRPr="004208E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Pr="007E2CBB" w:rsidRDefault="007E2CBB">
            <w:pPr>
              <w:rPr>
                <w:bCs/>
                <w:i/>
                <w:lang w:val="en-US"/>
              </w:rPr>
            </w:pPr>
            <w:r>
              <w:rPr>
                <w:rFonts w:ascii="TimesNewRoman,Italic" w:hAnsi="TimesNewRoman,Italic" w:cs="TimesNewRoman,Italic"/>
                <w:i/>
                <w:iCs/>
                <w:lang w:val="en-US"/>
              </w:rPr>
              <w:t>Dr Wiktor Szydło (e-mail: wiktor.szydlo@ue.wroc.pl)</w:t>
            </w:r>
          </w:p>
        </w:tc>
      </w:tr>
      <w:tr w:rsidR="007E2CBB" w:rsidRPr="004208EB" w:rsidTr="007E2CBB">
        <w:trPr>
          <w:trHeight w:val="262"/>
        </w:trPr>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rsidR="007E2CBB" w:rsidRDefault="007E2CBB">
            <w:pPr>
              <w:autoSpaceDE w:val="0"/>
              <w:autoSpaceDN w:val="0"/>
              <w:adjustRightInd w:val="0"/>
              <w:rPr>
                <w:i/>
                <w:iCs/>
                <w:lang w:val="en-US"/>
              </w:rPr>
            </w:pPr>
            <w:r>
              <w:rPr>
                <w:lang w:val="en-US"/>
              </w:rPr>
              <w:t xml:space="preserve">- </w:t>
            </w:r>
            <w:r>
              <w:rPr>
                <w:i/>
                <w:iCs/>
                <w:lang w:val="en-US"/>
              </w:rPr>
              <w:t>R. Dornbusch, S. Fischer, R. Startz, Macroeconomics, McGraw-Hill (9th</w:t>
            </w:r>
          </w:p>
          <w:p w:rsidR="007E2CBB" w:rsidRDefault="007E2CBB">
            <w:pPr>
              <w:autoSpaceDE w:val="0"/>
              <w:autoSpaceDN w:val="0"/>
              <w:adjustRightInd w:val="0"/>
              <w:rPr>
                <w:i/>
                <w:iCs/>
                <w:lang w:val="en-US"/>
              </w:rPr>
            </w:pPr>
            <w:r>
              <w:rPr>
                <w:i/>
                <w:iCs/>
                <w:lang w:val="en-US"/>
              </w:rPr>
              <w:t>international edition, 2004)</w:t>
            </w:r>
          </w:p>
          <w:p w:rsidR="007E2CBB" w:rsidRDefault="007E2CBB">
            <w:pPr>
              <w:autoSpaceDE w:val="0"/>
              <w:autoSpaceDN w:val="0"/>
              <w:adjustRightInd w:val="0"/>
              <w:rPr>
                <w:rFonts w:ascii="TimesNewRoman" w:hAnsi="TimesNewRoman" w:cs="TimesNewRoman"/>
                <w:i/>
                <w:sz w:val="20"/>
                <w:szCs w:val="20"/>
                <w:lang w:val="en-US"/>
              </w:rPr>
            </w:pPr>
            <w:r>
              <w:rPr>
                <w:color w:val="000000"/>
                <w:lang w:val="en-US"/>
              </w:rPr>
              <w:t xml:space="preserve">- </w:t>
            </w:r>
            <w:r>
              <w:rPr>
                <w:i/>
                <w:color w:val="000000"/>
                <w:lang w:val="en-US"/>
              </w:rPr>
              <w:t>N.Gregory Mankiw, Macroeconomics - 4th ed. - New York, NY : Worth Publishers, 2000</w:t>
            </w:r>
          </w:p>
          <w:p w:rsidR="007E2CBB" w:rsidRDefault="007E2CBB">
            <w:pPr>
              <w:rPr>
                <w:color w:val="000000"/>
                <w:lang w:val="en-US"/>
              </w:rPr>
            </w:pPr>
          </w:p>
          <w:p w:rsidR="007E2CBB" w:rsidRDefault="007E2CBB">
            <w:pPr>
              <w:rPr>
                <w:bCs/>
                <w:i/>
                <w:lang w:val="en-US"/>
              </w:rPr>
            </w:pPr>
            <w:r>
              <w:rPr>
                <w:color w:val="000000"/>
                <w:lang w:val="en-US"/>
              </w:rPr>
              <w:t>Recent texts and articles on the subject given to students</w:t>
            </w:r>
          </w:p>
        </w:tc>
      </w:tr>
      <w:tr w:rsidR="007E2CBB" w:rsidTr="007E2CBB">
        <w:trPr>
          <w:trHeight w:val="262"/>
        </w:trPr>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rPr>
            </w:pPr>
            <w:r>
              <w:rPr>
                <w:bCs/>
                <w:i/>
                <w:lang w:val="en-GB"/>
              </w:rPr>
              <w:t>Course</w:t>
            </w:r>
            <w:r>
              <w:rPr>
                <w:bCs/>
                <w:i/>
              </w:rPr>
              <w:t xml:space="preserve"> for all </w:t>
            </w:r>
            <w:r>
              <w:rPr>
                <w:bCs/>
                <w:i/>
                <w:lang w:val="en-GB"/>
              </w:rPr>
              <w:t>faculties</w:t>
            </w:r>
          </w:p>
        </w:tc>
      </w:tr>
      <w:tr w:rsidR="007E2CBB" w:rsidTr="007E2CBB">
        <w:trPr>
          <w:trHeight w:val="262"/>
        </w:trPr>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7E2CBB" w:rsidRDefault="007E2CBB">
            <w:pPr>
              <w:rPr>
                <w:bCs/>
                <w:i/>
              </w:rPr>
            </w:pPr>
            <w:r>
              <w:rPr>
                <w:bCs/>
                <w:i/>
              </w:rPr>
              <w:t>Partly</w:t>
            </w:r>
          </w:p>
        </w:tc>
        <w:tc>
          <w:tcPr>
            <w:tcW w:w="6262" w:type="dxa"/>
            <w:tcBorders>
              <w:top w:val="single" w:sz="4" w:space="0" w:color="auto"/>
              <w:left w:val="nil"/>
              <w:bottom w:val="single" w:sz="4" w:space="0" w:color="auto"/>
              <w:right w:val="single" w:sz="4" w:space="0" w:color="auto"/>
            </w:tcBorders>
            <w:hideMark/>
          </w:tcPr>
          <w:p w:rsidR="007E2CBB" w:rsidRDefault="007E2CBB">
            <w:pPr>
              <w:rPr>
                <w:bCs/>
                <w:i/>
              </w:rPr>
            </w:pPr>
            <w:r>
              <w:rPr>
                <w:bCs/>
                <w:i/>
              </w:rPr>
              <w:t>Makroekonomia</w:t>
            </w:r>
          </w:p>
          <w:p w:rsidR="007E2CBB" w:rsidRDefault="007E2CBB">
            <w:pPr>
              <w:rPr>
                <w:bCs/>
                <w:i/>
              </w:rPr>
            </w:pPr>
            <w:r>
              <w:rPr>
                <w:bCs/>
                <w:i/>
              </w:rPr>
              <w:t>Wydział Inżynieryjno-Ekonomiczny</w:t>
            </w:r>
          </w:p>
          <w:p w:rsidR="007E2CBB" w:rsidRDefault="007E2CBB">
            <w:pPr>
              <w:rPr>
                <w:bCs/>
                <w:i/>
              </w:rPr>
            </w:pPr>
            <w:r>
              <w:rPr>
                <w:bCs/>
                <w:i/>
              </w:rPr>
              <w:t>kierunek: all</w:t>
            </w:r>
          </w:p>
          <w:p w:rsidR="007E2CBB" w:rsidRDefault="007E2CBB">
            <w:pPr>
              <w:rPr>
                <w:bCs/>
                <w:i/>
              </w:rPr>
            </w:pPr>
            <w:r>
              <w:rPr>
                <w:bCs/>
                <w:i/>
              </w:rPr>
              <w:t xml:space="preserve">specjalność: all </w:t>
            </w:r>
          </w:p>
          <w:p w:rsidR="007E2CBB" w:rsidRDefault="007E2CBB">
            <w:pPr>
              <w:rPr>
                <w:bCs/>
                <w:i/>
              </w:rPr>
            </w:pPr>
            <w:r>
              <w:rPr>
                <w:bCs/>
                <w:i/>
              </w:rPr>
              <w:t xml:space="preserve">rok: 1 lub 2 </w:t>
            </w:r>
          </w:p>
        </w:tc>
      </w:tr>
    </w:tbl>
    <w:p w:rsidR="007E2CBB" w:rsidRDefault="007E2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7E2CBB" w:rsidRPr="004208E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lang w:val="en-US"/>
              </w:rPr>
            </w:pPr>
            <w:r>
              <w:rPr>
                <w:b/>
                <w:lang w:val="en-GB"/>
              </w:rPr>
              <w:t xml:space="preserve">Overview of Polish, EU and World Economy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rPr>
            </w:pPr>
            <w:r>
              <w:rPr>
                <w:bCs/>
                <w:i/>
                <w:lang w:val="en-US"/>
              </w:rPr>
              <w:t>Lectures</w:t>
            </w:r>
            <w:r>
              <w:rPr>
                <w:bCs/>
                <w:i/>
              </w:rPr>
              <w:t xml:space="preserve"> – 8 h</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lang w:val="en-US"/>
              </w:rPr>
            </w:pPr>
            <w:r>
              <w:rPr>
                <w:bCs/>
                <w:i/>
                <w:lang w:val="en-US"/>
              </w:rPr>
              <w:t xml:space="preserve">Winter or Summer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i/>
                <w:lang w:val="en-US"/>
              </w:rPr>
            </w:pPr>
            <w:r>
              <w:rPr>
                <w:i/>
                <w:lang w:val="en-GB"/>
              </w:rPr>
              <w:t>Specialized</w:t>
            </w:r>
            <w:r>
              <w:rPr>
                <w:i/>
                <w:lang w:val="en-US"/>
              </w:rPr>
              <w:t xml:space="preserve">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lang w:val="en-US"/>
              </w:rPr>
            </w:pPr>
            <w:r>
              <w:rPr>
                <w:bCs/>
                <w:i/>
                <w:lang w:val="en-US"/>
              </w:rPr>
              <w:t xml:space="preserve">Wrocław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i/>
                <w:lang w:val="en-US"/>
              </w:rPr>
            </w:pPr>
            <w:r>
              <w:rPr>
                <w:i/>
                <w:lang w:val="en-GB"/>
              </w:rPr>
              <w:t xml:space="preserve">Short essay </w:t>
            </w:r>
            <w:r>
              <w:rPr>
                <w:i/>
                <w:lang w:val="en-US"/>
              </w:rPr>
              <w:t xml:space="preserve">  </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lang w:val="en-US"/>
              </w:rPr>
            </w:pPr>
            <w:r>
              <w:rPr>
                <w:bCs/>
                <w:i/>
                <w:lang w:val="en-US"/>
              </w:rPr>
              <w:t>English</w:t>
            </w:r>
          </w:p>
        </w:tc>
      </w:tr>
      <w:tr w:rsidR="007E2CB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i/>
                <w:lang w:val="en-US"/>
              </w:rPr>
            </w:pPr>
            <w:r>
              <w:rPr>
                <w:i/>
                <w:lang w:val="en-US"/>
              </w:rPr>
              <w:t>None</w:t>
            </w:r>
          </w:p>
        </w:tc>
      </w:tr>
      <w:tr w:rsidR="007E2CBB" w:rsidRPr="004208E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pStyle w:val="FR1"/>
              <w:widowControl/>
              <w:autoSpaceDE/>
              <w:adjustRightInd/>
              <w:spacing w:before="120"/>
              <w:ind w:left="720"/>
              <w:rPr>
                <w:b w:val="0"/>
                <w:bCs w:val="0"/>
                <w:lang w:val="en-US"/>
              </w:rPr>
            </w:pPr>
            <w:r>
              <w:rPr>
                <w:b w:val="0"/>
                <w:bCs w:val="0"/>
                <w:lang w:val="en-US"/>
              </w:rPr>
              <w:t>Analysis of national accounts of selected countries (with special attention to the EU member states and the US).</w:t>
            </w:r>
          </w:p>
          <w:p w:rsidR="007E2CBB" w:rsidRDefault="007E2CBB">
            <w:pPr>
              <w:pStyle w:val="FR1"/>
              <w:widowControl/>
              <w:autoSpaceDE/>
              <w:adjustRightInd/>
              <w:spacing w:before="120"/>
              <w:ind w:left="720"/>
              <w:rPr>
                <w:b w:val="0"/>
                <w:bCs w:val="0"/>
                <w:lang w:val="en-US"/>
              </w:rPr>
            </w:pPr>
            <w:r>
              <w:rPr>
                <w:b w:val="0"/>
                <w:bCs w:val="0"/>
                <w:lang w:val="en-US"/>
              </w:rPr>
              <w:t>Recent developments – booms, busts, speculative bubbles, flight of capital, exchange rate regimes, deficits, etc.</w:t>
            </w:r>
          </w:p>
          <w:p w:rsidR="007E2CBB" w:rsidRDefault="007E2CBB">
            <w:pPr>
              <w:pStyle w:val="FR1"/>
              <w:widowControl/>
              <w:autoSpaceDE/>
              <w:adjustRightInd/>
              <w:spacing w:before="120"/>
              <w:ind w:left="720"/>
              <w:rPr>
                <w:b w:val="0"/>
                <w:bCs w:val="0"/>
                <w:lang w:val="en-US"/>
              </w:rPr>
            </w:pPr>
            <w:r>
              <w:rPr>
                <w:b w:val="0"/>
                <w:bCs w:val="0"/>
                <w:lang w:val="en-US"/>
              </w:rPr>
              <w:t xml:space="preserve">Analysis of certain emerging economies in Central and Eastern Europe and Latin America (problems with the transition to the </w:t>
            </w:r>
            <w:r>
              <w:rPr>
                <w:b w:val="0"/>
                <w:bCs w:val="0"/>
                <w:lang w:val="en-US"/>
              </w:rPr>
              <w:lastRenderedPageBreak/>
              <w:t xml:space="preserve">market economy, hyperinflation or chronic inflation, etc).  </w:t>
            </w:r>
          </w:p>
          <w:p w:rsidR="007E2CBB" w:rsidRDefault="007E2CBB">
            <w:pPr>
              <w:pStyle w:val="FR1"/>
              <w:widowControl/>
              <w:autoSpaceDE/>
              <w:adjustRightInd/>
              <w:spacing w:before="120"/>
              <w:ind w:left="720"/>
              <w:rPr>
                <w:b w:val="0"/>
                <w:bCs w:val="0"/>
                <w:lang w:val="en-US"/>
              </w:rPr>
            </w:pPr>
            <w:r>
              <w:rPr>
                <w:b w:val="0"/>
                <w:bCs w:val="0"/>
                <w:lang w:val="en-US"/>
              </w:rPr>
              <w:t>Tiger economies and BRIC countries (brief discussion on recent developments).</w:t>
            </w:r>
          </w:p>
          <w:p w:rsidR="007E2CBB" w:rsidRDefault="007E2CBB">
            <w:pPr>
              <w:pStyle w:val="FR1"/>
              <w:widowControl/>
              <w:autoSpaceDE/>
              <w:adjustRightInd/>
              <w:spacing w:before="120"/>
              <w:ind w:left="720"/>
              <w:rPr>
                <w:b w:val="0"/>
                <w:bCs w:val="0"/>
                <w:lang w:val="en-US"/>
              </w:rPr>
            </w:pPr>
            <w:r>
              <w:rPr>
                <w:b w:val="0"/>
                <w:bCs w:val="0"/>
                <w:lang w:val="en-US"/>
              </w:rPr>
              <w:t xml:space="preserve">Examination of selected developed economies (the USA, Japan, the UK, Spain, etc). </w:t>
            </w:r>
          </w:p>
        </w:tc>
      </w:tr>
      <w:tr w:rsidR="007E2CBB" w:rsidRPr="004208E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lang w:val="en-US"/>
              </w:rPr>
            </w:pPr>
            <w:r>
              <w:rPr>
                <w:bCs/>
                <w:i/>
                <w:lang w:val="en-US"/>
              </w:rPr>
              <w:t xml:space="preserve">Students get perspective on recent economic developments in selected countries and can analyze and assess the current state of global economy (mainly from the macroeconomic standpoint).   </w:t>
            </w:r>
          </w:p>
        </w:tc>
      </w:tr>
      <w:tr w:rsidR="007E2CBB" w:rsidRPr="004208EB" w:rsidTr="007E2CBB">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rPr>
                <w:bCs/>
                <w:i/>
                <w:lang w:val="en-US"/>
              </w:rPr>
            </w:pPr>
            <w:r>
              <w:rPr>
                <w:rFonts w:ascii="TimesNewRoman,Italic" w:hAnsi="TimesNewRoman,Italic" w:cs="TimesNewRoman,Italic"/>
                <w:i/>
                <w:iCs/>
                <w:lang w:val="en-US"/>
              </w:rPr>
              <w:t>Dr Wiktor Szydło (e-mail: wiktor.szydlo@ue.wroc.pl)</w:t>
            </w:r>
          </w:p>
        </w:tc>
      </w:tr>
      <w:tr w:rsidR="007E2CBB" w:rsidRPr="004208EB" w:rsidTr="007E2CBB">
        <w:trPr>
          <w:trHeight w:val="262"/>
        </w:trPr>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rsidP="007E2CBB">
            <w:pPr>
              <w:numPr>
                <w:ilvl w:val="0"/>
                <w:numId w:val="47"/>
              </w:numPr>
              <w:rPr>
                <w:bCs/>
                <w:i/>
                <w:lang w:val="en-US"/>
              </w:rPr>
            </w:pPr>
            <w:r>
              <w:rPr>
                <w:color w:val="000000"/>
                <w:lang w:val="en-US"/>
              </w:rPr>
              <w:t xml:space="preserve">Various sources – in most cases recent texts and articles on the subject  </w:t>
            </w:r>
          </w:p>
        </w:tc>
      </w:tr>
      <w:tr w:rsidR="007E2CBB" w:rsidTr="007E2CBB">
        <w:trPr>
          <w:trHeight w:val="262"/>
        </w:trPr>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7E2CBB" w:rsidRDefault="007E2CBB">
            <w:pPr>
              <w:ind w:left="720" w:hanging="360"/>
              <w:rPr>
                <w:color w:val="000000"/>
                <w:lang w:val="en-US"/>
              </w:rPr>
            </w:pPr>
            <w:r>
              <w:rPr>
                <w:color w:val="000000"/>
                <w:lang w:val="en-US"/>
              </w:rPr>
              <w:t>Course for all faculties</w:t>
            </w:r>
          </w:p>
        </w:tc>
      </w:tr>
      <w:tr w:rsidR="007E2CBB" w:rsidTr="007E2CBB">
        <w:trPr>
          <w:trHeight w:val="262"/>
        </w:trPr>
        <w:tc>
          <w:tcPr>
            <w:tcW w:w="1913" w:type="dxa"/>
            <w:tcBorders>
              <w:top w:val="single" w:sz="4" w:space="0" w:color="auto"/>
              <w:left w:val="single" w:sz="4" w:space="0" w:color="auto"/>
              <w:bottom w:val="single" w:sz="4" w:space="0" w:color="auto"/>
              <w:right w:val="single" w:sz="4" w:space="0" w:color="auto"/>
            </w:tcBorders>
            <w:hideMark/>
          </w:tcPr>
          <w:p w:rsidR="007E2CBB" w:rsidRDefault="007E2CB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7E2CBB" w:rsidRDefault="007E2CBB">
            <w:pPr>
              <w:rPr>
                <w:bCs/>
                <w:i/>
              </w:rPr>
            </w:pPr>
            <w:r>
              <w:rPr>
                <w:bCs/>
                <w:i/>
              </w:rPr>
              <w:t>No</w:t>
            </w:r>
          </w:p>
        </w:tc>
        <w:tc>
          <w:tcPr>
            <w:tcW w:w="6262" w:type="dxa"/>
            <w:tcBorders>
              <w:top w:val="single" w:sz="4" w:space="0" w:color="auto"/>
              <w:left w:val="nil"/>
              <w:bottom w:val="single" w:sz="4" w:space="0" w:color="auto"/>
              <w:right w:val="single" w:sz="4" w:space="0" w:color="auto"/>
            </w:tcBorders>
            <w:hideMark/>
          </w:tcPr>
          <w:p w:rsidR="007E2CBB" w:rsidRDefault="007E2CBB">
            <w:pPr>
              <w:rPr>
                <w:bCs/>
                <w:i/>
              </w:rPr>
            </w:pPr>
            <w:r>
              <w:rPr>
                <w:bCs/>
                <w:i/>
              </w:rPr>
              <w:t xml:space="preserve"> </w:t>
            </w:r>
          </w:p>
        </w:tc>
      </w:tr>
    </w:tbl>
    <w:p w:rsidR="007E2CBB" w:rsidRDefault="007E2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D64CE" w:rsidRPr="004208EB"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bCs/>
                <w:i/>
                <w:lang w:val="en-US"/>
              </w:rPr>
            </w:pPr>
            <w:r>
              <w:rPr>
                <w:b/>
                <w:lang w:val="en-US"/>
              </w:rPr>
              <w:t xml:space="preserve">Global Economy and the Crisis </w:t>
            </w:r>
            <w:r>
              <w:rPr>
                <w:b/>
                <w:lang w:val="en-GB"/>
              </w:rPr>
              <w:t xml:space="preserve">      </w:t>
            </w:r>
          </w:p>
        </w:tc>
      </w:tr>
      <w:tr w:rsidR="00BD64CE"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bCs/>
                <w:i/>
              </w:rPr>
            </w:pPr>
            <w:r>
              <w:rPr>
                <w:bCs/>
                <w:i/>
                <w:lang w:val="en-US"/>
              </w:rPr>
              <w:t>Lectures</w:t>
            </w:r>
            <w:r>
              <w:rPr>
                <w:bCs/>
                <w:i/>
              </w:rPr>
              <w:t xml:space="preserve"> – 6 h</w:t>
            </w:r>
          </w:p>
        </w:tc>
      </w:tr>
      <w:tr w:rsidR="00BD64CE"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bCs/>
                <w:i/>
                <w:lang w:val="en-US"/>
              </w:rPr>
            </w:pPr>
            <w:r>
              <w:rPr>
                <w:bCs/>
                <w:i/>
                <w:lang w:val="en-US"/>
              </w:rPr>
              <w:t xml:space="preserve">Winter or Summer </w:t>
            </w:r>
          </w:p>
        </w:tc>
      </w:tr>
      <w:tr w:rsidR="00BD64CE"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i/>
                <w:lang w:val="en-US"/>
              </w:rPr>
            </w:pPr>
            <w:r>
              <w:rPr>
                <w:i/>
                <w:lang w:val="en-GB"/>
              </w:rPr>
              <w:t>Specialized</w:t>
            </w:r>
            <w:r>
              <w:rPr>
                <w:i/>
                <w:lang w:val="en-US"/>
              </w:rPr>
              <w:t xml:space="preserve"> </w:t>
            </w:r>
          </w:p>
        </w:tc>
      </w:tr>
      <w:tr w:rsidR="00BD64CE"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bCs/>
                <w:i/>
                <w:lang w:val="en-US"/>
              </w:rPr>
            </w:pPr>
            <w:r>
              <w:rPr>
                <w:bCs/>
                <w:i/>
                <w:lang w:val="en-US"/>
              </w:rPr>
              <w:t xml:space="preserve">Wrocław </w:t>
            </w:r>
          </w:p>
        </w:tc>
      </w:tr>
      <w:tr w:rsidR="00BD64CE"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i/>
                <w:lang w:val="en-US"/>
              </w:rPr>
            </w:pPr>
            <w:r>
              <w:rPr>
                <w:i/>
                <w:lang w:val="en-GB"/>
              </w:rPr>
              <w:t xml:space="preserve">Short essay  </w:t>
            </w:r>
            <w:r>
              <w:rPr>
                <w:i/>
                <w:lang w:val="en-US"/>
              </w:rPr>
              <w:t xml:space="preserve">  </w:t>
            </w:r>
          </w:p>
        </w:tc>
      </w:tr>
      <w:tr w:rsidR="00BD64CE"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bCs/>
                <w:i/>
                <w:lang w:val="en-US"/>
              </w:rPr>
            </w:pPr>
            <w:r>
              <w:rPr>
                <w:bCs/>
                <w:i/>
                <w:lang w:val="en-US"/>
              </w:rPr>
              <w:t>English</w:t>
            </w:r>
          </w:p>
        </w:tc>
      </w:tr>
      <w:tr w:rsidR="00BD64CE" w:rsidRPr="004208EB"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i/>
                <w:lang w:val="en-US"/>
              </w:rPr>
            </w:pPr>
            <w:r>
              <w:rPr>
                <w:i/>
                <w:lang w:val="en-US"/>
              </w:rPr>
              <w:t xml:space="preserve">Interest in current socio-economic situation is welcomed </w:t>
            </w:r>
          </w:p>
        </w:tc>
      </w:tr>
      <w:tr w:rsidR="00BD64CE" w:rsidRPr="004208EB"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rsidP="00BD64CE">
            <w:pPr>
              <w:pStyle w:val="FR1"/>
              <w:widowControl/>
              <w:numPr>
                <w:ilvl w:val="0"/>
                <w:numId w:val="48"/>
              </w:numPr>
              <w:autoSpaceDE/>
              <w:adjustRightInd/>
              <w:spacing w:before="120"/>
              <w:rPr>
                <w:b w:val="0"/>
                <w:bCs w:val="0"/>
                <w:lang w:val="en-US"/>
              </w:rPr>
            </w:pPr>
            <w:r>
              <w:rPr>
                <w:b w:val="0"/>
                <w:bCs w:val="0"/>
                <w:lang w:val="en-US"/>
              </w:rPr>
              <w:t>Discussion on current macroeconomic policies employed in the US and euro area in connection with the current crisis.</w:t>
            </w:r>
          </w:p>
          <w:p w:rsidR="00BD64CE" w:rsidRDefault="00BD64CE" w:rsidP="00BD64CE">
            <w:pPr>
              <w:pStyle w:val="FR1"/>
              <w:widowControl/>
              <w:numPr>
                <w:ilvl w:val="0"/>
                <w:numId w:val="48"/>
              </w:numPr>
              <w:autoSpaceDE/>
              <w:adjustRightInd/>
              <w:spacing w:before="120"/>
              <w:rPr>
                <w:b w:val="0"/>
                <w:bCs w:val="0"/>
                <w:lang w:val="en-US"/>
              </w:rPr>
            </w:pPr>
            <w:r>
              <w:rPr>
                <w:b w:val="0"/>
                <w:bCs w:val="0"/>
                <w:lang w:val="en-US"/>
              </w:rPr>
              <w:t>Critical analysis of various theories concerning the Great Recession (neoliberal, Keynesian, Austrian, heterodox and other  explanations of the crisis)</w:t>
            </w:r>
          </w:p>
          <w:p w:rsidR="00BD64CE" w:rsidRDefault="00BD64CE" w:rsidP="00BD64CE">
            <w:pPr>
              <w:pStyle w:val="FR1"/>
              <w:widowControl/>
              <w:numPr>
                <w:ilvl w:val="0"/>
                <w:numId w:val="48"/>
              </w:numPr>
              <w:autoSpaceDE/>
              <w:adjustRightInd/>
              <w:spacing w:before="120"/>
              <w:rPr>
                <w:b w:val="0"/>
                <w:bCs w:val="0"/>
                <w:lang w:val="en-US"/>
              </w:rPr>
            </w:pPr>
            <w:r>
              <w:rPr>
                <w:b w:val="0"/>
                <w:bCs w:val="0"/>
                <w:lang w:val="en-US"/>
              </w:rPr>
              <w:t xml:space="preserve">Socio-economic consequences of the Great Recession and economic policies employed in recent years </w:t>
            </w:r>
          </w:p>
        </w:tc>
      </w:tr>
      <w:tr w:rsidR="00BD64CE" w:rsidRPr="004208EB"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bCs/>
                <w:i/>
                <w:lang w:val="en-US"/>
              </w:rPr>
            </w:pPr>
            <w:r>
              <w:rPr>
                <w:bCs/>
                <w:i/>
                <w:lang w:val="en-US"/>
              </w:rPr>
              <w:t xml:space="preserve">Students get perspective on the latest debate concerning the global financial crisis of 2007-2009.  </w:t>
            </w:r>
          </w:p>
          <w:p w:rsidR="00BD64CE" w:rsidRDefault="00BD64CE">
            <w:pPr>
              <w:rPr>
                <w:bCs/>
                <w:i/>
                <w:lang w:val="en-US"/>
              </w:rPr>
            </w:pPr>
            <w:r>
              <w:rPr>
                <w:bCs/>
                <w:i/>
                <w:lang w:val="en-US"/>
              </w:rPr>
              <w:t xml:space="preserve">Better understanding of the current state of the global economy and macroeconomic policy   </w:t>
            </w:r>
          </w:p>
        </w:tc>
      </w:tr>
      <w:tr w:rsidR="00BD64CE" w:rsidRPr="004208EB" w:rsidTr="00BD64CE">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bCs/>
                <w:i/>
                <w:lang w:val="en-US"/>
              </w:rPr>
            </w:pPr>
            <w:r>
              <w:rPr>
                <w:rFonts w:ascii="TimesNewRoman,Italic" w:hAnsi="TimesNewRoman,Italic" w:cs="TimesNewRoman,Italic"/>
                <w:i/>
                <w:iCs/>
                <w:lang w:val="en-US"/>
              </w:rPr>
              <w:t>Dr Wiktor Szydło (e-mail: wiktor.szydlo@ue.wroc.pl)</w:t>
            </w:r>
          </w:p>
        </w:tc>
      </w:tr>
      <w:tr w:rsidR="00BD64CE" w:rsidTr="00BD64CE">
        <w:trPr>
          <w:trHeight w:val="262"/>
        </w:trPr>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rPr>
                <w:bCs/>
                <w:i/>
                <w:lang w:val="en-US"/>
              </w:rPr>
            </w:pPr>
            <w:r>
              <w:rPr>
                <w:color w:val="000000"/>
                <w:lang w:val="en-US"/>
              </w:rPr>
              <w:t xml:space="preserve">Various sources  </w:t>
            </w:r>
          </w:p>
        </w:tc>
      </w:tr>
      <w:tr w:rsidR="00BD64CE" w:rsidTr="00BD64CE">
        <w:trPr>
          <w:trHeight w:val="262"/>
        </w:trPr>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rsidR="00BD64CE" w:rsidRDefault="00BD64CE">
            <w:pPr>
              <w:ind w:left="720" w:hanging="360"/>
              <w:rPr>
                <w:color w:val="000000"/>
                <w:lang w:val="en-US"/>
              </w:rPr>
            </w:pPr>
            <w:r>
              <w:rPr>
                <w:color w:val="000000"/>
                <w:lang w:val="en-US"/>
              </w:rPr>
              <w:t>Course for all faculties</w:t>
            </w:r>
          </w:p>
        </w:tc>
      </w:tr>
      <w:tr w:rsidR="00BD64CE" w:rsidTr="00BD64CE">
        <w:trPr>
          <w:trHeight w:val="262"/>
        </w:trPr>
        <w:tc>
          <w:tcPr>
            <w:tcW w:w="1913" w:type="dxa"/>
            <w:tcBorders>
              <w:top w:val="single" w:sz="4" w:space="0" w:color="auto"/>
              <w:left w:val="single" w:sz="4" w:space="0" w:color="auto"/>
              <w:bottom w:val="single" w:sz="4" w:space="0" w:color="auto"/>
              <w:right w:val="single" w:sz="4" w:space="0" w:color="auto"/>
            </w:tcBorders>
            <w:hideMark/>
          </w:tcPr>
          <w:p w:rsidR="00BD64CE" w:rsidRDefault="00BD64CE">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rsidR="00BD64CE" w:rsidRDefault="00BD64CE">
            <w:pPr>
              <w:rPr>
                <w:bCs/>
                <w:i/>
              </w:rPr>
            </w:pPr>
            <w:r>
              <w:rPr>
                <w:bCs/>
                <w:i/>
              </w:rPr>
              <w:t>No</w:t>
            </w:r>
          </w:p>
        </w:tc>
        <w:tc>
          <w:tcPr>
            <w:tcW w:w="6262" w:type="dxa"/>
            <w:tcBorders>
              <w:top w:val="single" w:sz="4" w:space="0" w:color="auto"/>
              <w:left w:val="nil"/>
              <w:bottom w:val="single" w:sz="4" w:space="0" w:color="auto"/>
              <w:right w:val="single" w:sz="4" w:space="0" w:color="auto"/>
            </w:tcBorders>
            <w:hideMark/>
          </w:tcPr>
          <w:p w:rsidR="00BD64CE" w:rsidRDefault="00BD64CE">
            <w:pPr>
              <w:rPr>
                <w:bCs/>
                <w:i/>
              </w:rPr>
            </w:pPr>
            <w:r>
              <w:rPr>
                <w:bCs/>
                <w:i/>
              </w:rPr>
              <w:t xml:space="preserve"> </w:t>
            </w:r>
          </w:p>
        </w:tc>
      </w:tr>
    </w:tbl>
    <w:p w:rsidR="00BD64CE" w:rsidRDefault="00BD64CE"/>
    <w:p w:rsidR="004208EB" w:rsidRDefault="004208EB"/>
    <w:tbl>
      <w:tblPr>
        <w:tblW w:w="0" w:type="auto"/>
        <w:tblInd w:w="-10" w:type="dxa"/>
        <w:tblLayout w:type="fixed"/>
        <w:tblCellMar>
          <w:left w:w="70" w:type="dxa"/>
          <w:right w:w="70" w:type="dxa"/>
        </w:tblCellMar>
        <w:tblLook w:val="04A0" w:firstRow="1" w:lastRow="0" w:firstColumn="1" w:lastColumn="0" w:noHBand="0" w:noVBand="1"/>
      </w:tblPr>
      <w:tblGrid>
        <w:gridCol w:w="1913"/>
        <w:gridCol w:w="567"/>
        <w:gridCol w:w="6752"/>
      </w:tblGrid>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Title:</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val="en-US" w:eastAsia="ar-SA"/>
              </w:rPr>
            </w:pPr>
            <w:r>
              <w:rPr>
                <w:i/>
                <w:lang w:val="en-US"/>
              </w:rPr>
              <w:t>Challenges of Economic Globalization</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 xml:space="preserve">Lecture hours: </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eastAsia="ar-SA"/>
              </w:rPr>
            </w:pPr>
            <w:r>
              <w:rPr>
                <w:bCs/>
                <w:i/>
              </w:rPr>
              <w:t>15 (lectures)</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Study period:</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eastAsia="ar-SA"/>
              </w:rPr>
            </w:pPr>
            <w:r>
              <w:rPr>
                <w:bCs/>
                <w:i/>
              </w:rPr>
              <w:t>winter and spring</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lastRenderedPageBreak/>
              <w:t>Level:</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eastAsia="ar-SA"/>
              </w:rPr>
            </w:pPr>
            <w:r>
              <w:rPr>
                <w:i/>
              </w:rPr>
              <w:t>basic</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Location: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eastAsia="ar-SA"/>
              </w:rPr>
            </w:pPr>
            <w:r>
              <w:rPr>
                <w:bCs/>
                <w:i/>
              </w:rPr>
              <w:t>Wrocław</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Examination: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eastAsia="ar-SA"/>
              </w:rPr>
            </w:pPr>
            <w:r>
              <w:rPr>
                <w:i/>
              </w:rPr>
              <w:t>attendance, written project</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Language:</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val="en-US" w:eastAsia="ar-SA"/>
              </w:rPr>
            </w:pPr>
            <w:r>
              <w:rPr>
                <w:bCs/>
                <w:i/>
                <w:lang w:val="en-US"/>
              </w:rPr>
              <w:t>English</w:t>
            </w:r>
          </w:p>
        </w:tc>
      </w:tr>
      <w:tr w:rsidR="004208EB" w:rsidRP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Prerequisites:</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autoSpaceDE w:val="0"/>
              <w:snapToGrid w:val="0"/>
              <w:rPr>
                <w:i/>
                <w:iCs/>
                <w:lang w:val="en-US" w:eastAsia="ar-SA"/>
              </w:rPr>
            </w:pPr>
            <w:r>
              <w:rPr>
                <w:i/>
                <w:iCs/>
                <w:lang w:val="en-US"/>
              </w:rPr>
              <w:t>principles of Macroeconomics and Microeconomics</w:t>
            </w:r>
          </w:p>
        </w:tc>
      </w:tr>
      <w:tr w:rsidR="004208EB" w:rsidRP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eastAsia="ar-SA"/>
              </w:rPr>
            </w:pPr>
            <w:r>
              <w:rPr>
                <w:b/>
                <w:bCs/>
                <w:i/>
                <w:lang w:val="en-US"/>
              </w:rPr>
              <w:t>Course content</w:t>
            </w:r>
            <w:r>
              <w:rPr>
                <w:b/>
                <w:bCs/>
                <w:i/>
              </w:rPr>
              <w:t>:</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pStyle w:val="Akapitzlist"/>
              <w:spacing w:after="0" w:line="240" w:lineRule="auto"/>
              <w:ind w:left="0"/>
              <w:rPr>
                <w:rFonts w:ascii="Times New Roman" w:hAnsi="Times New Roman"/>
                <w:i/>
                <w:sz w:val="24"/>
                <w:szCs w:val="24"/>
                <w:lang w:val="en-US" w:eastAsia="ar-SA"/>
              </w:rPr>
            </w:pPr>
            <w:r>
              <w:rPr>
                <w:rFonts w:ascii="Times New Roman" w:hAnsi="Times New Roman"/>
                <w:i/>
                <w:sz w:val="24"/>
                <w:szCs w:val="24"/>
                <w:lang w:val="en-US"/>
              </w:rPr>
              <w:t>Globalization of the XXI century - evolution of the process, key features, challenges</w:t>
            </w:r>
          </w:p>
          <w:p w:rsidR="004208EB" w:rsidRDefault="004208EB">
            <w:pPr>
              <w:pStyle w:val="Akapitzlist"/>
              <w:spacing w:after="0" w:line="240" w:lineRule="auto"/>
              <w:ind w:left="0"/>
              <w:rPr>
                <w:rFonts w:ascii="Times New Roman" w:hAnsi="Times New Roman"/>
                <w:i/>
                <w:sz w:val="24"/>
                <w:szCs w:val="24"/>
                <w:lang w:val="en-US"/>
              </w:rPr>
            </w:pPr>
            <w:r>
              <w:rPr>
                <w:rFonts w:ascii="Times New Roman" w:hAnsi="Times New Roman"/>
                <w:i/>
                <w:sz w:val="24"/>
                <w:szCs w:val="24"/>
                <w:lang w:val="en-US"/>
              </w:rPr>
              <w:t>Intellectual property and its limits</w:t>
            </w:r>
          </w:p>
          <w:p w:rsidR="004208EB" w:rsidRDefault="004208EB">
            <w:pPr>
              <w:pStyle w:val="Akapitzlist"/>
              <w:spacing w:after="0" w:line="240" w:lineRule="auto"/>
              <w:ind w:left="0"/>
              <w:rPr>
                <w:rFonts w:ascii="Times New Roman" w:hAnsi="Times New Roman"/>
                <w:i/>
                <w:sz w:val="24"/>
                <w:szCs w:val="24"/>
                <w:lang w:val="en-US"/>
              </w:rPr>
            </w:pPr>
            <w:r>
              <w:rPr>
                <w:rFonts w:ascii="Times New Roman" w:hAnsi="Times New Roman"/>
                <w:i/>
                <w:sz w:val="24"/>
                <w:szCs w:val="24"/>
                <w:lang w:val="en-US"/>
              </w:rPr>
              <w:t>International capital movement  - key challenges</w:t>
            </w:r>
          </w:p>
          <w:p w:rsidR="004208EB" w:rsidRDefault="004208EB">
            <w:pPr>
              <w:pStyle w:val="Akapitzlist"/>
              <w:spacing w:after="0" w:line="240" w:lineRule="auto"/>
              <w:ind w:left="0"/>
              <w:rPr>
                <w:rFonts w:ascii="Times New Roman" w:hAnsi="Times New Roman"/>
                <w:i/>
                <w:sz w:val="24"/>
                <w:szCs w:val="24"/>
                <w:lang w:val="en-US"/>
              </w:rPr>
            </w:pPr>
            <w:r>
              <w:rPr>
                <w:rFonts w:ascii="Times New Roman" w:hAnsi="Times New Roman"/>
                <w:i/>
                <w:sz w:val="24"/>
                <w:szCs w:val="24"/>
                <w:lang w:val="en-US"/>
              </w:rPr>
              <w:t>Resource curse - fatal transactions and development of African states</w:t>
            </w:r>
          </w:p>
          <w:p w:rsidR="004208EB" w:rsidRDefault="004208EB">
            <w:pPr>
              <w:pStyle w:val="Akapitzlist"/>
              <w:spacing w:after="0" w:line="240" w:lineRule="auto"/>
              <w:ind w:left="0"/>
              <w:rPr>
                <w:rFonts w:ascii="Times New Roman" w:hAnsi="Times New Roman"/>
                <w:i/>
                <w:sz w:val="24"/>
                <w:szCs w:val="24"/>
                <w:lang w:val="en-US"/>
              </w:rPr>
            </w:pPr>
            <w:r>
              <w:rPr>
                <w:rFonts w:ascii="Times New Roman" w:hAnsi="Times New Roman"/>
                <w:i/>
                <w:sz w:val="24"/>
                <w:szCs w:val="24"/>
                <w:lang w:val="en-US"/>
              </w:rPr>
              <w:t>Reforming global reserve system</w:t>
            </w:r>
          </w:p>
          <w:p w:rsidR="004208EB" w:rsidRDefault="004208EB">
            <w:pPr>
              <w:pStyle w:val="Akapitzlist"/>
              <w:spacing w:after="0" w:line="240" w:lineRule="auto"/>
              <w:ind w:left="0"/>
              <w:rPr>
                <w:rFonts w:ascii="Times New Roman" w:hAnsi="Times New Roman"/>
                <w:i/>
                <w:sz w:val="24"/>
                <w:szCs w:val="24"/>
                <w:lang w:val="en-US"/>
              </w:rPr>
            </w:pPr>
            <w:r>
              <w:rPr>
                <w:rFonts w:ascii="Times New Roman" w:hAnsi="Times New Roman"/>
                <w:i/>
                <w:sz w:val="24"/>
                <w:szCs w:val="24"/>
                <w:lang w:val="en-US"/>
              </w:rPr>
              <w:t>Corporate governance</w:t>
            </w:r>
          </w:p>
          <w:p w:rsidR="004208EB" w:rsidRDefault="004208EB">
            <w:pPr>
              <w:pStyle w:val="Akapitzlist"/>
              <w:spacing w:after="0" w:line="240" w:lineRule="auto"/>
              <w:ind w:left="0"/>
              <w:rPr>
                <w:rFonts w:ascii="Times New Roman" w:hAnsi="Times New Roman"/>
                <w:i/>
                <w:sz w:val="24"/>
                <w:szCs w:val="24"/>
                <w:lang w:val="en-US"/>
              </w:rPr>
            </w:pPr>
            <w:r>
              <w:rPr>
                <w:rFonts w:ascii="Times New Roman" w:hAnsi="Times New Roman"/>
                <w:i/>
                <w:sz w:val="24"/>
                <w:szCs w:val="24"/>
                <w:lang w:val="en-US"/>
              </w:rPr>
              <w:t>Regionalization of trade</w:t>
            </w:r>
          </w:p>
          <w:p w:rsidR="004208EB" w:rsidRDefault="004208EB">
            <w:pPr>
              <w:pStyle w:val="Akapitzlist"/>
              <w:spacing w:after="0" w:line="240" w:lineRule="auto"/>
              <w:ind w:left="0"/>
              <w:rPr>
                <w:rFonts w:ascii="Times New Roman" w:hAnsi="Times New Roman"/>
                <w:i/>
                <w:sz w:val="24"/>
                <w:szCs w:val="24"/>
                <w:lang w:val="en-US" w:eastAsia="ar-SA"/>
              </w:rPr>
            </w:pPr>
            <w:r>
              <w:rPr>
                <w:rFonts w:ascii="Times New Roman" w:hAnsi="Times New Roman"/>
                <w:i/>
                <w:sz w:val="24"/>
                <w:szCs w:val="24"/>
                <w:lang w:val="en-US"/>
              </w:rPr>
              <w:t>Pillars of the global governance</w:t>
            </w:r>
          </w:p>
        </w:tc>
      </w:tr>
      <w:tr w:rsidR="004208EB" w:rsidRP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Learning outcomes:</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pStyle w:val="Akapitzlist"/>
              <w:snapToGrid w:val="0"/>
              <w:spacing w:after="0" w:line="240" w:lineRule="auto"/>
              <w:ind w:left="0"/>
              <w:jc w:val="both"/>
              <w:rPr>
                <w:rFonts w:ascii="Times New Roman" w:hAnsi="Times New Roman"/>
                <w:i/>
                <w:sz w:val="24"/>
                <w:szCs w:val="24"/>
                <w:lang w:val="en-GB" w:eastAsia="ar-SA"/>
              </w:rPr>
            </w:pPr>
            <w:r>
              <w:rPr>
                <w:rFonts w:ascii="Times New Roman" w:hAnsi="Times New Roman"/>
                <w:i/>
                <w:sz w:val="24"/>
                <w:szCs w:val="24"/>
                <w:lang w:val="en-GB"/>
              </w:rPr>
              <w:t>Knowledge:</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Student defines globalization, its actors and determinants</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Student distinguishes between different aspects of global problems and phenomenon</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Student identifies motives and alternatives of certain actions undertaken across the borders</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Skills:</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Student anticipates consequences of actions undertaken by different actors with supranational implications</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Student criticizes and discusses social and environmental context of activities by international business and institutions</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Student verifies utility of various improvements of global governance</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Competences:</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Student is sensitive to social and environmental aspects of economic globalization</w:t>
            </w:r>
          </w:p>
          <w:p w:rsidR="004208EB" w:rsidRDefault="004208EB">
            <w:pPr>
              <w:pStyle w:val="Akapitzlist"/>
              <w:snapToGrid w:val="0"/>
              <w:spacing w:after="0" w:line="240" w:lineRule="auto"/>
              <w:ind w:left="0"/>
              <w:jc w:val="both"/>
              <w:rPr>
                <w:rFonts w:ascii="Times New Roman" w:hAnsi="Times New Roman"/>
                <w:i/>
                <w:sz w:val="24"/>
                <w:szCs w:val="24"/>
                <w:lang w:val="en-GB"/>
              </w:rPr>
            </w:pPr>
            <w:r>
              <w:rPr>
                <w:rFonts w:ascii="Times New Roman" w:hAnsi="Times New Roman"/>
                <w:i/>
                <w:sz w:val="24"/>
                <w:szCs w:val="24"/>
                <w:lang w:val="en-GB"/>
              </w:rPr>
              <w:t>Student is able to manage changes and adjustments induced by external determinants</w:t>
            </w:r>
          </w:p>
          <w:p w:rsidR="004208EB" w:rsidRDefault="004208EB">
            <w:pPr>
              <w:pStyle w:val="Akapitzlist"/>
              <w:snapToGrid w:val="0"/>
              <w:spacing w:after="0" w:line="240" w:lineRule="auto"/>
              <w:ind w:left="0"/>
              <w:jc w:val="both"/>
              <w:rPr>
                <w:rFonts w:ascii="Times New Roman" w:hAnsi="Times New Roman"/>
                <w:i/>
                <w:sz w:val="24"/>
                <w:szCs w:val="24"/>
                <w:lang w:val="en-GB" w:eastAsia="ar-SA"/>
              </w:rPr>
            </w:pPr>
            <w:r>
              <w:rPr>
                <w:rFonts w:ascii="Times New Roman" w:hAnsi="Times New Roman"/>
                <w:i/>
                <w:sz w:val="24"/>
                <w:szCs w:val="24"/>
                <w:lang w:val="en-GB"/>
              </w:rPr>
              <w:t>Student is a credible and creative member of working groups challenging international economic issues</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Contact person: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val="en-US" w:eastAsia="ar-SA"/>
              </w:rPr>
            </w:pPr>
            <w:r>
              <w:rPr>
                <w:i/>
                <w:lang w:val="en-US"/>
              </w:rPr>
              <w:t>dr Sebastian Bobowski; sebastian.bobowski@gmail.com</w:t>
            </w:r>
          </w:p>
        </w:tc>
      </w:tr>
      <w:tr w:rsidR="004208EB" w:rsidRP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Literature:</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rsidP="004208EB">
            <w:pPr>
              <w:numPr>
                <w:ilvl w:val="0"/>
                <w:numId w:val="29"/>
              </w:numPr>
              <w:tabs>
                <w:tab w:val="clear" w:pos="720"/>
                <w:tab w:val="num" w:pos="0"/>
              </w:tabs>
              <w:suppressAutoHyphens/>
              <w:snapToGrid w:val="0"/>
              <w:rPr>
                <w:i/>
                <w:lang w:val="en-US" w:eastAsia="ar-SA"/>
              </w:rPr>
            </w:pPr>
            <w:r>
              <w:rPr>
                <w:i/>
                <w:lang w:val="en-US"/>
              </w:rPr>
              <w:t xml:space="preserve">J. E. Stiglitz, </w:t>
            </w:r>
            <w:r>
              <w:rPr>
                <w:i/>
                <w:iCs/>
                <w:lang w:val="en-US"/>
              </w:rPr>
              <w:t xml:space="preserve">Making globalization work, </w:t>
            </w:r>
            <w:r>
              <w:rPr>
                <w:i/>
                <w:lang w:val="en-US"/>
              </w:rPr>
              <w:t>Oxford University Press, 2006</w:t>
            </w:r>
          </w:p>
          <w:p w:rsidR="004208EB" w:rsidRDefault="004208EB" w:rsidP="004208EB">
            <w:pPr>
              <w:numPr>
                <w:ilvl w:val="0"/>
                <w:numId w:val="29"/>
              </w:numPr>
              <w:tabs>
                <w:tab w:val="clear" w:pos="720"/>
                <w:tab w:val="num" w:pos="0"/>
              </w:tabs>
              <w:suppressAutoHyphens/>
              <w:snapToGrid w:val="0"/>
              <w:rPr>
                <w:i/>
                <w:lang w:val="en-US"/>
              </w:rPr>
            </w:pPr>
            <w:r>
              <w:rPr>
                <w:i/>
                <w:color w:val="000000"/>
                <w:lang w:val="en-US"/>
              </w:rPr>
              <w:t>P. Krugman, M. Obstfeld, International Economics. Theory and Policy 8</w:t>
            </w:r>
            <w:r>
              <w:rPr>
                <w:i/>
                <w:color w:val="000000"/>
                <w:vertAlign w:val="superscript"/>
                <w:lang w:val="en-US"/>
              </w:rPr>
              <w:t>th</w:t>
            </w:r>
            <w:r>
              <w:rPr>
                <w:i/>
                <w:color w:val="000000"/>
                <w:lang w:val="en-US"/>
              </w:rPr>
              <w:t xml:space="preserve"> Edition),</w:t>
            </w:r>
            <w:r>
              <w:rPr>
                <w:color w:val="000000"/>
                <w:lang w:val="en-US"/>
              </w:rPr>
              <w:t xml:space="preserve"> </w:t>
            </w:r>
            <w:r>
              <w:rPr>
                <w:bCs/>
                <w:i/>
                <w:color w:val="000000"/>
                <w:lang w:val="en-US"/>
              </w:rPr>
              <w:t>Addison Wesley Publishing Company, 2009</w:t>
            </w:r>
          </w:p>
          <w:p w:rsidR="004208EB" w:rsidRDefault="004208EB" w:rsidP="004208EB">
            <w:pPr>
              <w:numPr>
                <w:ilvl w:val="0"/>
                <w:numId w:val="29"/>
              </w:numPr>
              <w:tabs>
                <w:tab w:val="clear" w:pos="720"/>
                <w:tab w:val="num" w:pos="0"/>
              </w:tabs>
              <w:suppressAutoHyphens/>
              <w:rPr>
                <w:i/>
                <w:lang w:val="en-US"/>
              </w:rPr>
            </w:pPr>
            <w:r>
              <w:rPr>
                <w:i/>
                <w:lang w:val="en-US"/>
              </w:rPr>
              <w:t xml:space="preserve">J. E. Stiglitz, </w:t>
            </w:r>
            <w:r>
              <w:rPr>
                <w:i/>
                <w:iCs/>
                <w:lang w:val="en-US"/>
              </w:rPr>
              <w:t xml:space="preserve">Globalization and Its Discontents, </w:t>
            </w:r>
            <w:r>
              <w:rPr>
                <w:i/>
                <w:lang w:val="en-US"/>
              </w:rPr>
              <w:t>Oxford University Press, 2004</w:t>
            </w:r>
          </w:p>
          <w:p w:rsidR="004208EB" w:rsidRDefault="004208EB" w:rsidP="004208EB">
            <w:pPr>
              <w:numPr>
                <w:ilvl w:val="0"/>
                <w:numId w:val="29"/>
              </w:numPr>
              <w:tabs>
                <w:tab w:val="clear" w:pos="720"/>
                <w:tab w:val="num" w:pos="0"/>
              </w:tabs>
              <w:suppressAutoHyphens/>
              <w:rPr>
                <w:i/>
                <w:lang w:val="en-US"/>
              </w:rPr>
            </w:pPr>
            <w:r>
              <w:rPr>
                <w:i/>
                <w:lang w:val="en-US"/>
              </w:rPr>
              <w:t>A. Charlton, J. E. Stiglitz, Fair trade for all. How trade can promote development, Oxford University Press, 2005</w:t>
            </w:r>
          </w:p>
          <w:p w:rsidR="004208EB" w:rsidRDefault="004208EB" w:rsidP="004208EB">
            <w:pPr>
              <w:numPr>
                <w:ilvl w:val="0"/>
                <w:numId w:val="29"/>
              </w:numPr>
              <w:tabs>
                <w:tab w:val="clear" w:pos="720"/>
                <w:tab w:val="num" w:pos="0"/>
              </w:tabs>
              <w:suppressAutoHyphens/>
              <w:rPr>
                <w:i/>
                <w:lang w:val="en-US"/>
              </w:rPr>
            </w:pPr>
            <w:r>
              <w:rPr>
                <w:i/>
                <w:lang w:val="en-US"/>
              </w:rPr>
              <w:t>The Financial Times, The Economist, BBC News, and The International Herald Tribune</w:t>
            </w:r>
          </w:p>
          <w:p w:rsidR="004208EB" w:rsidRDefault="004208EB" w:rsidP="004208EB">
            <w:pPr>
              <w:numPr>
                <w:ilvl w:val="0"/>
                <w:numId w:val="29"/>
              </w:numPr>
              <w:tabs>
                <w:tab w:val="clear" w:pos="720"/>
                <w:tab w:val="num" w:pos="0"/>
              </w:tabs>
              <w:suppressAutoHyphens/>
              <w:rPr>
                <w:i/>
                <w:lang w:val="en-US" w:eastAsia="ar-SA"/>
              </w:rPr>
            </w:pPr>
            <w:r>
              <w:rPr>
                <w:i/>
                <w:lang w:val="en-US"/>
              </w:rPr>
              <w:t>IMF, WTO, OECD, WSF, WEF, UN, G20, EU, ADB websites</w:t>
            </w:r>
          </w:p>
        </w:tc>
      </w:tr>
      <w:tr w:rsid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Faculty:</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eastAsia="ar-SA"/>
              </w:rPr>
            </w:pPr>
            <w:r>
              <w:rPr>
                <w:i/>
              </w:rPr>
              <w:t>all students</w:t>
            </w:r>
          </w:p>
        </w:tc>
      </w:tr>
      <w:tr w:rsidR="004208EB" w:rsidRP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eastAsia="ar-SA"/>
              </w:rPr>
            </w:pPr>
            <w:r>
              <w:rPr>
                <w:b/>
                <w:bCs/>
                <w:i/>
              </w:rPr>
              <w:t xml:space="preserve">czy przedmiot jest kopią przedmiotu prowadzonego na </w:t>
            </w:r>
            <w:r>
              <w:rPr>
                <w:b/>
                <w:bCs/>
                <w:i/>
              </w:rPr>
              <w:lastRenderedPageBreak/>
              <w:t>UE?</w:t>
            </w:r>
          </w:p>
        </w:tc>
        <w:tc>
          <w:tcPr>
            <w:tcW w:w="567"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eastAsia="ar-SA"/>
              </w:rPr>
            </w:pPr>
            <w:r>
              <w:rPr>
                <w:b/>
                <w:bCs/>
                <w:i/>
              </w:rPr>
              <w:lastRenderedPageBreak/>
              <w:t>tak</w:t>
            </w:r>
          </w:p>
        </w:tc>
        <w:tc>
          <w:tcPr>
            <w:tcW w:w="6752" w:type="dxa"/>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val="en-US" w:eastAsia="ar-SA"/>
              </w:rPr>
            </w:pPr>
            <w:r>
              <w:rPr>
                <w:bCs/>
                <w:i/>
                <w:lang w:val="en-US"/>
              </w:rPr>
              <w:t>How to Improve Mechanism of Globalization</w:t>
            </w:r>
          </w:p>
        </w:tc>
      </w:tr>
    </w:tbl>
    <w:p w:rsidR="004208EB" w:rsidRDefault="004208EB">
      <w:pPr>
        <w:rPr>
          <w:lang w:val="en-US"/>
        </w:rPr>
      </w:pPr>
    </w:p>
    <w:tbl>
      <w:tblPr>
        <w:tblW w:w="0" w:type="auto"/>
        <w:tblInd w:w="-10" w:type="dxa"/>
        <w:tblLayout w:type="fixed"/>
        <w:tblCellMar>
          <w:left w:w="70" w:type="dxa"/>
          <w:right w:w="70" w:type="dxa"/>
        </w:tblCellMar>
        <w:tblLook w:val="04A0" w:firstRow="1" w:lastRow="0" w:firstColumn="1" w:lastColumn="0" w:noHBand="0" w:noVBand="1"/>
      </w:tblPr>
      <w:tblGrid>
        <w:gridCol w:w="1913"/>
        <w:gridCol w:w="567"/>
        <w:gridCol w:w="6752"/>
      </w:tblGrid>
      <w:tr w:rsidR="004208EB" w:rsidRP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Title:</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iCs/>
                <w:lang w:val="en-GB" w:eastAsia="ar-SA"/>
              </w:rPr>
            </w:pPr>
            <w:r>
              <w:rPr>
                <w:i/>
                <w:iCs/>
                <w:lang w:val="en-GB"/>
              </w:rPr>
              <w:t>Global Resourcing in International Business</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 xml:space="preserve">Lecture hours: </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eastAsia="ar-SA"/>
              </w:rPr>
            </w:pPr>
            <w:r>
              <w:rPr>
                <w:bCs/>
                <w:i/>
              </w:rPr>
              <w:t>15 (lectures)</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Study period:</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eastAsia="ar-SA"/>
              </w:rPr>
            </w:pPr>
            <w:r>
              <w:rPr>
                <w:bCs/>
                <w:i/>
              </w:rPr>
              <w:t>winter and spring</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Level:</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eastAsia="ar-SA"/>
              </w:rPr>
            </w:pPr>
            <w:r>
              <w:rPr>
                <w:i/>
              </w:rPr>
              <w:t>basic</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Location: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eastAsia="ar-SA"/>
              </w:rPr>
            </w:pPr>
            <w:r>
              <w:rPr>
                <w:bCs/>
                <w:i/>
              </w:rPr>
              <w:t>Wrocław</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Examination: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eastAsia="ar-SA"/>
              </w:rPr>
            </w:pPr>
            <w:r>
              <w:rPr>
                <w:i/>
              </w:rPr>
              <w:t>attendance, written exam</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Language:</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val="en-US" w:eastAsia="ar-SA"/>
              </w:rPr>
            </w:pPr>
            <w:r>
              <w:rPr>
                <w:bCs/>
                <w:i/>
                <w:lang w:val="en-US"/>
              </w:rPr>
              <w:t>English</w:t>
            </w:r>
          </w:p>
        </w:tc>
      </w:tr>
      <w:tr w:rsidR="004208EB" w:rsidRP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Prerequisites:</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autoSpaceDE w:val="0"/>
              <w:snapToGrid w:val="0"/>
              <w:rPr>
                <w:i/>
                <w:iCs/>
                <w:lang w:val="en-US" w:eastAsia="ar-SA"/>
              </w:rPr>
            </w:pPr>
            <w:r>
              <w:rPr>
                <w:i/>
                <w:iCs/>
                <w:lang w:val="en-US"/>
              </w:rPr>
              <w:t>Microeconomics, Macroeconomics, International Economics, International Business</w:t>
            </w:r>
          </w:p>
        </w:tc>
      </w:tr>
      <w:tr w:rsidR="004208EB" w:rsidRP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eastAsia="ar-SA"/>
              </w:rPr>
            </w:pPr>
            <w:r>
              <w:rPr>
                <w:b/>
                <w:bCs/>
                <w:i/>
                <w:lang w:val="en-US"/>
              </w:rPr>
              <w:t>Course content</w:t>
            </w:r>
            <w:r>
              <w:rPr>
                <w:b/>
                <w:bCs/>
                <w:i/>
              </w:rPr>
              <w:t>:</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napToGrid w:val="0"/>
              <w:rPr>
                <w:i/>
                <w:iCs/>
                <w:lang w:val="en-US" w:eastAsia="ar-SA"/>
              </w:rPr>
            </w:pPr>
            <w:r>
              <w:rPr>
                <w:i/>
                <w:iCs/>
                <w:lang w:val="en-US"/>
              </w:rPr>
              <w:t>Globalization of  21</w:t>
            </w:r>
            <w:r>
              <w:rPr>
                <w:i/>
                <w:iCs/>
                <w:vertAlign w:val="superscript"/>
                <w:lang w:val="en-US"/>
              </w:rPr>
              <w:t>st</w:t>
            </w:r>
            <w:r>
              <w:rPr>
                <w:i/>
                <w:iCs/>
                <w:lang w:val="en-US"/>
              </w:rPr>
              <w:t xml:space="preserve"> century, its determinants and barriers, characteristics of internationalization process.</w:t>
            </w:r>
          </w:p>
          <w:p w:rsidR="004208EB" w:rsidRDefault="004208EB">
            <w:pPr>
              <w:rPr>
                <w:i/>
                <w:iCs/>
                <w:lang w:val="en-US"/>
              </w:rPr>
            </w:pPr>
            <w:r>
              <w:rPr>
                <w:i/>
                <w:iCs/>
                <w:lang w:val="en-US"/>
              </w:rPr>
              <w:t>The importance of transnational corporations in global economy.</w:t>
            </w:r>
          </w:p>
          <w:p w:rsidR="004208EB" w:rsidRDefault="004208EB">
            <w:pPr>
              <w:rPr>
                <w:i/>
                <w:iCs/>
                <w:lang w:val="en-US"/>
              </w:rPr>
            </w:pPr>
            <w:r>
              <w:rPr>
                <w:i/>
                <w:iCs/>
                <w:lang w:val="en-US"/>
              </w:rPr>
              <w:t>A theoretical aspects of resources and its allocation.</w:t>
            </w:r>
          </w:p>
          <w:p w:rsidR="004208EB" w:rsidRDefault="004208EB">
            <w:pPr>
              <w:rPr>
                <w:i/>
                <w:iCs/>
                <w:lang w:val="en-US"/>
              </w:rPr>
            </w:pPr>
            <w:r>
              <w:rPr>
                <w:i/>
                <w:iCs/>
                <w:lang w:val="en-US"/>
              </w:rPr>
              <w:t>Micro (enterprise) and macro (state) approach to global resourcing and paradigm of sustainable development.</w:t>
            </w:r>
          </w:p>
          <w:p w:rsidR="004208EB" w:rsidRDefault="004208EB">
            <w:pPr>
              <w:rPr>
                <w:i/>
                <w:iCs/>
                <w:lang w:val="en-US"/>
              </w:rPr>
            </w:pPr>
            <w:r>
              <w:rPr>
                <w:i/>
                <w:iCs/>
                <w:lang w:val="en-US"/>
              </w:rPr>
              <w:t>Resources and transnational corporation' strategy – orientation of investors, national economies' resources.</w:t>
            </w:r>
          </w:p>
          <w:p w:rsidR="004208EB" w:rsidRDefault="004208EB">
            <w:pPr>
              <w:rPr>
                <w:i/>
                <w:iCs/>
                <w:lang w:val="en-US"/>
              </w:rPr>
            </w:pPr>
            <w:r>
              <w:rPr>
                <w:i/>
                <w:iCs/>
                <w:lang w:val="en-US"/>
              </w:rPr>
              <w:t>Determinants of locating foreign direct investments, the role of intellectual capital and clusters.</w:t>
            </w:r>
          </w:p>
          <w:p w:rsidR="004208EB" w:rsidRDefault="004208EB">
            <w:pPr>
              <w:rPr>
                <w:i/>
                <w:iCs/>
                <w:lang w:val="en-US"/>
              </w:rPr>
            </w:pPr>
            <w:r>
              <w:rPr>
                <w:i/>
                <w:iCs/>
                <w:lang w:val="en-US"/>
              </w:rPr>
              <w:t>Social responsibility of business and global resourcing, the role of consumption and international financial system in global economy.</w:t>
            </w:r>
          </w:p>
          <w:p w:rsidR="004208EB" w:rsidRDefault="004208EB">
            <w:pPr>
              <w:suppressAutoHyphens/>
              <w:snapToGrid w:val="0"/>
              <w:jc w:val="both"/>
              <w:rPr>
                <w:bCs/>
                <w:i/>
                <w:iCs/>
                <w:lang w:val="en-US" w:eastAsia="ar-SA"/>
              </w:rPr>
            </w:pPr>
            <w:r>
              <w:rPr>
                <w:bCs/>
                <w:i/>
                <w:iCs/>
                <w:lang w:val="en-US"/>
              </w:rPr>
              <w:t>The importance of resources within new paradigm of economic development in context of global processes' reform, implications for national economies.</w:t>
            </w:r>
          </w:p>
        </w:tc>
      </w:tr>
      <w:tr w:rsidR="004208EB" w:rsidRP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Learning outcomes:</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pStyle w:val="WW-Default"/>
              <w:snapToGrid w:val="0"/>
              <w:jc w:val="both"/>
              <w:rPr>
                <w:i/>
                <w:iCs/>
                <w:lang w:val="en-GB"/>
              </w:rPr>
            </w:pPr>
            <w:r>
              <w:rPr>
                <w:i/>
                <w:iCs/>
                <w:lang w:val="en-GB"/>
              </w:rPr>
              <w:t>Knowledge:</w:t>
            </w:r>
          </w:p>
          <w:p w:rsidR="004208EB" w:rsidRDefault="004208EB">
            <w:pPr>
              <w:pStyle w:val="WW-Default"/>
              <w:snapToGrid w:val="0"/>
              <w:jc w:val="both"/>
              <w:rPr>
                <w:i/>
                <w:iCs/>
                <w:lang w:val="en-GB"/>
              </w:rPr>
            </w:pPr>
            <w:r>
              <w:rPr>
                <w:i/>
                <w:iCs/>
                <w:lang w:val="en-GB"/>
              </w:rPr>
              <w:t xml:space="preserve">Student defines various categories of national economies' resources, characterizes strategic resources from the perspective of international business </w:t>
            </w:r>
          </w:p>
          <w:p w:rsidR="004208EB" w:rsidRDefault="004208EB">
            <w:pPr>
              <w:pStyle w:val="WW-Default"/>
              <w:snapToGrid w:val="0"/>
              <w:jc w:val="both"/>
              <w:rPr>
                <w:i/>
                <w:iCs/>
                <w:lang w:val="en-GB"/>
              </w:rPr>
            </w:pPr>
            <w:r>
              <w:rPr>
                <w:i/>
                <w:iCs/>
                <w:lang w:val="en-GB"/>
              </w:rPr>
              <w:t>Student identifies location advantages of various national economies and regions</w:t>
            </w:r>
          </w:p>
          <w:p w:rsidR="004208EB" w:rsidRDefault="004208EB">
            <w:pPr>
              <w:pStyle w:val="WW-Default"/>
              <w:snapToGrid w:val="0"/>
              <w:jc w:val="both"/>
              <w:rPr>
                <w:i/>
                <w:iCs/>
                <w:lang w:val="en-GB"/>
              </w:rPr>
            </w:pPr>
            <w:r>
              <w:rPr>
                <w:i/>
                <w:iCs/>
                <w:lang w:val="en-GB"/>
              </w:rPr>
              <w:t>Student explains the nature of coordinating role of transnational corporations within global economic system</w:t>
            </w:r>
          </w:p>
          <w:p w:rsidR="004208EB" w:rsidRDefault="004208EB">
            <w:pPr>
              <w:pStyle w:val="WW-Default"/>
              <w:snapToGrid w:val="0"/>
              <w:jc w:val="both"/>
              <w:rPr>
                <w:i/>
                <w:iCs/>
                <w:lang w:val="en-GB"/>
              </w:rPr>
            </w:pPr>
            <w:r>
              <w:rPr>
                <w:i/>
                <w:iCs/>
                <w:lang w:val="en-GB"/>
              </w:rPr>
              <w:t>Student explains the nature of corporate social responsibility and paradigm of sustainable development</w:t>
            </w:r>
          </w:p>
          <w:p w:rsidR="004208EB" w:rsidRDefault="004208EB">
            <w:pPr>
              <w:pStyle w:val="WW-Default"/>
              <w:snapToGrid w:val="0"/>
              <w:jc w:val="both"/>
              <w:rPr>
                <w:i/>
                <w:iCs/>
                <w:lang w:val="en-GB"/>
              </w:rPr>
            </w:pPr>
            <w:r>
              <w:rPr>
                <w:i/>
                <w:iCs/>
                <w:lang w:val="en-GB"/>
              </w:rPr>
              <w:t>Skills:</w:t>
            </w:r>
          </w:p>
          <w:p w:rsidR="004208EB" w:rsidRDefault="004208EB">
            <w:pPr>
              <w:pStyle w:val="WW-Default"/>
              <w:snapToGrid w:val="0"/>
              <w:jc w:val="both"/>
              <w:rPr>
                <w:i/>
                <w:iCs/>
                <w:lang w:val="en-GB"/>
              </w:rPr>
            </w:pPr>
            <w:r>
              <w:rPr>
                <w:i/>
                <w:iCs/>
                <w:lang w:val="en-GB"/>
              </w:rPr>
              <w:t>Student analyzes strategic decisions of transnational corporations in the context of global resourcing</w:t>
            </w:r>
          </w:p>
          <w:p w:rsidR="004208EB" w:rsidRDefault="004208EB">
            <w:pPr>
              <w:pStyle w:val="WW-Default"/>
              <w:snapToGrid w:val="0"/>
              <w:jc w:val="both"/>
              <w:rPr>
                <w:i/>
                <w:iCs/>
                <w:lang w:val="en-GB"/>
              </w:rPr>
            </w:pPr>
            <w:r>
              <w:rPr>
                <w:i/>
                <w:iCs/>
                <w:lang w:val="en-GB"/>
              </w:rPr>
              <w:t>Student points out social implications of international business' activities</w:t>
            </w:r>
          </w:p>
          <w:p w:rsidR="004208EB" w:rsidRDefault="004208EB">
            <w:pPr>
              <w:pStyle w:val="WW-Default"/>
              <w:snapToGrid w:val="0"/>
              <w:jc w:val="both"/>
              <w:rPr>
                <w:i/>
                <w:iCs/>
                <w:lang w:val="en-GB"/>
              </w:rPr>
            </w:pPr>
            <w:r>
              <w:rPr>
                <w:i/>
                <w:iCs/>
                <w:lang w:val="en-GB"/>
              </w:rPr>
              <w:t>Student discusses the role of consumption in the global economy of XXI century</w:t>
            </w:r>
          </w:p>
          <w:p w:rsidR="004208EB" w:rsidRDefault="004208EB">
            <w:pPr>
              <w:pStyle w:val="WW-Default"/>
              <w:snapToGrid w:val="0"/>
              <w:jc w:val="both"/>
              <w:rPr>
                <w:i/>
                <w:iCs/>
                <w:lang w:val="en-GB"/>
              </w:rPr>
            </w:pPr>
            <w:r>
              <w:rPr>
                <w:i/>
                <w:iCs/>
                <w:lang w:val="en-GB"/>
              </w:rPr>
              <w:t>Student anticipates consequences of international financial system's reform</w:t>
            </w:r>
          </w:p>
          <w:p w:rsidR="004208EB" w:rsidRDefault="004208EB">
            <w:pPr>
              <w:pStyle w:val="WW-Default"/>
              <w:snapToGrid w:val="0"/>
              <w:jc w:val="both"/>
              <w:rPr>
                <w:i/>
                <w:iCs/>
                <w:lang w:val="en-GB"/>
              </w:rPr>
            </w:pPr>
            <w:r>
              <w:rPr>
                <w:i/>
                <w:iCs/>
                <w:lang w:val="en-GB"/>
              </w:rPr>
              <w:t>Competences:</w:t>
            </w:r>
          </w:p>
          <w:p w:rsidR="004208EB" w:rsidRDefault="004208EB">
            <w:pPr>
              <w:pStyle w:val="WW-Default"/>
              <w:snapToGrid w:val="0"/>
              <w:jc w:val="both"/>
              <w:rPr>
                <w:i/>
                <w:iCs/>
                <w:lang w:val="en-GB"/>
              </w:rPr>
            </w:pPr>
            <w:r>
              <w:rPr>
                <w:i/>
                <w:iCs/>
                <w:lang w:val="en-GB"/>
              </w:rPr>
              <w:t>Student evaluates carefully potential non-economic implications of globalization process</w:t>
            </w:r>
          </w:p>
          <w:p w:rsidR="004208EB" w:rsidRDefault="004208EB">
            <w:pPr>
              <w:pStyle w:val="WW-Default"/>
              <w:snapToGrid w:val="0"/>
              <w:jc w:val="both"/>
              <w:rPr>
                <w:i/>
                <w:iCs/>
                <w:lang w:val="en-GB"/>
              </w:rPr>
            </w:pPr>
            <w:r>
              <w:rPr>
                <w:i/>
                <w:iCs/>
                <w:lang w:val="en-GB"/>
              </w:rPr>
              <w:t>Student appreciates the role of human capital and knowledge in the modern economic system</w:t>
            </w:r>
          </w:p>
          <w:p w:rsidR="004208EB" w:rsidRDefault="004208EB">
            <w:pPr>
              <w:pStyle w:val="WW-Default"/>
              <w:snapToGrid w:val="0"/>
              <w:jc w:val="both"/>
              <w:rPr>
                <w:i/>
                <w:iCs/>
                <w:lang w:val="en-GB"/>
              </w:rPr>
            </w:pPr>
            <w:r>
              <w:rPr>
                <w:i/>
                <w:iCs/>
                <w:lang w:val="en-GB"/>
              </w:rPr>
              <w:t xml:space="preserve">Student is sensitive to social dimension of transnational corporations' </w:t>
            </w:r>
            <w:r>
              <w:rPr>
                <w:i/>
                <w:iCs/>
                <w:lang w:val="en-GB"/>
              </w:rPr>
              <w:lastRenderedPageBreak/>
              <w:t>activities</w:t>
            </w:r>
          </w:p>
          <w:p w:rsidR="004208EB" w:rsidRDefault="004208EB">
            <w:pPr>
              <w:pStyle w:val="WW-Default"/>
              <w:snapToGrid w:val="0"/>
              <w:jc w:val="both"/>
              <w:rPr>
                <w:i/>
                <w:iCs/>
                <w:lang w:val="en-GB"/>
              </w:rPr>
            </w:pPr>
            <w:r>
              <w:rPr>
                <w:i/>
                <w:iCs/>
                <w:lang w:val="en-GB"/>
              </w:rPr>
              <w:t>Student is sensitive to various aspects of sustainable development and social justice</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lastRenderedPageBreak/>
              <w:t>Contact person:</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eastAsia="ar-SA"/>
              </w:rPr>
            </w:pPr>
            <w:r>
              <w:rPr>
                <w:i/>
              </w:rPr>
              <w:t>dr Sebastian Bobowski; sebastian.bobowski@gmail.com</w:t>
            </w:r>
          </w:p>
        </w:tc>
      </w:tr>
      <w:tr w:rsidR="004208EB" w:rsidRP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Literature:</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rsidP="004208EB">
            <w:pPr>
              <w:numPr>
                <w:ilvl w:val="0"/>
                <w:numId w:val="29"/>
              </w:numPr>
              <w:tabs>
                <w:tab w:val="clear" w:pos="720"/>
                <w:tab w:val="num" w:pos="0"/>
              </w:tabs>
              <w:suppressAutoHyphens/>
              <w:rPr>
                <w:i/>
                <w:iCs/>
                <w:lang w:val="en-US" w:eastAsia="ar-SA"/>
              </w:rPr>
            </w:pPr>
            <w:r>
              <w:rPr>
                <w:i/>
                <w:iCs/>
                <w:lang w:val="en-US"/>
              </w:rPr>
              <w:t xml:space="preserve">Dunning J.H., Towards a new paradigm of development: Implications for determinants of international business, Transnational Corporations, vol. 15, No 1, April 2006 </w:t>
            </w:r>
          </w:p>
          <w:p w:rsidR="004208EB" w:rsidRDefault="004208EB" w:rsidP="004208EB">
            <w:pPr>
              <w:numPr>
                <w:ilvl w:val="0"/>
                <w:numId w:val="29"/>
              </w:numPr>
              <w:tabs>
                <w:tab w:val="clear" w:pos="720"/>
                <w:tab w:val="num" w:pos="0"/>
              </w:tabs>
              <w:suppressAutoHyphens/>
              <w:rPr>
                <w:i/>
                <w:lang w:val="en-US"/>
              </w:rPr>
            </w:pPr>
            <w:r>
              <w:rPr>
                <w:i/>
                <w:lang w:val="en-US"/>
              </w:rPr>
              <w:t xml:space="preserve">J. E. Stiglitz, </w:t>
            </w:r>
            <w:r>
              <w:rPr>
                <w:i/>
                <w:iCs/>
                <w:lang w:val="en-US"/>
              </w:rPr>
              <w:t xml:space="preserve">Globalization and Its Discontents, </w:t>
            </w:r>
            <w:r>
              <w:rPr>
                <w:i/>
                <w:lang w:val="en-US"/>
              </w:rPr>
              <w:t>Oxford University Press, 2004</w:t>
            </w:r>
          </w:p>
          <w:p w:rsidR="004208EB" w:rsidRDefault="004208EB" w:rsidP="004208EB">
            <w:pPr>
              <w:numPr>
                <w:ilvl w:val="0"/>
                <w:numId w:val="29"/>
              </w:numPr>
              <w:tabs>
                <w:tab w:val="clear" w:pos="720"/>
                <w:tab w:val="num" w:pos="0"/>
              </w:tabs>
              <w:suppressAutoHyphens/>
              <w:rPr>
                <w:i/>
                <w:iCs/>
                <w:lang w:val="en-US"/>
              </w:rPr>
            </w:pPr>
            <w:r>
              <w:rPr>
                <w:i/>
                <w:iCs/>
                <w:lang w:val="en-US"/>
              </w:rPr>
              <w:t>Stiglitz J.E., Making globalization work, Oxford University Press, 2006</w:t>
            </w:r>
          </w:p>
          <w:p w:rsidR="004208EB" w:rsidRDefault="004208EB" w:rsidP="004208EB">
            <w:pPr>
              <w:numPr>
                <w:ilvl w:val="0"/>
                <w:numId w:val="29"/>
              </w:numPr>
              <w:tabs>
                <w:tab w:val="clear" w:pos="720"/>
                <w:tab w:val="num" w:pos="0"/>
              </w:tabs>
              <w:suppressAutoHyphens/>
              <w:snapToGrid w:val="0"/>
              <w:jc w:val="both"/>
              <w:rPr>
                <w:i/>
                <w:iCs/>
                <w:lang w:val="en-US"/>
              </w:rPr>
            </w:pPr>
            <w:r>
              <w:rPr>
                <w:i/>
                <w:iCs/>
                <w:lang w:val="en-US"/>
              </w:rPr>
              <w:t>Krugman P., Obstfeld M., International Economics: Theory and Policy (8th edition). Boston: Pearson 2009</w:t>
            </w:r>
          </w:p>
          <w:p w:rsidR="004208EB" w:rsidRDefault="004208EB" w:rsidP="004208EB">
            <w:pPr>
              <w:numPr>
                <w:ilvl w:val="0"/>
                <w:numId w:val="29"/>
              </w:numPr>
              <w:tabs>
                <w:tab w:val="clear" w:pos="720"/>
                <w:tab w:val="num" w:pos="0"/>
              </w:tabs>
              <w:suppressAutoHyphens/>
              <w:rPr>
                <w:i/>
                <w:lang w:val="en-US"/>
              </w:rPr>
            </w:pPr>
            <w:r>
              <w:rPr>
                <w:i/>
                <w:lang w:val="en-US"/>
              </w:rPr>
              <w:t>The Financial Times, The Economist, BBC News, and The International Herald Tribune</w:t>
            </w:r>
          </w:p>
          <w:p w:rsidR="004208EB" w:rsidRDefault="004208EB" w:rsidP="004208EB">
            <w:pPr>
              <w:numPr>
                <w:ilvl w:val="0"/>
                <w:numId w:val="29"/>
              </w:numPr>
              <w:tabs>
                <w:tab w:val="clear" w:pos="720"/>
                <w:tab w:val="num" w:pos="0"/>
              </w:tabs>
              <w:suppressAutoHyphens/>
              <w:rPr>
                <w:i/>
                <w:iCs/>
                <w:lang w:val="en-US" w:eastAsia="ar-SA"/>
              </w:rPr>
            </w:pPr>
            <w:r>
              <w:rPr>
                <w:i/>
                <w:lang w:val="en-US"/>
              </w:rPr>
              <w:t>IMF, WTO, OECD, WSF, WEF, UN, G20, EU, ADB websites</w:t>
            </w:r>
          </w:p>
        </w:tc>
      </w:tr>
      <w:tr w:rsid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t>Faculty:</w:t>
            </w:r>
          </w:p>
        </w:tc>
        <w:tc>
          <w:tcPr>
            <w:tcW w:w="731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eastAsia="ar-SA"/>
              </w:rPr>
            </w:pPr>
            <w:r>
              <w:rPr>
                <w:i/>
              </w:rPr>
              <w:t>all students</w:t>
            </w:r>
          </w:p>
        </w:tc>
      </w:tr>
      <w:tr w:rsid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eastAsia="ar-SA"/>
              </w:rPr>
            </w:pPr>
            <w:r>
              <w:rPr>
                <w:b/>
                <w:bCs/>
                <w:i/>
              </w:rPr>
              <w:t>czy przedmiot jest kopią przedmiotu prowadzonego na UE?</w:t>
            </w:r>
          </w:p>
        </w:tc>
        <w:tc>
          <w:tcPr>
            <w:tcW w:w="567"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eastAsia="ar-SA"/>
              </w:rPr>
            </w:pPr>
            <w:r>
              <w:rPr>
                <w:b/>
                <w:bCs/>
                <w:i/>
              </w:rPr>
              <w:t>tak</w:t>
            </w:r>
          </w:p>
        </w:tc>
        <w:tc>
          <w:tcPr>
            <w:tcW w:w="6752" w:type="dxa"/>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
                <w:bCs/>
                <w:i/>
                <w:lang w:eastAsia="ar-SA"/>
              </w:rPr>
            </w:pPr>
            <w:r>
              <w:rPr>
                <w:b/>
                <w:bCs/>
                <w:i/>
              </w:rPr>
              <w:t>Global Resourcing w Biznesie Międzynarodowym</w:t>
            </w:r>
          </w:p>
        </w:tc>
      </w:tr>
    </w:tbl>
    <w:p w:rsidR="004208EB" w:rsidRDefault="004208EB"/>
    <w:p w:rsidR="004208EB" w:rsidRPr="00143614" w:rsidRDefault="004208EB">
      <w:bookmarkStart w:id="1" w:name="_GoBack"/>
      <w:bookmarkEnd w:id="1"/>
    </w:p>
    <w:tbl>
      <w:tblPr>
        <w:tblW w:w="0" w:type="auto"/>
        <w:tblInd w:w="-5" w:type="dxa"/>
        <w:tblLayout w:type="fixed"/>
        <w:tblCellMar>
          <w:left w:w="70" w:type="dxa"/>
          <w:right w:w="70" w:type="dxa"/>
        </w:tblCellMar>
        <w:tblLook w:val="04A0" w:firstRow="1" w:lastRow="0" w:firstColumn="1" w:lastColumn="0" w:noHBand="0" w:noVBand="1"/>
      </w:tblPr>
      <w:tblGrid>
        <w:gridCol w:w="1913"/>
        <w:gridCol w:w="567"/>
        <w:gridCol w:w="6742"/>
      </w:tblGrid>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Title: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val="en-GB" w:eastAsia="ar-SA"/>
              </w:rPr>
            </w:pPr>
            <w:r>
              <w:rPr>
                <w:bCs/>
                <w:i/>
              </w:rPr>
              <w:t>International Economics</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 xml:space="preserve">Lecture hours: </w:t>
            </w:r>
          </w:p>
        </w:tc>
        <w:tc>
          <w:tcPr>
            <w:tcW w:w="7309" w:type="dxa"/>
            <w:gridSpan w:val="2"/>
            <w:tcBorders>
              <w:top w:val="single" w:sz="4" w:space="0" w:color="000000"/>
              <w:left w:val="single" w:sz="4" w:space="0" w:color="000000"/>
              <w:bottom w:val="single" w:sz="4" w:space="0" w:color="000000"/>
              <w:right w:val="single" w:sz="4" w:space="0" w:color="000000"/>
            </w:tcBorders>
          </w:tcPr>
          <w:p w:rsidR="004208EB" w:rsidRDefault="004208EB">
            <w:pPr>
              <w:autoSpaceDE w:val="0"/>
              <w:snapToGrid w:val="0"/>
              <w:rPr>
                <w:i/>
                <w:lang w:val="en-GB" w:eastAsia="ar-SA"/>
              </w:rPr>
            </w:pPr>
            <w:r>
              <w:rPr>
                <w:rFonts w:ascii="TimesNewRoman" w:hAnsi="TimesNewRoman" w:cs="TimesNewRoman"/>
                <w:i/>
                <w:iCs/>
              </w:rPr>
              <w:t>30h (lectures) + 30h (workshops</w:t>
            </w:r>
            <w:r>
              <w:rPr>
                <w:i/>
              </w:rPr>
              <w:t>)</w:t>
            </w:r>
          </w:p>
          <w:p w:rsidR="004208EB" w:rsidRDefault="004208EB">
            <w:pPr>
              <w:autoSpaceDE w:val="0"/>
              <w:rPr>
                <w:rFonts w:ascii="TimesNewRoman" w:hAnsi="TimesNewRoman" w:cs="TimesNewRoman"/>
                <w:i/>
                <w:sz w:val="20"/>
                <w:szCs w:val="20"/>
              </w:rPr>
            </w:pPr>
          </w:p>
          <w:p w:rsidR="004208EB" w:rsidRDefault="004208EB">
            <w:pPr>
              <w:suppressAutoHyphens/>
              <w:rPr>
                <w:bCs/>
                <w:i/>
                <w:lang w:val="en-GB" w:eastAsia="ar-SA"/>
              </w:rPr>
            </w:pP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Study period:</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val="en-GB" w:eastAsia="ar-SA"/>
              </w:rPr>
            </w:pPr>
            <w:r>
              <w:rPr>
                <w:bCs/>
                <w:i/>
              </w:rPr>
              <w:t>Winter and Spring semester</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Level:</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i/>
                <w:lang w:val="en-GB" w:eastAsia="ar-SA"/>
              </w:rPr>
            </w:pPr>
            <w:r>
              <w:rPr>
                <w:i/>
              </w:rPr>
              <w:t>Basic</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Location:</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val="en-GB" w:eastAsia="ar-SA"/>
              </w:rPr>
            </w:pPr>
            <w:r>
              <w:rPr>
                <w:bCs/>
                <w:i/>
              </w:rPr>
              <w:t>Wroclaw</w:t>
            </w:r>
          </w:p>
        </w:tc>
      </w:tr>
      <w:tr w:rsidR="004208EB" w:rsidRPr="00143614"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Examination:</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autoSpaceDE w:val="0"/>
              <w:snapToGrid w:val="0"/>
              <w:rPr>
                <w:rFonts w:ascii="TimesNewRoman" w:hAnsi="TimesNewRoman" w:cs="TimesNewRoman"/>
                <w:i/>
                <w:iCs/>
                <w:lang w:val="en-GB" w:eastAsia="ar-SA"/>
              </w:rPr>
            </w:pPr>
            <w:r w:rsidRPr="004208EB">
              <w:rPr>
                <w:rFonts w:ascii="TimesNewRoman" w:hAnsi="TimesNewRoman" w:cs="TimesNewRoman"/>
                <w:i/>
                <w:iCs/>
                <w:lang w:val="en-US"/>
              </w:rPr>
              <w:t>Teamwork (workshops) Written examination (lectures)</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Language: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val="en-GB" w:eastAsia="ar-SA"/>
              </w:rPr>
            </w:pPr>
            <w:r>
              <w:rPr>
                <w:bCs/>
                <w:i/>
              </w:rPr>
              <w:t>English</w:t>
            </w:r>
          </w:p>
        </w:tc>
      </w:tr>
      <w:tr w:rsidR="004208EB" w:rsidRPr="00143614"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Prerequisites:</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autoSpaceDE w:val="0"/>
              <w:snapToGrid w:val="0"/>
              <w:rPr>
                <w:rFonts w:ascii="TimesNewRomanPSMT" w:hAnsi="TimesNewRomanPSMT" w:cs="TimesNewRomanPSMT"/>
                <w:i/>
                <w:lang w:val="en-GB" w:eastAsia="ar-SA"/>
              </w:rPr>
            </w:pPr>
            <w:r w:rsidRPr="004208EB">
              <w:rPr>
                <w:rFonts w:ascii="TimesNewRomanPSMT" w:hAnsi="TimesNewRomanPSMT" w:cs="TimesNewRomanPSMT"/>
                <w:i/>
                <w:lang w:val="en-US"/>
              </w:rPr>
              <w:t>Principles of macroeconomics and microeconomics</w:t>
            </w:r>
          </w:p>
        </w:tc>
      </w:tr>
      <w:tr w:rsidR="004208EB" w:rsidRPr="00143614"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Course content:</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autoSpaceDE w:val="0"/>
              <w:snapToGrid w:val="0"/>
              <w:jc w:val="both"/>
              <w:rPr>
                <w:rFonts w:ascii="TimesNewRomanPSMT" w:hAnsi="TimesNewRomanPSMT" w:cs="TimesNewRomanPSMT"/>
                <w:i/>
                <w:lang w:val="en-GB" w:eastAsia="ar-SA"/>
              </w:rPr>
            </w:pPr>
            <w:r w:rsidRPr="004208EB">
              <w:rPr>
                <w:rFonts w:ascii="TimesNewRomanPSMT" w:hAnsi="TimesNewRomanPSMT" w:cs="TimesNewRomanPSMT"/>
                <w:i/>
                <w:lang w:val="en-US"/>
              </w:rPr>
              <w:t>The course will examine the following subjects:</w:t>
            </w:r>
          </w:p>
          <w:p w:rsidR="004208EB" w:rsidRPr="004208EB" w:rsidRDefault="004208EB" w:rsidP="004208EB">
            <w:pPr>
              <w:numPr>
                <w:ilvl w:val="0"/>
                <w:numId w:val="29"/>
              </w:numPr>
              <w:suppressAutoHyphens/>
              <w:autoSpaceDE w:val="0"/>
              <w:jc w:val="both"/>
              <w:rPr>
                <w:i/>
                <w:lang w:val="en-US"/>
              </w:rPr>
            </w:pPr>
            <w:r w:rsidRPr="004208EB">
              <w:rPr>
                <w:i/>
                <w:lang w:val="en-US"/>
              </w:rPr>
              <w:t>the reasons for international trade:</w:t>
            </w:r>
          </w:p>
          <w:p w:rsidR="004208EB" w:rsidRDefault="004208EB" w:rsidP="004208EB">
            <w:pPr>
              <w:numPr>
                <w:ilvl w:val="0"/>
                <w:numId w:val="49"/>
              </w:numPr>
              <w:suppressAutoHyphens/>
              <w:autoSpaceDE w:val="0"/>
              <w:jc w:val="both"/>
              <w:rPr>
                <w:i/>
              </w:rPr>
            </w:pPr>
            <w:r>
              <w:rPr>
                <w:i/>
              </w:rPr>
              <w:t>early trade theories;</w:t>
            </w:r>
          </w:p>
          <w:p w:rsidR="004208EB" w:rsidRPr="004208EB" w:rsidRDefault="004208EB" w:rsidP="004208EB">
            <w:pPr>
              <w:numPr>
                <w:ilvl w:val="0"/>
                <w:numId w:val="49"/>
              </w:numPr>
              <w:suppressAutoHyphens/>
              <w:autoSpaceDE w:val="0"/>
              <w:jc w:val="both"/>
              <w:rPr>
                <w:i/>
                <w:lang w:val="en-US"/>
              </w:rPr>
            </w:pPr>
            <w:r w:rsidRPr="004208EB">
              <w:rPr>
                <w:i/>
                <w:lang w:val="en-US"/>
              </w:rPr>
              <w:t>classical theories based on the principle of comparative advantage;</w:t>
            </w:r>
          </w:p>
          <w:p w:rsidR="004208EB" w:rsidRDefault="004208EB" w:rsidP="004208EB">
            <w:pPr>
              <w:numPr>
                <w:ilvl w:val="0"/>
                <w:numId w:val="49"/>
              </w:numPr>
              <w:suppressAutoHyphens/>
              <w:autoSpaceDE w:val="0"/>
              <w:jc w:val="both"/>
              <w:rPr>
                <w:i/>
              </w:rPr>
            </w:pPr>
            <w:r>
              <w:rPr>
                <w:i/>
              </w:rPr>
              <w:t>neoclassical trade theories;</w:t>
            </w:r>
          </w:p>
          <w:p w:rsidR="004208EB" w:rsidRDefault="004208EB" w:rsidP="004208EB">
            <w:pPr>
              <w:numPr>
                <w:ilvl w:val="0"/>
                <w:numId w:val="49"/>
              </w:numPr>
              <w:suppressAutoHyphens/>
              <w:autoSpaceDE w:val="0"/>
              <w:jc w:val="both"/>
              <w:rPr>
                <w:i/>
              </w:rPr>
            </w:pPr>
            <w:r>
              <w:rPr>
                <w:i/>
              </w:rPr>
              <w:t>new trade theories;</w:t>
            </w:r>
          </w:p>
          <w:p w:rsidR="004208EB" w:rsidRDefault="004208EB" w:rsidP="004208EB">
            <w:pPr>
              <w:numPr>
                <w:ilvl w:val="0"/>
                <w:numId w:val="29"/>
              </w:numPr>
              <w:suppressAutoHyphens/>
              <w:autoSpaceDE w:val="0"/>
              <w:jc w:val="both"/>
              <w:rPr>
                <w:i/>
              </w:rPr>
            </w:pPr>
            <w:r>
              <w:rPr>
                <w:i/>
              </w:rPr>
              <w:t>international factor movements:</w:t>
            </w:r>
          </w:p>
          <w:p w:rsidR="004208EB" w:rsidRDefault="004208EB" w:rsidP="004208EB">
            <w:pPr>
              <w:numPr>
                <w:ilvl w:val="0"/>
                <w:numId w:val="49"/>
              </w:numPr>
              <w:suppressAutoHyphens/>
              <w:autoSpaceDE w:val="0"/>
              <w:jc w:val="both"/>
              <w:rPr>
                <w:i/>
              </w:rPr>
            </w:pPr>
            <w:r>
              <w:rPr>
                <w:i/>
              </w:rPr>
              <w:t>labour movements;</w:t>
            </w:r>
          </w:p>
          <w:p w:rsidR="004208EB" w:rsidRDefault="004208EB" w:rsidP="004208EB">
            <w:pPr>
              <w:numPr>
                <w:ilvl w:val="0"/>
                <w:numId w:val="49"/>
              </w:numPr>
              <w:suppressAutoHyphens/>
              <w:autoSpaceDE w:val="0"/>
              <w:jc w:val="both"/>
              <w:rPr>
                <w:i/>
              </w:rPr>
            </w:pPr>
            <w:r>
              <w:rPr>
                <w:i/>
              </w:rPr>
              <w:t>capital and technology movements;</w:t>
            </w:r>
          </w:p>
          <w:p w:rsidR="004208EB" w:rsidRPr="004208EB" w:rsidRDefault="004208EB" w:rsidP="004208EB">
            <w:pPr>
              <w:numPr>
                <w:ilvl w:val="0"/>
                <w:numId w:val="49"/>
              </w:numPr>
              <w:suppressAutoHyphens/>
              <w:autoSpaceDE w:val="0"/>
              <w:jc w:val="both"/>
              <w:rPr>
                <w:i/>
                <w:lang w:val="en-US"/>
              </w:rPr>
            </w:pPr>
            <w:r w:rsidRPr="004208EB">
              <w:rPr>
                <w:i/>
                <w:lang w:val="en-US"/>
              </w:rPr>
              <w:t>foreign direct investment and multinationals;</w:t>
            </w:r>
          </w:p>
          <w:p w:rsidR="004208EB" w:rsidRDefault="004208EB" w:rsidP="004208EB">
            <w:pPr>
              <w:numPr>
                <w:ilvl w:val="0"/>
                <w:numId w:val="29"/>
              </w:numPr>
              <w:suppressAutoHyphens/>
              <w:autoSpaceDE w:val="0"/>
              <w:jc w:val="both"/>
              <w:rPr>
                <w:i/>
              </w:rPr>
            </w:pPr>
            <w:r>
              <w:rPr>
                <w:i/>
              </w:rPr>
              <w:t>international trade policy:</w:t>
            </w:r>
          </w:p>
          <w:p w:rsidR="004208EB" w:rsidRPr="004208EB" w:rsidRDefault="004208EB" w:rsidP="004208EB">
            <w:pPr>
              <w:numPr>
                <w:ilvl w:val="0"/>
                <w:numId w:val="49"/>
              </w:numPr>
              <w:suppressAutoHyphens/>
              <w:autoSpaceDE w:val="0"/>
              <w:jc w:val="both"/>
              <w:rPr>
                <w:i/>
                <w:lang w:val="en-US"/>
              </w:rPr>
            </w:pPr>
            <w:r w:rsidRPr="004208EB">
              <w:rPr>
                <w:i/>
                <w:lang w:val="en-US"/>
              </w:rPr>
              <w:t>the instruments of trade policy;</w:t>
            </w:r>
          </w:p>
          <w:p w:rsidR="004208EB" w:rsidRDefault="004208EB" w:rsidP="004208EB">
            <w:pPr>
              <w:numPr>
                <w:ilvl w:val="0"/>
                <w:numId w:val="49"/>
              </w:numPr>
              <w:suppressAutoHyphens/>
              <w:autoSpaceDE w:val="0"/>
              <w:jc w:val="both"/>
              <w:rPr>
                <w:bCs/>
                <w:i/>
              </w:rPr>
            </w:pPr>
            <w:r>
              <w:rPr>
                <w:bCs/>
                <w:i/>
              </w:rPr>
              <w:t xml:space="preserve">free trade versus protectionism; </w:t>
            </w:r>
          </w:p>
          <w:p w:rsidR="004208EB" w:rsidRDefault="004208EB" w:rsidP="004208EB">
            <w:pPr>
              <w:numPr>
                <w:ilvl w:val="0"/>
                <w:numId w:val="29"/>
              </w:numPr>
              <w:suppressAutoHyphens/>
              <w:autoSpaceDE w:val="0"/>
              <w:jc w:val="both"/>
              <w:rPr>
                <w:i/>
              </w:rPr>
            </w:pPr>
            <w:r>
              <w:rPr>
                <w:i/>
              </w:rPr>
              <w:t>international financial markets:</w:t>
            </w:r>
          </w:p>
          <w:p w:rsidR="004208EB" w:rsidRDefault="004208EB">
            <w:pPr>
              <w:autoSpaceDE w:val="0"/>
              <w:ind w:left="360"/>
              <w:jc w:val="both"/>
              <w:rPr>
                <w:bCs/>
                <w:i/>
              </w:rPr>
            </w:pPr>
            <w:r>
              <w:rPr>
                <w:i/>
              </w:rPr>
              <w:t xml:space="preserve">  -  international financial instruments</w:t>
            </w:r>
            <w:r>
              <w:rPr>
                <w:bCs/>
                <w:i/>
              </w:rPr>
              <w:t>;</w:t>
            </w:r>
          </w:p>
          <w:p w:rsidR="004208EB" w:rsidRDefault="004208EB">
            <w:pPr>
              <w:autoSpaceDE w:val="0"/>
              <w:ind w:left="360"/>
              <w:jc w:val="both"/>
              <w:rPr>
                <w:i/>
              </w:rPr>
            </w:pPr>
            <w:r>
              <w:rPr>
                <w:i/>
              </w:rPr>
              <w:lastRenderedPageBreak/>
              <w:t xml:space="preserve">  -  foreign exchange market;</w:t>
            </w:r>
          </w:p>
          <w:p w:rsidR="004208EB" w:rsidRDefault="004208EB">
            <w:pPr>
              <w:autoSpaceDE w:val="0"/>
              <w:jc w:val="both"/>
              <w:rPr>
                <w:rFonts w:ascii="TimesNewRomanPSMT" w:hAnsi="TimesNewRomanPSMT" w:cs="TimesNewRomanPSMT"/>
                <w:i/>
              </w:rPr>
            </w:pPr>
            <w:r>
              <w:rPr>
                <w:rFonts w:ascii="TimesNewRomanPSMT" w:hAnsi="TimesNewRomanPSMT" w:cs="TimesNewRomanPSMT"/>
                <w:i/>
              </w:rPr>
              <w:t xml:space="preserve">        -  various exchange rate regimes;</w:t>
            </w:r>
          </w:p>
          <w:p w:rsidR="004208EB" w:rsidRPr="004208EB" w:rsidRDefault="004208EB">
            <w:pPr>
              <w:autoSpaceDE w:val="0"/>
              <w:ind w:left="420"/>
              <w:jc w:val="both"/>
              <w:rPr>
                <w:i/>
                <w:lang w:val="en-US"/>
              </w:rPr>
            </w:pPr>
            <w:r w:rsidRPr="004208EB">
              <w:rPr>
                <w:i/>
                <w:lang w:val="en-US"/>
              </w:rPr>
              <w:t xml:space="preserve"> - exchange rates and open-economy macroeconomics;</w:t>
            </w:r>
          </w:p>
          <w:p w:rsidR="004208EB" w:rsidRPr="004208EB" w:rsidRDefault="004208EB">
            <w:pPr>
              <w:autoSpaceDE w:val="0"/>
              <w:ind w:left="360"/>
              <w:jc w:val="both"/>
              <w:rPr>
                <w:bCs/>
                <w:i/>
                <w:lang w:val="en-US"/>
              </w:rPr>
            </w:pPr>
            <w:r w:rsidRPr="004208EB">
              <w:rPr>
                <w:i/>
                <w:lang w:val="en-US"/>
              </w:rPr>
              <w:t xml:space="preserve">  -  the </w:t>
            </w:r>
            <w:r w:rsidRPr="004208EB">
              <w:rPr>
                <w:bCs/>
                <w:i/>
                <w:lang w:val="en-US"/>
              </w:rPr>
              <w:t>international monetary system;</w:t>
            </w:r>
          </w:p>
          <w:p w:rsidR="004208EB" w:rsidRPr="004208EB" w:rsidRDefault="004208EB">
            <w:pPr>
              <w:autoSpaceDE w:val="0"/>
              <w:ind w:left="360"/>
              <w:jc w:val="both"/>
              <w:rPr>
                <w:i/>
                <w:lang w:val="en-US"/>
              </w:rPr>
            </w:pPr>
            <w:r w:rsidRPr="004208EB">
              <w:rPr>
                <w:bCs/>
                <w:i/>
                <w:lang w:val="en-US"/>
              </w:rPr>
              <w:t xml:space="preserve">  -  </w:t>
            </w:r>
            <w:r w:rsidRPr="004208EB">
              <w:rPr>
                <w:i/>
                <w:lang w:val="en-US"/>
              </w:rPr>
              <w:t>capital flows and financial crises;</w:t>
            </w:r>
          </w:p>
          <w:p w:rsidR="004208EB" w:rsidRPr="004208EB" w:rsidRDefault="004208EB" w:rsidP="004208EB">
            <w:pPr>
              <w:numPr>
                <w:ilvl w:val="0"/>
                <w:numId w:val="29"/>
              </w:numPr>
              <w:suppressAutoHyphens/>
              <w:autoSpaceDE w:val="0"/>
              <w:jc w:val="both"/>
              <w:rPr>
                <w:i/>
                <w:lang w:val="en-US"/>
              </w:rPr>
            </w:pPr>
            <w:r w:rsidRPr="004208EB">
              <w:rPr>
                <w:i/>
                <w:lang w:val="en-US"/>
              </w:rPr>
              <w:t>the balance of payments accounts;</w:t>
            </w:r>
          </w:p>
          <w:p w:rsidR="004208EB" w:rsidRDefault="004208EB" w:rsidP="004208EB">
            <w:pPr>
              <w:numPr>
                <w:ilvl w:val="0"/>
                <w:numId w:val="29"/>
              </w:numPr>
              <w:suppressAutoHyphens/>
              <w:autoSpaceDE w:val="0"/>
              <w:jc w:val="both"/>
              <w:rPr>
                <w:i/>
              </w:rPr>
            </w:pPr>
            <w:r>
              <w:rPr>
                <w:i/>
              </w:rPr>
              <w:t>international economic integration:</w:t>
            </w:r>
          </w:p>
          <w:p w:rsidR="004208EB" w:rsidRPr="004208EB" w:rsidRDefault="004208EB">
            <w:pPr>
              <w:autoSpaceDE w:val="0"/>
              <w:ind w:left="420"/>
              <w:jc w:val="both"/>
              <w:rPr>
                <w:i/>
                <w:lang w:val="en-US"/>
              </w:rPr>
            </w:pPr>
            <w:r w:rsidRPr="004208EB">
              <w:rPr>
                <w:i/>
                <w:lang w:val="en-US"/>
              </w:rPr>
              <w:t>-   theoretical aspects of economic integration;</w:t>
            </w:r>
          </w:p>
          <w:p w:rsidR="004208EB" w:rsidRPr="004208EB" w:rsidRDefault="004208EB">
            <w:pPr>
              <w:autoSpaceDE w:val="0"/>
              <w:ind w:left="420"/>
              <w:jc w:val="both"/>
              <w:rPr>
                <w:i/>
                <w:color w:val="000000"/>
                <w:lang w:val="en-US"/>
              </w:rPr>
            </w:pPr>
            <w:r w:rsidRPr="004208EB">
              <w:rPr>
                <w:i/>
                <w:color w:val="000000"/>
                <w:lang w:val="en-US"/>
              </w:rPr>
              <w:t>-   examples of trade blocs in America and Asia;</w:t>
            </w:r>
          </w:p>
          <w:p w:rsidR="004208EB" w:rsidRDefault="004208EB">
            <w:pPr>
              <w:autoSpaceDE w:val="0"/>
              <w:ind w:left="420"/>
              <w:jc w:val="both"/>
              <w:rPr>
                <w:i/>
                <w:color w:val="000000"/>
              </w:rPr>
            </w:pPr>
            <w:r>
              <w:rPr>
                <w:i/>
                <w:color w:val="000000"/>
              </w:rPr>
              <w:t>-   the European Union;</w:t>
            </w:r>
          </w:p>
          <w:p w:rsidR="004208EB" w:rsidRPr="004208EB" w:rsidRDefault="004208EB" w:rsidP="004208EB">
            <w:pPr>
              <w:numPr>
                <w:ilvl w:val="0"/>
                <w:numId w:val="29"/>
              </w:numPr>
              <w:suppressAutoHyphens/>
              <w:autoSpaceDE w:val="0"/>
              <w:jc w:val="both"/>
              <w:rPr>
                <w:i/>
                <w:lang w:val="en-US"/>
              </w:rPr>
            </w:pPr>
            <w:r w:rsidRPr="004208EB">
              <w:rPr>
                <w:i/>
                <w:lang w:val="en-US"/>
              </w:rPr>
              <w:t>international economic institutions such as the World Bank, the International Monetary Fund, the World Trade Organization;</w:t>
            </w:r>
          </w:p>
          <w:p w:rsidR="004208EB" w:rsidRDefault="004208EB" w:rsidP="004208EB">
            <w:pPr>
              <w:numPr>
                <w:ilvl w:val="0"/>
                <w:numId w:val="29"/>
              </w:numPr>
              <w:suppressAutoHyphens/>
              <w:autoSpaceDE w:val="0"/>
              <w:jc w:val="both"/>
              <w:rPr>
                <w:i/>
              </w:rPr>
            </w:pPr>
            <w:r>
              <w:rPr>
                <w:i/>
              </w:rPr>
              <w:t>economic globalization:</w:t>
            </w:r>
          </w:p>
          <w:p w:rsidR="004208EB" w:rsidRPr="004208EB" w:rsidRDefault="004208EB" w:rsidP="004208EB">
            <w:pPr>
              <w:numPr>
                <w:ilvl w:val="0"/>
                <w:numId w:val="49"/>
              </w:numPr>
              <w:suppressAutoHyphens/>
              <w:autoSpaceDE w:val="0"/>
              <w:jc w:val="both"/>
              <w:rPr>
                <w:i/>
                <w:lang w:val="en-US"/>
              </w:rPr>
            </w:pPr>
            <w:r w:rsidRPr="004208EB">
              <w:rPr>
                <w:i/>
                <w:lang w:val="en-US"/>
              </w:rPr>
              <w:t>causes, consequences and challenges of the globalization process;</w:t>
            </w:r>
          </w:p>
          <w:p w:rsidR="004208EB" w:rsidRPr="004208EB" w:rsidRDefault="004208EB" w:rsidP="004208EB">
            <w:pPr>
              <w:numPr>
                <w:ilvl w:val="0"/>
                <w:numId w:val="49"/>
              </w:numPr>
              <w:suppressAutoHyphens/>
              <w:autoSpaceDE w:val="0"/>
              <w:jc w:val="both"/>
              <w:rPr>
                <w:i/>
                <w:lang w:val="en-US"/>
              </w:rPr>
            </w:pPr>
            <w:r w:rsidRPr="004208EB">
              <w:rPr>
                <w:i/>
                <w:lang w:val="en-US"/>
              </w:rPr>
              <w:t xml:space="preserve">international </w:t>
            </w:r>
            <w:r w:rsidRPr="004208EB">
              <w:rPr>
                <w:rStyle w:val="dictdef1"/>
                <w:i/>
                <w:lang w:val="en-US"/>
              </w:rPr>
              <w:t xml:space="preserve">competitiveness </w:t>
            </w:r>
            <w:r w:rsidRPr="004208EB">
              <w:rPr>
                <w:i/>
                <w:lang w:val="en-US"/>
              </w:rPr>
              <w:t>of countries and companies in the global economy;</w:t>
            </w:r>
          </w:p>
          <w:p w:rsidR="004208EB" w:rsidRPr="004208EB" w:rsidRDefault="004208EB" w:rsidP="004208EB">
            <w:pPr>
              <w:numPr>
                <w:ilvl w:val="0"/>
                <w:numId w:val="49"/>
              </w:numPr>
              <w:suppressAutoHyphens/>
              <w:autoSpaceDE w:val="0"/>
              <w:jc w:val="both"/>
              <w:rPr>
                <w:bCs/>
                <w:i/>
                <w:lang w:val="en-US"/>
              </w:rPr>
            </w:pPr>
            <w:r w:rsidRPr="004208EB">
              <w:rPr>
                <w:bCs/>
                <w:i/>
                <w:lang w:val="en-US"/>
              </w:rPr>
              <w:t>the impact of  globalization on developed and developing countries;</w:t>
            </w:r>
          </w:p>
          <w:p w:rsidR="004208EB" w:rsidRDefault="004208EB" w:rsidP="004208EB">
            <w:pPr>
              <w:numPr>
                <w:ilvl w:val="0"/>
                <w:numId w:val="49"/>
              </w:numPr>
              <w:suppressAutoHyphens/>
              <w:autoSpaceDE w:val="0"/>
              <w:jc w:val="both"/>
              <w:rPr>
                <w:i/>
                <w:lang w:val="en-GB" w:eastAsia="ar-SA"/>
              </w:rPr>
            </w:pPr>
            <w:r w:rsidRPr="004208EB">
              <w:rPr>
                <w:i/>
                <w:lang w:val="en-US"/>
              </w:rPr>
              <w:t>the European Union in the global economy - with special reference to Poland;</w:t>
            </w:r>
          </w:p>
        </w:tc>
      </w:tr>
      <w:tr w:rsidR="004208EB" w:rsidRPr="00143614"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US" w:eastAsia="ar-SA"/>
              </w:rPr>
            </w:pPr>
            <w:r>
              <w:rPr>
                <w:b/>
                <w:bCs/>
                <w:i/>
                <w:lang w:val="en-US"/>
              </w:rPr>
              <w:lastRenderedPageBreak/>
              <w:t>Learning outcomes:</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autoSpaceDE w:val="0"/>
              <w:jc w:val="both"/>
              <w:rPr>
                <w:i/>
                <w:lang w:val="en-GB" w:eastAsia="ar-SA"/>
              </w:rPr>
            </w:pPr>
            <w:r w:rsidRPr="004208EB">
              <w:rPr>
                <w:i/>
                <w:lang w:val="en-US"/>
              </w:rPr>
              <w:t>Knowledge:</w:t>
            </w:r>
          </w:p>
          <w:p w:rsidR="004208EB" w:rsidRPr="004208EB" w:rsidRDefault="004208EB">
            <w:pPr>
              <w:autoSpaceDE w:val="0"/>
              <w:jc w:val="both"/>
              <w:rPr>
                <w:i/>
                <w:lang w:val="en-US"/>
              </w:rPr>
            </w:pPr>
            <w:r w:rsidRPr="004208EB">
              <w:rPr>
                <w:i/>
                <w:lang w:val="en-US"/>
              </w:rPr>
              <w:t xml:space="preserve">Robust knowledge (based on the strong micro- and macro-foundations) of theoretical aspects of international trade and financial markets, their determinants and effects on countries, businesses and individuals. Logical understanding of the topics covered during the classes and their implications for the real complex world. </w:t>
            </w:r>
          </w:p>
          <w:p w:rsidR="004208EB" w:rsidRPr="004208EB" w:rsidRDefault="004208EB">
            <w:pPr>
              <w:autoSpaceDE w:val="0"/>
              <w:jc w:val="both"/>
              <w:rPr>
                <w:rFonts w:ascii="TimesNewRomanPSMT" w:hAnsi="TimesNewRomanPSMT" w:cs="TimesNewRomanPSMT"/>
                <w:i/>
                <w:lang w:val="en-US"/>
              </w:rPr>
            </w:pPr>
            <w:r w:rsidRPr="004208EB">
              <w:rPr>
                <w:rFonts w:ascii="TimesNewRomanPSMT" w:hAnsi="TimesNewRomanPSMT" w:cs="TimesNewRomanPSMT"/>
                <w:i/>
                <w:lang w:val="en-US"/>
              </w:rPr>
              <w:t>Skills:</w:t>
            </w:r>
          </w:p>
          <w:p w:rsidR="004208EB" w:rsidRPr="004208EB" w:rsidRDefault="004208EB">
            <w:pPr>
              <w:snapToGrid w:val="0"/>
              <w:rPr>
                <w:i/>
                <w:lang w:val="en-US"/>
              </w:rPr>
            </w:pPr>
            <w:r w:rsidRPr="004208EB">
              <w:rPr>
                <w:i/>
                <w:lang w:val="en-US"/>
              </w:rPr>
              <w:t>At the end of the course students should be able to:</w:t>
            </w:r>
          </w:p>
          <w:p w:rsidR="004208EB" w:rsidRPr="004208EB" w:rsidRDefault="004208EB">
            <w:pPr>
              <w:snapToGrid w:val="0"/>
              <w:rPr>
                <w:i/>
                <w:lang w:val="en-US"/>
              </w:rPr>
            </w:pPr>
            <w:r w:rsidRPr="004208EB">
              <w:rPr>
                <w:i/>
                <w:lang w:val="en-US"/>
              </w:rPr>
              <w:t>-</w:t>
            </w:r>
            <w:r w:rsidRPr="004208EB">
              <w:rPr>
                <w:i/>
                <w:lang w:val="en-US"/>
              </w:rPr>
              <w:tab/>
              <w:t>explain why countries engage in international exchange of goods and services;</w:t>
            </w:r>
          </w:p>
          <w:p w:rsidR="004208EB" w:rsidRPr="004208EB" w:rsidRDefault="004208EB">
            <w:pPr>
              <w:snapToGrid w:val="0"/>
              <w:rPr>
                <w:i/>
                <w:lang w:val="en-US"/>
              </w:rPr>
            </w:pPr>
            <w:r w:rsidRPr="004208EB">
              <w:rPr>
                <w:i/>
                <w:lang w:val="en-US"/>
              </w:rPr>
              <w:t>-</w:t>
            </w:r>
            <w:r w:rsidRPr="004208EB">
              <w:rPr>
                <w:i/>
                <w:lang w:val="en-US"/>
              </w:rPr>
              <w:tab/>
              <w:t>discuss advantages and disadvantages of free trade vs.  protectionism   (trade policy tools);</w:t>
            </w:r>
          </w:p>
          <w:p w:rsidR="004208EB" w:rsidRPr="004208EB" w:rsidRDefault="004208EB">
            <w:pPr>
              <w:snapToGrid w:val="0"/>
              <w:rPr>
                <w:i/>
                <w:lang w:val="en-US"/>
              </w:rPr>
            </w:pPr>
            <w:r w:rsidRPr="004208EB">
              <w:rPr>
                <w:i/>
                <w:lang w:val="en-US"/>
              </w:rPr>
              <w:t>-</w:t>
            </w:r>
            <w:r w:rsidRPr="004208EB">
              <w:rPr>
                <w:i/>
                <w:lang w:val="en-US"/>
              </w:rPr>
              <w:tab/>
              <w:t>discuss  international mobility of people, capital , goods and services in the context of  globalisation process and economic integration;</w:t>
            </w:r>
          </w:p>
          <w:p w:rsidR="004208EB" w:rsidRPr="004208EB" w:rsidRDefault="004208EB">
            <w:pPr>
              <w:autoSpaceDE w:val="0"/>
              <w:jc w:val="both"/>
              <w:rPr>
                <w:i/>
                <w:lang w:val="en-US"/>
              </w:rPr>
            </w:pPr>
            <w:r w:rsidRPr="004208EB">
              <w:rPr>
                <w:i/>
                <w:lang w:val="en-US"/>
              </w:rPr>
              <w:t>-</w:t>
            </w:r>
            <w:r w:rsidRPr="004208EB">
              <w:rPr>
                <w:i/>
                <w:lang w:val="en-US"/>
              </w:rPr>
              <w:tab/>
              <w:t>discuss  the main aspects of international finance.</w:t>
            </w:r>
          </w:p>
          <w:p w:rsidR="004208EB" w:rsidRPr="004208EB" w:rsidRDefault="004208EB">
            <w:pPr>
              <w:autoSpaceDE w:val="0"/>
              <w:jc w:val="both"/>
              <w:rPr>
                <w:i/>
                <w:lang w:val="en-US"/>
              </w:rPr>
            </w:pPr>
            <w:r w:rsidRPr="004208EB">
              <w:rPr>
                <w:i/>
                <w:lang w:val="en-US"/>
              </w:rPr>
              <w:t>Competences:</w:t>
            </w:r>
          </w:p>
          <w:p w:rsidR="004208EB" w:rsidRDefault="004208EB">
            <w:pPr>
              <w:suppressAutoHyphens/>
              <w:autoSpaceDE w:val="0"/>
              <w:jc w:val="both"/>
              <w:rPr>
                <w:rFonts w:ascii="TimesNewRomanPSMT" w:hAnsi="TimesNewRomanPSMT" w:cs="TimesNewRomanPSMT"/>
                <w:lang w:val="en-GB" w:eastAsia="ar-SA"/>
              </w:rPr>
            </w:pPr>
            <w:r w:rsidRPr="004208EB">
              <w:rPr>
                <w:i/>
                <w:lang w:val="en-US"/>
              </w:rPr>
              <w:t>Competences in microeconomic and macroeconomic analysis of the international issues. Understanding, evaluating and suggesting solutions to important  international economic problem.</w:t>
            </w:r>
          </w:p>
        </w:tc>
      </w:tr>
      <w:tr w:rsidR="004208EB" w:rsidTr="004208EB">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Contact person:</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lang w:eastAsia="ar-SA"/>
              </w:rPr>
            </w:pPr>
            <w:r>
              <w:rPr>
                <w:bCs/>
                <w:i/>
              </w:rPr>
              <w:t xml:space="preserve">dr Zbigniew Mogiła -   </w:t>
            </w:r>
            <w:hyperlink r:id="rId52" w:history="1">
              <w:r>
                <w:rPr>
                  <w:rStyle w:val="Hipercze"/>
                </w:rPr>
                <w:t>mogila@poczta.onet.pl</w:t>
              </w:r>
            </w:hyperlink>
            <w:r>
              <w:rPr>
                <w:bCs/>
                <w:i/>
              </w:rPr>
              <w:t>; dr Sebastian Bobowski</w:t>
            </w:r>
            <w:r>
              <w:rPr>
                <w:bCs/>
              </w:rPr>
              <w:t xml:space="preserve"> –  </w:t>
            </w:r>
            <w:hyperlink r:id="rId53" w:history="1">
              <w:r>
                <w:rPr>
                  <w:rStyle w:val="Hipercze"/>
                </w:rPr>
                <w:t>sebastian.bobowski@g</w:t>
              </w:r>
            </w:hyperlink>
            <w:r>
              <w:rPr>
                <w:rStyle w:val="Hipercze"/>
                <w:bCs/>
              </w:rPr>
              <w:t>mail.com</w:t>
            </w:r>
            <w:r>
              <w:rPr>
                <w:bCs/>
              </w:rPr>
              <w:t xml:space="preserve"> </w:t>
            </w:r>
          </w:p>
        </w:tc>
      </w:tr>
      <w:tr w:rsid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t>Literature:</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rsidP="004208EB">
            <w:pPr>
              <w:numPr>
                <w:ilvl w:val="0"/>
                <w:numId w:val="50"/>
              </w:numPr>
              <w:suppressAutoHyphens/>
              <w:snapToGrid w:val="0"/>
              <w:rPr>
                <w:i/>
                <w:lang w:val="en-US" w:eastAsia="ar-SA"/>
              </w:rPr>
            </w:pPr>
            <w:r>
              <w:rPr>
                <w:i/>
                <w:lang w:val="en-US"/>
              </w:rPr>
              <w:t>Appleyard D., Field A.,Cobb S., International Economics, McGraw-Hill, 2005;</w:t>
            </w:r>
          </w:p>
          <w:p w:rsidR="004208EB" w:rsidRDefault="004208EB" w:rsidP="004208EB">
            <w:pPr>
              <w:numPr>
                <w:ilvl w:val="0"/>
                <w:numId w:val="50"/>
              </w:numPr>
              <w:suppressAutoHyphens/>
              <w:rPr>
                <w:i/>
                <w:lang w:val="en-US"/>
              </w:rPr>
            </w:pPr>
            <w:r>
              <w:rPr>
                <w:i/>
                <w:lang w:val="en-US"/>
              </w:rPr>
              <w:t>Carbaugh R.,</w:t>
            </w:r>
            <w:r>
              <w:rPr>
                <w:i/>
                <w:iCs/>
                <w:lang w:val="en-US"/>
              </w:rPr>
              <w:t xml:space="preserve"> International Economics</w:t>
            </w:r>
            <w:r>
              <w:rPr>
                <w:i/>
                <w:lang w:val="en-US"/>
              </w:rPr>
              <w:t>,</w:t>
            </w:r>
            <w:r w:rsidRPr="004208EB">
              <w:rPr>
                <w:rStyle w:val="Pogrubienie3"/>
                <w:b w:val="0"/>
                <w:bCs w:val="0"/>
                <w:i/>
                <w:color w:val="000000"/>
                <w:lang w:val="en-US"/>
              </w:rPr>
              <w:t>International Thomson Publishing</w:t>
            </w:r>
            <w:r w:rsidRPr="004208EB">
              <w:rPr>
                <w:rFonts w:ascii="Tahoma" w:hAnsi="Tahoma" w:cs="Tahoma"/>
                <w:color w:val="000000"/>
                <w:u w:val="single"/>
                <w:lang w:val="en-US"/>
              </w:rPr>
              <w:t>,</w:t>
            </w:r>
            <w:r>
              <w:rPr>
                <w:i/>
                <w:lang w:val="en-US"/>
              </w:rPr>
              <w:t xml:space="preserve"> 2006.</w:t>
            </w:r>
          </w:p>
          <w:p w:rsidR="004208EB" w:rsidRDefault="004208EB" w:rsidP="004208EB">
            <w:pPr>
              <w:numPr>
                <w:ilvl w:val="0"/>
                <w:numId w:val="50"/>
              </w:numPr>
              <w:suppressAutoHyphens/>
              <w:rPr>
                <w:bCs/>
                <w:i/>
                <w:color w:val="000000"/>
                <w:lang w:val="en-GB"/>
              </w:rPr>
            </w:pPr>
            <w:r w:rsidRPr="004208EB">
              <w:rPr>
                <w:i/>
                <w:color w:val="000000"/>
                <w:lang w:val="en-US"/>
              </w:rPr>
              <w:t>Krugman P., Obstfeld M., International Economics. Theory and Policy 8</w:t>
            </w:r>
            <w:r w:rsidRPr="004208EB">
              <w:rPr>
                <w:i/>
                <w:color w:val="000000"/>
                <w:vertAlign w:val="superscript"/>
                <w:lang w:val="en-US"/>
              </w:rPr>
              <w:t>th</w:t>
            </w:r>
            <w:r w:rsidRPr="004208EB">
              <w:rPr>
                <w:i/>
                <w:color w:val="000000"/>
                <w:lang w:val="en-US"/>
              </w:rPr>
              <w:t xml:space="preserve"> Edition),</w:t>
            </w:r>
            <w:r w:rsidRPr="004208EB">
              <w:rPr>
                <w:color w:val="000000"/>
                <w:lang w:val="en-US"/>
              </w:rPr>
              <w:t xml:space="preserve"> </w:t>
            </w:r>
            <w:r w:rsidRPr="004208EB">
              <w:rPr>
                <w:bCs/>
                <w:i/>
                <w:color w:val="000000"/>
                <w:lang w:val="en-US"/>
              </w:rPr>
              <w:t>Addison Wesley Publishing Company, 2009;</w:t>
            </w:r>
          </w:p>
          <w:p w:rsidR="004208EB" w:rsidRDefault="00143614" w:rsidP="004208EB">
            <w:pPr>
              <w:numPr>
                <w:ilvl w:val="0"/>
                <w:numId w:val="50"/>
              </w:numPr>
              <w:suppressAutoHyphens/>
              <w:spacing w:after="60"/>
              <w:rPr>
                <w:bCs/>
                <w:i/>
                <w:color w:val="000000"/>
              </w:rPr>
            </w:pPr>
            <w:hyperlink r:id="rId54" w:history="1">
              <w:r w:rsidR="004208EB">
                <w:rPr>
                  <w:rStyle w:val="Hipercze"/>
                </w:rPr>
                <w:t>Międzynarodowe stosunki gospodarcze</w:t>
              </w:r>
            </w:hyperlink>
            <w:r w:rsidR="004208EB">
              <w:rPr>
                <w:bCs/>
                <w:i/>
                <w:color w:val="000000"/>
              </w:rPr>
              <w:t>, red. J. Rymarczyk, Polskie Wydawnictwo Ekonomiczne, Warszawa 2006;</w:t>
            </w:r>
          </w:p>
          <w:p w:rsidR="004208EB" w:rsidRDefault="004208EB" w:rsidP="004208EB">
            <w:pPr>
              <w:numPr>
                <w:ilvl w:val="0"/>
                <w:numId w:val="50"/>
              </w:numPr>
              <w:suppressAutoHyphens/>
              <w:spacing w:after="280"/>
              <w:rPr>
                <w:i/>
                <w:lang w:eastAsia="ar-SA"/>
              </w:rPr>
            </w:pPr>
            <w:r>
              <w:rPr>
                <w:i/>
              </w:rPr>
              <w:t xml:space="preserve">Współczesna gospodarka światowa, red. A. B. Kisiel-Łowczyc,  </w:t>
            </w:r>
            <w:r>
              <w:rPr>
                <w:i/>
              </w:rPr>
              <w:lastRenderedPageBreak/>
              <w:t>Wydawnictwo Uniwersytetu Gdańskiego, Gdańsk 2000.</w:t>
            </w:r>
          </w:p>
        </w:tc>
      </w:tr>
      <w:tr w:rsid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val="en-GB" w:eastAsia="ar-SA"/>
              </w:rPr>
            </w:pPr>
            <w:r>
              <w:rPr>
                <w:b/>
                <w:bCs/>
                <w:i/>
              </w:rPr>
              <w:lastRenderedPageBreak/>
              <w:t>Faculty:</w:t>
            </w:r>
          </w:p>
        </w:tc>
        <w:tc>
          <w:tcPr>
            <w:tcW w:w="7309" w:type="dxa"/>
            <w:gridSpan w:val="2"/>
            <w:tcBorders>
              <w:top w:val="single" w:sz="4" w:space="0" w:color="000000"/>
              <w:left w:val="single" w:sz="4" w:space="0" w:color="000000"/>
              <w:bottom w:val="single" w:sz="4" w:space="0" w:color="000000"/>
              <w:right w:val="single" w:sz="4" w:space="0" w:color="000000"/>
            </w:tcBorders>
            <w:hideMark/>
          </w:tcPr>
          <w:p w:rsidR="004208EB" w:rsidRDefault="004208EB">
            <w:pPr>
              <w:suppressAutoHyphens/>
              <w:snapToGrid w:val="0"/>
              <w:rPr>
                <w:bCs/>
                <w:i/>
                <w:lang w:val="en-GB" w:eastAsia="ar-SA"/>
              </w:rPr>
            </w:pPr>
            <w:r>
              <w:rPr>
                <w:bCs/>
                <w:i/>
              </w:rPr>
              <w:t>All students</w:t>
            </w:r>
          </w:p>
        </w:tc>
      </w:tr>
      <w:tr w:rsidR="004208EB" w:rsidTr="004208EB">
        <w:trPr>
          <w:trHeight w:val="262"/>
        </w:trPr>
        <w:tc>
          <w:tcPr>
            <w:tcW w:w="1913"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
                <w:bCs/>
                <w:i/>
                <w:lang w:eastAsia="ar-SA"/>
              </w:rPr>
            </w:pPr>
            <w:r>
              <w:rPr>
                <w:b/>
                <w:bCs/>
                <w:i/>
              </w:rPr>
              <w:t>czy przedmiot jest kopią przedmiotu prowadzonego na UE?</w:t>
            </w:r>
          </w:p>
        </w:tc>
        <w:tc>
          <w:tcPr>
            <w:tcW w:w="567" w:type="dxa"/>
            <w:tcBorders>
              <w:top w:val="single" w:sz="4" w:space="0" w:color="000000"/>
              <w:left w:val="single" w:sz="4" w:space="0" w:color="000000"/>
              <w:bottom w:val="single" w:sz="4" w:space="0" w:color="000000"/>
              <w:right w:val="nil"/>
            </w:tcBorders>
            <w:hideMark/>
          </w:tcPr>
          <w:p w:rsidR="004208EB" w:rsidRDefault="004208EB">
            <w:pPr>
              <w:suppressAutoHyphens/>
              <w:snapToGrid w:val="0"/>
              <w:rPr>
                <w:bCs/>
                <w:i/>
                <w:lang w:val="en-GB" w:eastAsia="ar-SA"/>
              </w:rPr>
            </w:pPr>
            <w:r>
              <w:rPr>
                <w:bCs/>
                <w:i/>
              </w:rPr>
              <w:t>tak</w:t>
            </w:r>
          </w:p>
        </w:tc>
        <w:tc>
          <w:tcPr>
            <w:tcW w:w="6742" w:type="dxa"/>
            <w:tcBorders>
              <w:top w:val="single" w:sz="4" w:space="0" w:color="000000"/>
              <w:left w:val="single" w:sz="4" w:space="0" w:color="000000"/>
              <w:bottom w:val="single" w:sz="4" w:space="0" w:color="000000"/>
              <w:right w:val="single" w:sz="4" w:space="0" w:color="000000"/>
            </w:tcBorders>
          </w:tcPr>
          <w:p w:rsidR="004208EB" w:rsidRDefault="004208EB">
            <w:pPr>
              <w:snapToGrid w:val="0"/>
              <w:rPr>
                <w:bCs/>
                <w:i/>
                <w:lang w:eastAsia="ar-SA"/>
              </w:rPr>
            </w:pPr>
            <w:r>
              <w:rPr>
                <w:bCs/>
                <w:i/>
              </w:rPr>
              <w:t>Międzynarodowe Stosunki Gospodarcze, I rok studiów II stopnia na specjalności Biznes Międzynarodowy, wydział NE</w:t>
            </w:r>
          </w:p>
          <w:p w:rsidR="004208EB" w:rsidRDefault="004208EB">
            <w:pPr>
              <w:suppressAutoHyphens/>
              <w:rPr>
                <w:bCs/>
                <w:i/>
                <w:lang w:eastAsia="ar-SA"/>
              </w:rPr>
            </w:pPr>
          </w:p>
        </w:tc>
      </w:tr>
    </w:tbl>
    <w:p w:rsidR="004208EB" w:rsidRPr="004208EB" w:rsidRDefault="004208EB"/>
    <w:sectPr w:rsidR="004208EB" w:rsidRPr="00420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TimesNewRomanPSMT">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jaVu Sans">
    <w:altName w:val="Arial"/>
    <w:charset w:val="EE"/>
    <w:family w:val="swiss"/>
    <w:pitch w:val="variable"/>
    <w:sig w:usb0="00000000" w:usb1="D200FDFF" w:usb2="0A246029" w:usb3="00000000" w:csb0="000001FF" w:csb1="00000000"/>
  </w:font>
  <w:font w:name="Arial">
    <w:panose1 w:val="020B0604020202020204"/>
    <w:charset w:val="EE"/>
    <w:family w:val="swiss"/>
    <w:pitch w:val="variable"/>
    <w:sig w:usb0="E0002AFF" w:usb1="C0007843" w:usb2="00000009" w:usb3="00000000" w:csb0="000001FF" w:csb1="00000000"/>
  </w:font>
  <w:font w:name="PFB Square Sans Pro Medium">
    <w:altName w:val="Arial"/>
    <w:panose1 w:val="00000000000000000000"/>
    <w:charset w:val="00"/>
    <w:family w:val="swiss"/>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Kuenstler480BT-Roman">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charset w:val="00"/>
    <w:family w:val="swiss"/>
    <w:pitch w:val="default"/>
  </w:font>
  <w:font w:name="PFB Square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780"/>
        </w:tabs>
        <w:ind w:left="780" w:hanging="360"/>
      </w:pPr>
      <w:rPr>
        <w:rFonts w:ascii="TimesNewRomanPSMT" w:hAnsi="TimesNewRomanPSMT" w:cs="TimesNewRomanPSMT"/>
      </w:rPr>
    </w:lvl>
  </w:abstractNum>
  <w:abstractNum w:abstractNumId="4">
    <w:nsid w:val="00E3332E"/>
    <w:multiLevelType w:val="hybridMultilevel"/>
    <w:tmpl w:val="A08223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2DF456D"/>
    <w:multiLevelType w:val="hybridMultilevel"/>
    <w:tmpl w:val="0D2E0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DD734B"/>
    <w:multiLevelType w:val="hybridMultilevel"/>
    <w:tmpl w:val="6C4E81C4"/>
    <w:lvl w:ilvl="0" w:tplc="A392B468">
      <w:start w:val="1"/>
      <w:numFmt w:val="upperRoman"/>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8651B95"/>
    <w:multiLevelType w:val="hybridMultilevel"/>
    <w:tmpl w:val="D616C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1A2B48"/>
    <w:multiLevelType w:val="hybridMultilevel"/>
    <w:tmpl w:val="1EF646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D12241"/>
    <w:multiLevelType w:val="hybridMultilevel"/>
    <w:tmpl w:val="40021D1E"/>
    <w:lvl w:ilvl="0" w:tplc="7B0ABDD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9054F02"/>
    <w:multiLevelType w:val="hybridMultilevel"/>
    <w:tmpl w:val="A9BC041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29B53068"/>
    <w:multiLevelType w:val="hybridMultilevel"/>
    <w:tmpl w:val="5734D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7E4A04"/>
    <w:multiLevelType w:val="hybridMultilevel"/>
    <w:tmpl w:val="EE6E9748"/>
    <w:lvl w:ilvl="0" w:tplc="3A10CE7C">
      <w:start w:val="15"/>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06422EA"/>
    <w:multiLevelType w:val="hybridMultilevel"/>
    <w:tmpl w:val="292A8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32843EC"/>
    <w:multiLevelType w:val="hybridMultilevel"/>
    <w:tmpl w:val="CC542F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32E340A"/>
    <w:multiLevelType w:val="hybridMultilevel"/>
    <w:tmpl w:val="8C04FD14"/>
    <w:lvl w:ilvl="0" w:tplc="968C1A3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4F01036"/>
    <w:multiLevelType w:val="hybridMultilevel"/>
    <w:tmpl w:val="5790C4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5DB4409"/>
    <w:multiLevelType w:val="hybridMultilevel"/>
    <w:tmpl w:val="B5ECC4C6"/>
    <w:lvl w:ilvl="0" w:tplc="7CB80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FD7C00"/>
    <w:multiLevelType w:val="hybridMultilevel"/>
    <w:tmpl w:val="D9A659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9911C50"/>
    <w:multiLevelType w:val="hybridMultilevel"/>
    <w:tmpl w:val="2F765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A286316"/>
    <w:multiLevelType w:val="hybridMultilevel"/>
    <w:tmpl w:val="58DA2F7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3C5E1EF8"/>
    <w:multiLevelType w:val="hybridMultilevel"/>
    <w:tmpl w:val="99CED876"/>
    <w:lvl w:ilvl="0" w:tplc="3F503780">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C9737C3"/>
    <w:multiLevelType w:val="hybridMultilevel"/>
    <w:tmpl w:val="4C6EB05A"/>
    <w:lvl w:ilvl="0" w:tplc="BF2EBBF6">
      <w:start w:val="14"/>
      <w:numFmt w:val="bullet"/>
      <w:lvlText w:val="-"/>
      <w:lvlJc w:val="left"/>
      <w:pPr>
        <w:ind w:left="720" w:hanging="360"/>
      </w:pPr>
      <w:rPr>
        <w:rFonts w:ascii="Times New Roman" w:eastAsia="Times New Roman" w:hAnsi="Times New Roman" w:cs="Times New Roman" w:hint="default"/>
        <w:i w:val="0"/>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D3440F1"/>
    <w:multiLevelType w:val="hybridMultilevel"/>
    <w:tmpl w:val="96DAAA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nsid w:val="3EAA45A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2283A86"/>
    <w:multiLevelType w:val="hybridMultilevel"/>
    <w:tmpl w:val="9D0E9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C5C1A7E"/>
    <w:multiLevelType w:val="hybridMultilevel"/>
    <w:tmpl w:val="BC8AA5D0"/>
    <w:lvl w:ilvl="0" w:tplc="0415000F">
      <w:start w:val="1"/>
      <w:numFmt w:val="decimal"/>
      <w:lvlText w:val="%1."/>
      <w:lvlJc w:val="left"/>
      <w:pPr>
        <w:tabs>
          <w:tab w:val="num" w:pos="720"/>
        </w:tabs>
        <w:ind w:left="720" w:hanging="360"/>
      </w:pPr>
    </w:lvl>
    <w:lvl w:ilvl="1" w:tplc="BA307A60">
      <w:start w:val="1"/>
      <w:numFmt w:val="lowerLetter"/>
      <w:lvlText w:val="%2."/>
      <w:lvlJc w:val="left"/>
      <w:pPr>
        <w:tabs>
          <w:tab w:val="num" w:pos="1440"/>
        </w:tabs>
        <w:ind w:left="1440" w:hanging="360"/>
      </w:pPr>
      <w:rPr>
        <w:rFonts w:ascii="Times New Roman" w:eastAsia="Times New Roman" w:hAnsi="Times New Roman" w:cs="Times New Roman"/>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2762FC0"/>
    <w:multiLevelType w:val="hybridMultilevel"/>
    <w:tmpl w:val="9B86D798"/>
    <w:lvl w:ilvl="0" w:tplc="9A4CCFE2">
      <w:start w:val="1"/>
      <w:numFmt w:val="upperRoman"/>
      <w:lvlText w:val="%1."/>
      <w:lvlJc w:val="left"/>
      <w:pPr>
        <w:ind w:left="1080" w:hanging="720"/>
      </w:pPr>
      <w:rPr>
        <w:b/>
        <w:color w:val="548DD4"/>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2DD34CA"/>
    <w:multiLevelType w:val="hybridMultilevel"/>
    <w:tmpl w:val="292E309A"/>
    <w:lvl w:ilvl="0" w:tplc="003C42B8">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696037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8C417C6"/>
    <w:multiLevelType w:val="hybridMultilevel"/>
    <w:tmpl w:val="B5ECC4C6"/>
    <w:lvl w:ilvl="0" w:tplc="7CB80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C5323CD"/>
    <w:multiLevelType w:val="hybridMultilevel"/>
    <w:tmpl w:val="061809E2"/>
    <w:lvl w:ilvl="0" w:tplc="7296608A">
      <w:start w:val="1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01546CE"/>
    <w:multiLevelType w:val="hybridMultilevel"/>
    <w:tmpl w:val="944A6EC0"/>
    <w:lvl w:ilvl="0" w:tplc="C6C61F1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60CE7A44"/>
    <w:multiLevelType w:val="hybridMultilevel"/>
    <w:tmpl w:val="8C7C1ABE"/>
    <w:lvl w:ilvl="0" w:tplc="3486499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3962B84"/>
    <w:multiLevelType w:val="hybridMultilevel"/>
    <w:tmpl w:val="F7484DD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nsid w:val="64F4345E"/>
    <w:multiLevelType w:val="hybridMultilevel"/>
    <w:tmpl w:val="8BB077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67B4191"/>
    <w:multiLevelType w:val="hybridMultilevel"/>
    <w:tmpl w:val="F59E6442"/>
    <w:lvl w:ilvl="0" w:tplc="D0084C1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6BE4D6D"/>
    <w:multiLevelType w:val="hybridMultilevel"/>
    <w:tmpl w:val="78F4B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D563C86"/>
    <w:multiLevelType w:val="hybridMultilevel"/>
    <w:tmpl w:val="DD465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E631142"/>
    <w:multiLevelType w:val="hybridMultilevel"/>
    <w:tmpl w:val="694016F2"/>
    <w:lvl w:ilvl="0" w:tplc="2A78A34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nsid w:val="70123DEF"/>
    <w:multiLevelType w:val="hybridMultilevel"/>
    <w:tmpl w:val="26B4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06C3336"/>
    <w:multiLevelType w:val="hybridMultilevel"/>
    <w:tmpl w:val="AB8EF6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nsid w:val="713545EE"/>
    <w:multiLevelType w:val="hybridMultilevel"/>
    <w:tmpl w:val="1F5EA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6738A4"/>
    <w:multiLevelType w:val="hybridMultilevel"/>
    <w:tmpl w:val="F6EC4EE2"/>
    <w:lvl w:ilvl="0" w:tplc="51B4F57A">
      <w:start w:val="1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D266742"/>
    <w:multiLevelType w:val="hybridMultilevel"/>
    <w:tmpl w:val="5106C3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4"/>
  </w:num>
  <w:num w:numId="19">
    <w:abstractNumId w:val="44"/>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
  </w:num>
  <w:num w:numId="37">
    <w:abstractNumId w:val="2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7"/>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13"/>
    <w:rsid w:val="00072390"/>
    <w:rsid w:val="000A3084"/>
    <w:rsid w:val="000C7C3B"/>
    <w:rsid w:val="00143614"/>
    <w:rsid w:val="0015382C"/>
    <w:rsid w:val="002700A6"/>
    <w:rsid w:val="00276A94"/>
    <w:rsid w:val="004208EB"/>
    <w:rsid w:val="004304F1"/>
    <w:rsid w:val="00471FB5"/>
    <w:rsid w:val="00474FF2"/>
    <w:rsid w:val="004E7065"/>
    <w:rsid w:val="005876BF"/>
    <w:rsid w:val="00645574"/>
    <w:rsid w:val="00655014"/>
    <w:rsid w:val="006C36DC"/>
    <w:rsid w:val="007A373F"/>
    <w:rsid w:val="007D5613"/>
    <w:rsid w:val="007E2CBB"/>
    <w:rsid w:val="00804F6F"/>
    <w:rsid w:val="009C2633"/>
    <w:rsid w:val="009E00F2"/>
    <w:rsid w:val="00A37E0F"/>
    <w:rsid w:val="00A75FA2"/>
    <w:rsid w:val="00BD64CE"/>
    <w:rsid w:val="00CF3020"/>
    <w:rsid w:val="00ED2546"/>
    <w:rsid w:val="00ED4B0D"/>
    <w:rsid w:val="00F20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6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6C36DC"/>
    <w:rPr>
      <w:color w:val="0000FF"/>
      <w:u w:val="single"/>
    </w:rPr>
  </w:style>
  <w:style w:type="paragraph" w:customStyle="1" w:styleId="Default">
    <w:name w:val="Default"/>
    <w:rsid w:val="006C36D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ps">
    <w:name w:val="hps"/>
    <w:basedOn w:val="Domylnaczcionkaakapitu"/>
    <w:rsid w:val="006C36DC"/>
  </w:style>
  <w:style w:type="character" w:customStyle="1" w:styleId="shorttext">
    <w:name w:val="short_text"/>
    <w:basedOn w:val="Domylnaczcionkaakapitu"/>
    <w:rsid w:val="006C36DC"/>
  </w:style>
  <w:style w:type="paragraph" w:styleId="Tekstpodstawowywcity">
    <w:name w:val="Body Text Indent"/>
    <w:basedOn w:val="Normalny"/>
    <w:link w:val="TekstpodstawowywcityZnak"/>
    <w:unhideWhenUsed/>
    <w:rsid w:val="000A3084"/>
    <w:pPr>
      <w:spacing w:after="120"/>
      <w:ind w:left="283"/>
    </w:pPr>
  </w:style>
  <w:style w:type="character" w:customStyle="1" w:styleId="TekstpodstawowywcityZnak">
    <w:name w:val="Tekst podstawowy wcięty Znak"/>
    <w:basedOn w:val="Domylnaczcionkaakapitu"/>
    <w:link w:val="Tekstpodstawowywcity"/>
    <w:rsid w:val="000A3084"/>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276A94"/>
    <w:pPr>
      <w:spacing w:after="120"/>
    </w:pPr>
  </w:style>
  <w:style w:type="character" w:customStyle="1" w:styleId="TekstpodstawowyZnak">
    <w:name w:val="Tekst podstawowy Znak"/>
    <w:basedOn w:val="Domylnaczcionkaakapitu"/>
    <w:link w:val="Tekstpodstawowy"/>
    <w:uiPriority w:val="99"/>
    <w:semiHidden/>
    <w:rsid w:val="00276A94"/>
    <w:rPr>
      <w:rFonts w:ascii="Times New Roman" w:eastAsia="Times New Roman" w:hAnsi="Times New Roman" w:cs="Times New Roman"/>
      <w:sz w:val="24"/>
      <w:szCs w:val="24"/>
      <w:lang w:eastAsia="pl-PL"/>
    </w:rPr>
  </w:style>
  <w:style w:type="character" w:customStyle="1" w:styleId="result-translation">
    <w:name w:val="result-translation"/>
    <w:basedOn w:val="Domylnaczcionkaakapitu"/>
    <w:rsid w:val="00276A94"/>
  </w:style>
  <w:style w:type="character" w:customStyle="1" w:styleId="result-point">
    <w:name w:val="result-point"/>
    <w:basedOn w:val="Domylnaczcionkaakapitu"/>
    <w:rsid w:val="00276A94"/>
  </w:style>
  <w:style w:type="paragraph" w:styleId="Akapitzlist">
    <w:name w:val="List Paragraph"/>
    <w:basedOn w:val="Normalny"/>
    <w:qFormat/>
    <w:rsid w:val="002700A6"/>
    <w:pPr>
      <w:spacing w:after="200" w:line="276" w:lineRule="auto"/>
      <w:ind w:left="720"/>
      <w:contextualSpacing/>
    </w:pPr>
    <w:rPr>
      <w:rFonts w:ascii="Calibri" w:eastAsia="Calibri" w:hAnsi="Calibri"/>
      <w:sz w:val="22"/>
      <w:szCs w:val="22"/>
      <w:lang w:eastAsia="en-US"/>
    </w:rPr>
  </w:style>
  <w:style w:type="character" w:styleId="Tekstzastpczy">
    <w:name w:val="Placeholder Text"/>
    <w:semiHidden/>
    <w:rsid w:val="00645574"/>
    <w:rPr>
      <w:color w:val="808080"/>
    </w:rPr>
  </w:style>
  <w:style w:type="paragraph" w:customStyle="1" w:styleId="TableContents">
    <w:name w:val="Table Contents"/>
    <w:basedOn w:val="Normalny"/>
    <w:uiPriority w:val="99"/>
    <w:rsid w:val="004E7065"/>
    <w:pPr>
      <w:widowControl w:val="0"/>
      <w:autoSpaceDN w:val="0"/>
      <w:adjustRightInd w:val="0"/>
    </w:pPr>
    <w:rPr>
      <w:rFonts w:cs="DejaVu Sans"/>
      <w:lang w:val="en-GB"/>
    </w:rPr>
  </w:style>
  <w:style w:type="character" w:styleId="Uwydatnienie">
    <w:name w:val="Emphasis"/>
    <w:uiPriority w:val="99"/>
    <w:qFormat/>
    <w:rsid w:val="00655014"/>
    <w:rPr>
      <w:rFonts w:ascii="DejaVu Sans" w:hAnsi="DejaVu Sans" w:cs="DejaVu Sans" w:hint="default"/>
      <w:i/>
      <w:iCs/>
      <w:lang w:val="en-GB" w:eastAsia="x-none"/>
    </w:rPr>
  </w:style>
  <w:style w:type="paragraph" w:styleId="NormalnyWeb">
    <w:name w:val="Normal (Web)"/>
    <w:basedOn w:val="Normalny"/>
    <w:unhideWhenUsed/>
    <w:rsid w:val="00655014"/>
    <w:pPr>
      <w:spacing w:before="100" w:beforeAutospacing="1" w:after="100" w:afterAutospacing="1"/>
    </w:pPr>
    <w:rPr>
      <w:rFonts w:ascii="Arial" w:hAnsi="Arial" w:cs="Arial"/>
      <w:color w:val="000000"/>
      <w:sz w:val="18"/>
      <w:szCs w:val="18"/>
      <w:lang w:val="en-US" w:eastAsia="en-US"/>
    </w:rPr>
  </w:style>
  <w:style w:type="character" w:customStyle="1" w:styleId="hdng21">
    <w:name w:val="hdng21"/>
    <w:basedOn w:val="Domylnaczcionkaakapitu"/>
    <w:rsid w:val="00655014"/>
    <w:rPr>
      <w:rFonts w:ascii="Arial" w:hAnsi="Arial" w:cs="Arial" w:hint="default"/>
      <w:b/>
      <w:bCs/>
      <w:color w:val="950D30"/>
      <w:sz w:val="24"/>
      <w:szCs w:val="24"/>
    </w:rPr>
  </w:style>
  <w:style w:type="character" w:customStyle="1" w:styleId="style151">
    <w:name w:val="style151"/>
    <w:basedOn w:val="Domylnaczcionkaakapitu"/>
    <w:rsid w:val="00655014"/>
    <w:rPr>
      <w:sz w:val="24"/>
      <w:szCs w:val="24"/>
    </w:rPr>
  </w:style>
  <w:style w:type="paragraph" w:styleId="Tekstprzypisudolnego">
    <w:name w:val="footnote text"/>
    <w:basedOn w:val="Normalny"/>
    <w:link w:val="TekstprzypisudolnegoZnak"/>
    <w:uiPriority w:val="99"/>
    <w:semiHidden/>
    <w:unhideWhenUsed/>
    <w:rsid w:val="00471FB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71FB5"/>
    <w:rPr>
      <w:rFonts w:ascii="Calibri" w:eastAsia="Calibri" w:hAnsi="Calibri" w:cs="Times New Roman"/>
      <w:sz w:val="20"/>
      <w:szCs w:val="20"/>
    </w:rPr>
  </w:style>
  <w:style w:type="character" w:customStyle="1" w:styleId="A01">
    <w:name w:val="A0+1"/>
    <w:uiPriority w:val="99"/>
    <w:rsid w:val="000C7C3B"/>
    <w:rPr>
      <w:rFonts w:ascii="PFB Square Sans Pro Medium" w:hAnsi="PFB Square Sans Pro Medium" w:cs="PFB Square Sans Pro Medium" w:hint="default"/>
      <w:color w:val="000000"/>
      <w:sz w:val="90"/>
      <w:szCs w:val="90"/>
    </w:rPr>
  </w:style>
  <w:style w:type="paragraph" w:customStyle="1" w:styleId="FR1">
    <w:name w:val="FR1"/>
    <w:rsid w:val="007E2CBB"/>
    <w:pPr>
      <w:widowControl w:val="0"/>
      <w:autoSpaceDE w:val="0"/>
      <w:autoSpaceDN w:val="0"/>
      <w:adjustRightInd w:val="0"/>
      <w:spacing w:before="880" w:after="0" w:line="240" w:lineRule="auto"/>
    </w:pPr>
    <w:rPr>
      <w:rFonts w:ascii="Arial" w:eastAsia="Times New Roman" w:hAnsi="Arial" w:cs="Arial"/>
      <w:b/>
      <w:bCs/>
      <w:lang w:eastAsia="pl-PL"/>
    </w:rPr>
  </w:style>
  <w:style w:type="paragraph" w:customStyle="1" w:styleId="WW-Default">
    <w:name w:val="WW-Default"/>
    <w:rsid w:val="004208EB"/>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dictdef1">
    <w:name w:val="dictdef1"/>
    <w:basedOn w:val="Domylnaczcionkaakapitu"/>
    <w:rsid w:val="004208EB"/>
    <w:rPr>
      <w:color w:val="000000"/>
      <w:sz w:val="18"/>
      <w:szCs w:val="18"/>
    </w:rPr>
  </w:style>
  <w:style w:type="character" w:customStyle="1" w:styleId="Pogrubienie3">
    <w:name w:val="Pogrubienie3"/>
    <w:basedOn w:val="Domylnaczcionkaakapitu"/>
    <w:rsid w:val="00420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6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6C36DC"/>
    <w:rPr>
      <w:color w:val="0000FF"/>
      <w:u w:val="single"/>
    </w:rPr>
  </w:style>
  <w:style w:type="paragraph" w:customStyle="1" w:styleId="Default">
    <w:name w:val="Default"/>
    <w:rsid w:val="006C36D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ps">
    <w:name w:val="hps"/>
    <w:basedOn w:val="Domylnaczcionkaakapitu"/>
    <w:rsid w:val="006C36DC"/>
  </w:style>
  <w:style w:type="character" w:customStyle="1" w:styleId="shorttext">
    <w:name w:val="short_text"/>
    <w:basedOn w:val="Domylnaczcionkaakapitu"/>
    <w:rsid w:val="006C36DC"/>
  </w:style>
  <w:style w:type="paragraph" w:styleId="Tekstpodstawowywcity">
    <w:name w:val="Body Text Indent"/>
    <w:basedOn w:val="Normalny"/>
    <w:link w:val="TekstpodstawowywcityZnak"/>
    <w:unhideWhenUsed/>
    <w:rsid w:val="000A3084"/>
    <w:pPr>
      <w:spacing w:after="120"/>
      <w:ind w:left="283"/>
    </w:pPr>
  </w:style>
  <w:style w:type="character" w:customStyle="1" w:styleId="TekstpodstawowywcityZnak">
    <w:name w:val="Tekst podstawowy wcięty Znak"/>
    <w:basedOn w:val="Domylnaczcionkaakapitu"/>
    <w:link w:val="Tekstpodstawowywcity"/>
    <w:rsid w:val="000A3084"/>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276A94"/>
    <w:pPr>
      <w:spacing w:after="120"/>
    </w:pPr>
  </w:style>
  <w:style w:type="character" w:customStyle="1" w:styleId="TekstpodstawowyZnak">
    <w:name w:val="Tekst podstawowy Znak"/>
    <w:basedOn w:val="Domylnaczcionkaakapitu"/>
    <w:link w:val="Tekstpodstawowy"/>
    <w:uiPriority w:val="99"/>
    <w:semiHidden/>
    <w:rsid w:val="00276A94"/>
    <w:rPr>
      <w:rFonts w:ascii="Times New Roman" w:eastAsia="Times New Roman" w:hAnsi="Times New Roman" w:cs="Times New Roman"/>
      <w:sz w:val="24"/>
      <w:szCs w:val="24"/>
      <w:lang w:eastAsia="pl-PL"/>
    </w:rPr>
  </w:style>
  <w:style w:type="character" w:customStyle="1" w:styleId="result-translation">
    <w:name w:val="result-translation"/>
    <w:basedOn w:val="Domylnaczcionkaakapitu"/>
    <w:rsid w:val="00276A94"/>
  </w:style>
  <w:style w:type="character" w:customStyle="1" w:styleId="result-point">
    <w:name w:val="result-point"/>
    <w:basedOn w:val="Domylnaczcionkaakapitu"/>
    <w:rsid w:val="00276A94"/>
  </w:style>
  <w:style w:type="paragraph" w:styleId="Akapitzlist">
    <w:name w:val="List Paragraph"/>
    <w:basedOn w:val="Normalny"/>
    <w:qFormat/>
    <w:rsid w:val="002700A6"/>
    <w:pPr>
      <w:spacing w:after="200" w:line="276" w:lineRule="auto"/>
      <w:ind w:left="720"/>
      <w:contextualSpacing/>
    </w:pPr>
    <w:rPr>
      <w:rFonts w:ascii="Calibri" w:eastAsia="Calibri" w:hAnsi="Calibri"/>
      <w:sz w:val="22"/>
      <w:szCs w:val="22"/>
      <w:lang w:eastAsia="en-US"/>
    </w:rPr>
  </w:style>
  <w:style w:type="character" w:styleId="Tekstzastpczy">
    <w:name w:val="Placeholder Text"/>
    <w:semiHidden/>
    <w:rsid w:val="00645574"/>
    <w:rPr>
      <w:color w:val="808080"/>
    </w:rPr>
  </w:style>
  <w:style w:type="paragraph" w:customStyle="1" w:styleId="TableContents">
    <w:name w:val="Table Contents"/>
    <w:basedOn w:val="Normalny"/>
    <w:uiPriority w:val="99"/>
    <w:rsid w:val="004E7065"/>
    <w:pPr>
      <w:widowControl w:val="0"/>
      <w:autoSpaceDN w:val="0"/>
      <w:adjustRightInd w:val="0"/>
    </w:pPr>
    <w:rPr>
      <w:rFonts w:cs="DejaVu Sans"/>
      <w:lang w:val="en-GB"/>
    </w:rPr>
  </w:style>
  <w:style w:type="character" w:styleId="Uwydatnienie">
    <w:name w:val="Emphasis"/>
    <w:uiPriority w:val="99"/>
    <w:qFormat/>
    <w:rsid w:val="00655014"/>
    <w:rPr>
      <w:rFonts w:ascii="DejaVu Sans" w:hAnsi="DejaVu Sans" w:cs="DejaVu Sans" w:hint="default"/>
      <w:i/>
      <w:iCs/>
      <w:lang w:val="en-GB" w:eastAsia="x-none"/>
    </w:rPr>
  </w:style>
  <w:style w:type="paragraph" w:styleId="NormalnyWeb">
    <w:name w:val="Normal (Web)"/>
    <w:basedOn w:val="Normalny"/>
    <w:unhideWhenUsed/>
    <w:rsid w:val="00655014"/>
    <w:pPr>
      <w:spacing w:before="100" w:beforeAutospacing="1" w:after="100" w:afterAutospacing="1"/>
    </w:pPr>
    <w:rPr>
      <w:rFonts w:ascii="Arial" w:hAnsi="Arial" w:cs="Arial"/>
      <w:color w:val="000000"/>
      <w:sz w:val="18"/>
      <w:szCs w:val="18"/>
      <w:lang w:val="en-US" w:eastAsia="en-US"/>
    </w:rPr>
  </w:style>
  <w:style w:type="character" w:customStyle="1" w:styleId="hdng21">
    <w:name w:val="hdng21"/>
    <w:basedOn w:val="Domylnaczcionkaakapitu"/>
    <w:rsid w:val="00655014"/>
    <w:rPr>
      <w:rFonts w:ascii="Arial" w:hAnsi="Arial" w:cs="Arial" w:hint="default"/>
      <w:b/>
      <w:bCs/>
      <w:color w:val="950D30"/>
      <w:sz w:val="24"/>
      <w:szCs w:val="24"/>
    </w:rPr>
  </w:style>
  <w:style w:type="character" w:customStyle="1" w:styleId="style151">
    <w:name w:val="style151"/>
    <w:basedOn w:val="Domylnaczcionkaakapitu"/>
    <w:rsid w:val="00655014"/>
    <w:rPr>
      <w:sz w:val="24"/>
      <w:szCs w:val="24"/>
    </w:rPr>
  </w:style>
  <w:style w:type="paragraph" w:styleId="Tekstprzypisudolnego">
    <w:name w:val="footnote text"/>
    <w:basedOn w:val="Normalny"/>
    <w:link w:val="TekstprzypisudolnegoZnak"/>
    <w:uiPriority w:val="99"/>
    <w:semiHidden/>
    <w:unhideWhenUsed/>
    <w:rsid w:val="00471FB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71FB5"/>
    <w:rPr>
      <w:rFonts w:ascii="Calibri" w:eastAsia="Calibri" w:hAnsi="Calibri" w:cs="Times New Roman"/>
      <w:sz w:val="20"/>
      <w:szCs w:val="20"/>
    </w:rPr>
  </w:style>
  <w:style w:type="character" w:customStyle="1" w:styleId="A01">
    <w:name w:val="A0+1"/>
    <w:uiPriority w:val="99"/>
    <w:rsid w:val="000C7C3B"/>
    <w:rPr>
      <w:rFonts w:ascii="PFB Square Sans Pro Medium" w:hAnsi="PFB Square Sans Pro Medium" w:cs="PFB Square Sans Pro Medium" w:hint="default"/>
      <w:color w:val="000000"/>
      <w:sz w:val="90"/>
      <w:szCs w:val="90"/>
    </w:rPr>
  </w:style>
  <w:style w:type="paragraph" w:customStyle="1" w:styleId="FR1">
    <w:name w:val="FR1"/>
    <w:rsid w:val="007E2CBB"/>
    <w:pPr>
      <w:widowControl w:val="0"/>
      <w:autoSpaceDE w:val="0"/>
      <w:autoSpaceDN w:val="0"/>
      <w:adjustRightInd w:val="0"/>
      <w:spacing w:before="880" w:after="0" w:line="240" w:lineRule="auto"/>
    </w:pPr>
    <w:rPr>
      <w:rFonts w:ascii="Arial" w:eastAsia="Times New Roman" w:hAnsi="Arial" w:cs="Arial"/>
      <w:b/>
      <w:bCs/>
      <w:lang w:eastAsia="pl-PL"/>
    </w:rPr>
  </w:style>
  <w:style w:type="paragraph" w:customStyle="1" w:styleId="WW-Default">
    <w:name w:val="WW-Default"/>
    <w:rsid w:val="004208EB"/>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dictdef1">
    <w:name w:val="dictdef1"/>
    <w:basedOn w:val="Domylnaczcionkaakapitu"/>
    <w:rsid w:val="004208EB"/>
    <w:rPr>
      <w:color w:val="000000"/>
      <w:sz w:val="18"/>
      <w:szCs w:val="18"/>
    </w:rPr>
  </w:style>
  <w:style w:type="character" w:customStyle="1" w:styleId="Pogrubienie3">
    <w:name w:val="Pogrubienie3"/>
    <w:basedOn w:val="Domylnaczcionkaakapitu"/>
    <w:rsid w:val="00420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878">
      <w:bodyDiv w:val="1"/>
      <w:marLeft w:val="0"/>
      <w:marRight w:val="0"/>
      <w:marTop w:val="0"/>
      <w:marBottom w:val="0"/>
      <w:divBdr>
        <w:top w:val="none" w:sz="0" w:space="0" w:color="auto"/>
        <w:left w:val="none" w:sz="0" w:space="0" w:color="auto"/>
        <w:bottom w:val="none" w:sz="0" w:space="0" w:color="auto"/>
        <w:right w:val="none" w:sz="0" w:space="0" w:color="auto"/>
      </w:divBdr>
    </w:div>
    <w:div w:id="20478977">
      <w:bodyDiv w:val="1"/>
      <w:marLeft w:val="0"/>
      <w:marRight w:val="0"/>
      <w:marTop w:val="0"/>
      <w:marBottom w:val="0"/>
      <w:divBdr>
        <w:top w:val="none" w:sz="0" w:space="0" w:color="auto"/>
        <w:left w:val="none" w:sz="0" w:space="0" w:color="auto"/>
        <w:bottom w:val="none" w:sz="0" w:space="0" w:color="auto"/>
        <w:right w:val="none" w:sz="0" w:space="0" w:color="auto"/>
      </w:divBdr>
    </w:div>
    <w:div w:id="69354239">
      <w:bodyDiv w:val="1"/>
      <w:marLeft w:val="0"/>
      <w:marRight w:val="0"/>
      <w:marTop w:val="0"/>
      <w:marBottom w:val="0"/>
      <w:divBdr>
        <w:top w:val="none" w:sz="0" w:space="0" w:color="auto"/>
        <w:left w:val="none" w:sz="0" w:space="0" w:color="auto"/>
        <w:bottom w:val="none" w:sz="0" w:space="0" w:color="auto"/>
        <w:right w:val="none" w:sz="0" w:space="0" w:color="auto"/>
      </w:divBdr>
    </w:div>
    <w:div w:id="120072487">
      <w:bodyDiv w:val="1"/>
      <w:marLeft w:val="0"/>
      <w:marRight w:val="0"/>
      <w:marTop w:val="0"/>
      <w:marBottom w:val="0"/>
      <w:divBdr>
        <w:top w:val="none" w:sz="0" w:space="0" w:color="auto"/>
        <w:left w:val="none" w:sz="0" w:space="0" w:color="auto"/>
        <w:bottom w:val="none" w:sz="0" w:space="0" w:color="auto"/>
        <w:right w:val="none" w:sz="0" w:space="0" w:color="auto"/>
      </w:divBdr>
    </w:div>
    <w:div w:id="152571632">
      <w:bodyDiv w:val="1"/>
      <w:marLeft w:val="0"/>
      <w:marRight w:val="0"/>
      <w:marTop w:val="0"/>
      <w:marBottom w:val="0"/>
      <w:divBdr>
        <w:top w:val="none" w:sz="0" w:space="0" w:color="auto"/>
        <w:left w:val="none" w:sz="0" w:space="0" w:color="auto"/>
        <w:bottom w:val="none" w:sz="0" w:space="0" w:color="auto"/>
        <w:right w:val="none" w:sz="0" w:space="0" w:color="auto"/>
      </w:divBdr>
    </w:div>
    <w:div w:id="155925542">
      <w:bodyDiv w:val="1"/>
      <w:marLeft w:val="0"/>
      <w:marRight w:val="0"/>
      <w:marTop w:val="0"/>
      <w:marBottom w:val="0"/>
      <w:divBdr>
        <w:top w:val="none" w:sz="0" w:space="0" w:color="auto"/>
        <w:left w:val="none" w:sz="0" w:space="0" w:color="auto"/>
        <w:bottom w:val="none" w:sz="0" w:space="0" w:color="auto"/>
        <w:right w:val="none" w:sz="0" w:space="0" w:color="auto"/>
      </w:divBdr>
    </w:div>
    <w:div w:id="165437714">
      <w:bodyDiv w:val="1"/>
      <w:marLeft w:val="0"/>
      <w:marRight w:val="0"/>
      <w:marTop w:val="0"/>
      <w:marBottom w:val="0"/>
      <w:divBdr>
        <w:top w:val="none" w:sz="0" w:space="0" w:color="auto"/>
        <w:left w:val="none" w:sz="0" w:space="0" w:color="auto"/>
        <w:bottom w:val="none" w:sz="0" w:space="0" w:color="auto"/>
        <w:right w:val="none" w:sz="0" w:space="0" w:color="auto"/>
      </w:divBdr>
    </w:div>
    <w:div w:id="179469263">
      <w:bodyDiv w:val="1"/>
      <w:marLeft w:val="0"/>
      <w:marRight w:val="0"/>
      <w:marTop w:val="0"/>
      <w:marBottom w:val="0"/>
      <w:divBdr>
        <w:top w:val="none" w:sz="0" w:space="0" w:color="auto"/>
        <w:left w:val="none" w:sz="0" w:space="0" w:color="auto"/>
        <w:bottom w:val="none" w:sz="0" w:space="0" w:color="auto"/>
        <w:right w:val="none" w:sz="0" w:space="0" w:color="auto"/>
      </w:divBdr>
    </w:div>
    <w:div w:id="272325852">
      <w:bodyDiv w:val="1"/>
      <w:marLeft w:val="0"/>
      <w:marRight w:val="0"/>
      <w:marTop w:val="0"/>
      <w:marBottom w:val="0"/>
      <w:divBdr>
        <w:top w:val="none" w:sz="0" w:space="0" w:color="auto"/>
        <w:left w:val="none" w:sz="0" w:space="0" w:color="auto"/>
        <w:bottom w:val="none" w:sz="0" w:space="0" w:color="auto"/>
        <w:right w:val="none" w:sz="0" w:space="0" w:color="auto"/>
      </w:divBdr>
    </w:div>
    <w:div w:id="286278070">
      <w:bodyDiv w:val="1"/>
      <w:marLeft w:val="0"/>
      <w:marRight w:val="0"/>
      <w:marTop w:val="0"/>
      <w:marBottom w:val="0"/>
      <w:divBdr>
        <w:top w:val="none" w:sz="0" w:space="0" w:color="auto"/>
        <w:left w:val="none" w:sz="0" w:space="0" w:color="auto"/>
        <w:bottom w:val="none" w:sz="0" w:space="0" w:color="auto"/>
        <w:right w:val="none" w:sz="0" w:space="0" w:color="auto"/>
      </w:divBdr>
    </w:div>
    <w:div w:id="301038058">
      <w:bodyDiv w:val="1"/>
      <w:marLeft w:val="0"/>
      <w:marRight w:val="0"/>
      <w:marTop w:val="0"/>
      <w:marBottom w:val="0"/>
      <w:divBdr>
        <w:top w:val="none" w:sz="0" w:space="0" w:color="auto"/>
        <w:left w:val="none" w:sz="0" w:space="0" w:color="auto"/>
        <w:bottom w:val="none" w:sz="0" w:space="0" w:color="auto"/>
        <w:right w:val="none" w:sz="0" w:space="0" w:color="auto"/>
      </w:divBdr>
    </w:div>
    <w:div w:id="304088474">
      <w:bodyDiv w:val="1"/>
      <w:marLeft w:val="0"/>
      <w:marRight w:val="0"/>
      <w:marTop w:val="0"/>
      <w:marBottom w:val="0"/>
      <w:divBdr>
        <w:top w:val="none" w:sz="0" w:space="0" w:color="auto"/>
        <w:left w:val="none" w:sz="0" w:space="0" w:color="auto"/>
        <w:bottom w:val="none" w:sz="0" w:space="0" w:color="auto"/>
        <w:right w:val="none" w:sz="0" w:space="0" w:color="auto"/>
      </w:divBdr>
    </w:div>
    <w:div w:id="399912932">
      <w:bodyDiv w:val="1"/>
      <w:marLeft w:val="0"/>
      <w:marRight w:val="0"/>
      <w:marTop w:val="0"/>
      <w:marBottom w:val="0"/>
      <w:divBdr>
        <w:top w:val="none" w:sz="0" w:space="0" w:color="auto"/>
        <w:left w:val="none" w:sz="0" w:space="0" w:color="auto"/>
        <w:bottom w:val="none" w:sz="0" w:space="0" w:color="auto"/>
        <w:right w:val="none" w:sz="0" w:space="0" w:color="auto"/>
      </w:divBdr>
    </w:div>
    <w:div w:id="503858249">
      <w:bodyDiv w:val="1"/>
      <w:marLeft w:val="0"/>
      <w:marRight w:val="0"/>
      <w:marTop w:val="0"/>
      <w:marBottom w:val="0"/>
      <w:divBdr>
        <w:top w:val="none" w:sz="0" w:space="0" w:color="auto"/>
        <w:left w:val="none" w:sz="0" w:space="0" w:color="auto"/>
        <w:bottom w:val="none" w:sz="0" w:space="0" w:color="auto"/>
        <w:right w:val="none" w:sz="0" w:space="0" w:color="auto"/>
      </w:divBdr>
    </w:div>
    <w:div w:id="532696595">
      <w:bodyDiv w:val="1"/>
      <w:marLeft w:val="0"/>
      <w:marRight w:val="0"/>
      <w:marTop w:val="0"/>
      <w:marBottom w:val="0"/>
      <w:divBdr>
        <w:top w:val="none" w:sz="0" w:space="0" w:color="auto"/>
        <w:left w:val="none" w:sz="0" w:space="0" w:color="auto"/>
        <w:bottom w:val="none" w:sz="0" w:space="0" w:color="auto"/>
        <w:right w:val="none" w:sz="0" w:space="0" w:color="auto"/>
      </w:divBdr>
    </w:div>
    <w:div w:id="535973826">
      <w:bodyDiv w:val="1"/>
      <w:marLeft w:val="0"/>
      <w:marRight w:val="0"/>
      <w:marTop w:val="0"/>
      <w:marBottom w:val="0"/>
      <w:divBdr>
        <w:top w:val="none" w:sz="0" w:space="0" w:color="auto"/>
        <w:left w:val="none" w:sz="0" w:space="0" w:color="auto"/>
        <w:bottom w:val="none" w:sz="0" w:space="0" w:color="auto"/>
        <w:right w:val="none" w:sz="0" w:space="0" w:color="auto"/>
      </w:divBdr>
    </w:div>
    <w:div w:id="551305111">
      <w:bodyDiv w:val="1"/>
      <w:marLeft w:val="0"/>
      <w:marRight w:val="0"/>
      <w:marTop w:val="0"/>
      <w:marBottom w:val="0"/>
      <w:divBdr>
        <w:top w:val="none" w:sz="0" w:space="0" w:color="auto"/>
        <w:left w:val="none" w:sz="0" w:space="0" w:color="auto"/>
        <w:bottom w:val="none" w:sz="0" w:space="0" w:color="auto"/>
        <w:right w:val="none" w:sz="0" w:space="0" w:color="auto"/>
      </w:divBdr>
    </w:div>
    <w:div w:id="560795072">
      <w:bodyDiv w:val="1"/>
      <w:marLeft w:val="0"/>
      <w:marRight w:val="0"/>
      <w:marTop w:val="0"/>
      <w:marBottom w:val="0"/>
      <w:divBdr>
        <w:top w:val="none" w:sz="0" w:space="0" w:color="auto"/>
        <w:left w:val="none" w:sz="0" w:space="0" w:color="auto"/>
        <w:bottom w:val="none" w:sz="0" w:space="0" w:color="auto"/>
        <w:right w:val="none" w:sz="0" w:space="0" w:color="auto"/>
      </w:divBdr>
    </w:div>
    <w:div w:id="603154048">
      <w:bodyDiv w:val="1"/>
      <w:marLeft w:val="0"/>
      <w:marRight w:val="0"/>
      <w:marTop w:val="0"/>
      <w:marBottom w:val="0"/>
      <w:divBdr>
        <w:top w:val="none" w:sz="0" w:space="0" w:color="auto"/>
        <w:left w:val="none" w:sz="0" w:space="0" w:color="auto"/>
        <w:bottom w:val="none" w:sz="0" w:space="0" w:color="auto"/>
        <w:right w:val="none" w:sz="0" w:space="0" w:color="auto"/>
      </w:divBdr>
    </w:div>
    <w:div w:id="706445225">
      <w:bodyDiv w:val="1"/>
      <w:marLeft w:val="0"/>
      <w:marRight w:val="0"/>
      <w:marTop w:val="0"/>
      <w:marBottom w:val="0"/>
      <w:divBdr>
        <w:top w:val="none" w:sz="0" w:space="0" w:color="auto"/>
        <w:left w:val="none" w:sz="0" w:space="0" w:color="auto"/>
        <w:bottom w:val="none" w:sz="0" w:space="0" w:color="auto"/>
        <w:right w:val="none" w:sz="0" w:space="0" w:color="auto"/>
      </w:divBdr>
    </w:div>
    <w:div w:id="734662170">
      <w:bodyDiv w:val="1"/>
      <w:marLeft w:val="0"/>
      <w:marRight w:val="0"/>
      <w:marTop w:val="0"/>
      <w:marBottom w:val="0"/>
      <w:divBdr>
        <w:top w:val="none" w:sz="0" w:space="0" w:color="auto"/>
        <w:left w:val="none" w:sz="0" w:space="0" w:color="auto"/>
        <w:bottom w:val="none" w:sz="0" w:space="0" w:color="auto"/>
        <w:right w:val="none" w:sz="0" w:space="0" w:color="auto"/>
      </w:divBdr>
    </w:div>
    <w:div w:id="737282867">
      <w:bodyDiv w:val="1"/>
      <w:marLeft w:val="0"/>
      <w:marRight w:val="0"/>
      <w:marTop w:val="0"/>
      <w:marBottom w:val="0"/>
      <w:divBdr>
        <w:top w:val="none" w:sz="0" w:space="0" w:color="auto"/>
        <w:left w:val="none" w:sz="0" w:space="0" w:color="auto"/>
        <w:bottom w:val="none" w:sz="0" w:space="0" w:color="auto"/>
        <w:right w:val="none" w:sz="0" w:space="0" w:color="auto"/>
      </w:divBdr>
    </w:div>
    <w:div w:id="786848570">
      <w:bodyDiv w:val="1"/>
      <w:marLeft w:val="0"/>
      <w:marRight w:val="0"/>
      <w:marTop w:val="0"/>
      <w:marBottom w:val="0"/>
      <w:divBdr>
        <w:top w:val="none" w:sz="0" w:space="0" w:color="auto"/>
        <w:left w:val="none" w:sz="0" w:space="0" w:color="auto"/>
        <w:bottom w:val="none" w:sz="0" w:space="0" w:color="auto"/>
        <w:right w:val="none" w:sz="0" w:space="0" w:color="auto"/>
      </w:divBdr>
    </w:div>
    <w:div w:id="969631945">
      <w:bodyDiv w:val="1"/>
      <w:marLeft w:val="0"/>
      <w:marRight w:val="0"/>
      <w:marTop w:val="0"/>
      <w:marBottom w:val="0"/>
      <w:divBdr>
        <w:top w:val="none" w:sz="0" w:space="0" w:color="auto"/>
        <w:left w:val="none" w:sz="0" w:space="0" w:color="auto"/>
        <w:bottom w:val="none" w:sz="0" w:space="0" w:color="auto"/>
        <w:right w:val="none" w:sz="0" w:space="0" w:color="auto"/>
      </w:divBdr>
    </w:div>
    <w:div w:id="976765320">
      <w:bodyDiv w:val="1"/>
      <w:marLeft w:val="0"/>
      <w:marRight w:val="0"/>
      <w:marTop w:val="0"/>
      <w:marBottom w:val="0"/>
      <w:divBdr>
        <w:top w:val="none" w:sz="0" w:space="0" w:color="auto"/>
        <w:left w:val="none" w:sz="0" w:space="0" w:color="auto"/>
        <w:bottom w:val="none" w:sz="0" w:space="0" w:color="auto"/>
        <w:right w:val="none" w:sz="0" w:space="0" w:color="auto"/>
      </w:divBdr>
    </w:div>
    <w:div w:id="1007363033">
      <w:bodyDiv w:val="1"/>
      <w:marLeft w:val="0"/>
      <w:marRight w:val="0"/>
      <w:marTop w:val="0"/>
      <w:marBottom w:val="0"/>
      <w:divBdr>
        <w:top w:val="none" w:sz="0" w:space="0" w:color="auto"/>
        <w:left w:val="none" w:sz="0" w:space="0" w:color="auto"/>
        <w:bottom w:val="none" w:sz="0" w:space="0" w:color="auto"/>
        <w:right w:val="none" w:sz="0" w:space="0" w:color="auto"/>
      </w:divBdr>
    </w:div>
    <w:div w:id="1022823212">
      <w:bodyDiv w:val="1"/>
      <w:marLeft w:val="0"/>
      <w:marRight w:val="0"/>
      <w:marTop w:val="0"/>
      <w:marBottom w:val="0"/>
      <w:divBdr>
        <w:top w:val="none" w:sz="0" w:space="0" w:color="auto"/>
        <w:left w:val="none" w:sz="0" w:space="0" w:color="auto"/>
        <w:bottom w:val="none" w:sz="0" w:space="0" w:color="auto"/>
        <w:right w:val="none" w:sz="0" w:space="0" w:color="auto"/>
      </w:divBdr>
    </w:div>
    <w:div w:id="1060519590">
      <w:bodyDiv w:val="1"/>
      <w:marLeft w:val="0"/>
      <w:marRight w:val="0"/>
      <w:marTop w:val="0"/>
      <w:marBottom w:val="0"/>
      <w:divBdr>
        <w:top w:val="none" w:sz="0" w:space="0" w:color="auto"/>
        <w:left w:val="none" w:sz="0" w:space="0" w:color="auto"/>
        <w:bottom w:val="none" w:sz="0" w:space="0" w:color="auto"/>
        <w:right w:val="none" w:sz="0" w:space="0" w:color="auto"/>
      </w:divBdr>
    </w:div>
    <w:div w:id="1061441172">
      <w:bodyDiv w:val="1"/>
      <w:marLeft w:val="0"/>
      <w:marRight w:val="0"/>
      <w:marTop w:val="0"/>
      <w:marBottom w:val="0"/>
      <w:divBdr>
        <w:top w:val="none" w:sz="0" w:space="0" w:color="auto"/>
        <w:left w:val="none" w:sz="0" w:space="0" w:color="auto"/>
        <w:bottom w:val="none" w:sz="0" w:space="0" w:color="auto"/>
        <w:right w:val="none" w:sz="0" w:space="0" w:color="auto"/>
      </w:divBdr>
    </w:div>
    <w:div w:id="1162239202">
      <w:bodyDiv w:val="1"/>
      <w:marLeft w:val="0"/>
      <w:marRight w:val="0"/>
      <w:marTop w:val="0"/>
      <w:marBottom w:val="0"/>
      <w:divBdr>
        <w:top w:val="none" w:sz="0" w:space="0" w:color="auto"/>
        <w:left w:val="none" w:sz="0" w:space="0" w:color="auto"/>
        <w:bottom w:val="none" w:sz="0" w:space="0" w:color="auto"/>
        <w:right w:val="none" w:sz="0" w:space="0" w:color="auto"/>
      </w:divBdr>
    </w:div>
    <w:div w:id="1165587530">
      <w:bodyDiv w:val="1"/>
      <w:marLeft w:val="0"/>
      <w:marRight w:val="0"/>
      <w:marTop w:val="0"/>
      <w:marBottom w:val="0"/>
      <w:divBdr>
        <w:top w:val="none" w:sz="0" w:space="0" w:color="auto"/>
        <w:left w:val="none" w:sz="0" w:space="0" w:color="auto"/>
        <w:bottom w:val="none" w:sz="0" w:space="0" w:color="auto"/>
        <w:right w:val="none" w:sz="0" w:space="0" w:color="auto"/>
      </w:divBdr>
    </w:div>
    <w:div w:id="1168448963">
      <w:bodyDiv w:val="1"/>
      <w:marLeft w:val="0"/>
      <w:marRight w:val="0"/>
      <w:marTop w:val="0"/>
      <w:marBottom w:val="0"/>
      <w:divBdr>
        <w:top w:val="none" w:sz="0" w:space="0" w:color="auto"/>
        <w:left w:val="none" w:sz="0" w:space="0" w:color="auto"/>
        <w:bottom w:val="none" w:sz="0" w:space="0" w:color="auto"/>
        <w:right w:val="none" w:sz="0" w:space="0" w:color="auto"/>
      </w:divBdr>
    </w:div>
    <w:div w:id="1177040182">
      <w:bodyDiv w:val="1"/>
      <w:marLeft w:val="0"/>
      <w:marRight w:val="0"/>
      <w:marTop w:val="0"/>
      <w:marBottom w:val="0"/>
      <w:divBdr>
        <w:top w:val="none" w:sz="0" w:space="0" w:color="auto"/>
        <w:left w:val="none" w:sz="0" w:space="0" w:color="auto"/>
        <w:bottom w:val="none" w:sz="0" w:space="0" w:color="auto"/>
        <w:right w:val="none" w:sz="0" w:space="0" w:color="auto"/>
      </w:divBdr>
    </w:div>
    <w:div w:id="1183781573">
      <w:bodyDiv w:val="1"/>
      <w:marLeft w:val="0"/>
      <w:marRight w:val="0"/>
      <w:marTop w:val="0"/>
      <w:marBottom w:val="0"/>
      <w:divBdr>
        <w:top w:val="none" w:sz="0" w:space="0" w:color="auto"/>
        <w:left w:val="none" w:sz="0" w:space="0" w:color="auto"/>
        <w:bottom w:val="none" w:sz="0" w:space="0" w:color="auto"/>
        <w:right w:val="none" w:sz="0" w:space="0" w:color="auto"/>
      </w:divBdr>
    </w:div>
    <w:div w:id="1193421401">
      <w:bodyDiv w:val="1"/>
      <w:marLeft w:val="0"/>
      <w:marRight w:val="0"/>
      <w:marTop w:val="0"/>
      <w:marBottom w:val="0"/>
      <w:divBdr>
        <w:top w:val="none" w:sz="0" w:space="0" w:color="auto"/>
        <w:left w:val="none" w:sz="0" w:space="0" w:color="auto"/>
        <w:bottom w:val="none" w:sz="0" w:space="0" w:color="auto"/>
        <w:right w:val="none" w:sz="0" w:space="0" w:color="auto"/>
      </w:divBdr>
    </w:div>
    <w:div w:id="1214266758">
      <w:bodyDiv w:val="1"/>
      <w:marLeft w:val="0"/>
      <w:marRight w:val="0"/>
      <w:marTop w:val="0"/>
      <w:marBottom w:val="0"/>
      <w:divBdr>
        <w:top w:val="none" w:sz="0" w:space="0" w:color="auto"/>
        <w:left w:val="none" w:sz="0" w:space="0" w:color="auto"/>
        <w:bottom w:val="none" w:sz="0" w:space="0" w:color="auto"/>
        <w:right w:val="none" w:sz="0" w:space="0" w:color="auto"/>
      </w:divBdr>
    </w:div>
    <w:div w:id="1272401570">
      <w:bodyDiv w:val="1"/>
      <w:marLeft w:val="0"/>
      <w:marRight w:val="0"/>
      <w:marTop w:val="0"/>
      <w:marBottom w:val="0"/>
      <w:divBdr>
        <w:top w:val="none" w:sz="0" w:space="0" w:color="auto"/>
        <w:left w:val="none" w:sz="0" w:space="0" w:color="auto"/>
        <w:bottom w:val="none" w:sz="0" w:space="0" w:color="auto"/>
        <w:right w:val="none" w:sz="0" w:space="0" w:color="auto"/>
      </w:divBdr>
    </w:div>
    <w:div w:id="1276133138">
      <w:bodyDiv w:val="1"/>
      <w:marLeft w:val="0"/>
      <w:marRight w:val="0"/>
      <w:marTop w:val="0"/>
      <w:marBottom w:val="0"/>
      <w:divBdr>
        <w:top w:val="none" w:sz="0" w:space="0" w:color="auto"/>
        <w:left w:val="none" w:sz="0" w:space="0" w:color="auto"/>
        <w:bottom w:val="none" w:sz="0" w:space="0" w:color="auto"/>
        <w:right w:val="none" w:sz="0" w:space="0" w:color="auto"/>
      </w:divBdr>
    </w:div>
    <w:div w:id="1276987888">
      <w:bodyDiv w:val="1"/>
      <w:marLeft w:val="0"/>
      <w:marRight w:val="0"/>
      <w:marTop w:val="0"/>
      <w:marBottom w:val="0"/>
      <w:divBdr>
        <w:top w:val="none" w:sz="0" w:space="0" w:color="auto"/>
        <w:left w:val="none" w:sz="0" w:space="0" w:color="auto"/>
        <w:bottom w:val="none" w:sz="0" w:space="0" w:color="auto"/>
        <w:right w:val="none" w:sz="0" w:space="0" w:color="auto"/>
      </w:divBdr>
    </w:div>
    <w:div w:id="1316567293">
      <w:bodyDiv w:val="1"/>
      <w:marLeft w:val="0"/>
      <w:marRight w:val="0"/>
      <w:marTop w:val="0"/>
      <w:marBottom w:val="0"/>
      <w:divBdr>
        <w:top w:val="none" w:sz="0" w:space="0" w:color="auto"/>
        <w:left w:val="none" w:sz="0" w:space="0" w:color="auto"/>
        <w:bottom w:val="none" w:sz="0" w:space="0" w:color="auto"/>
        <w:right w:val="none" w:sz="0" w:space="0" w:color="auto"/>
      </w:divBdr>
    </w:div>
    <w:div w:id="1328511158">
      <w:bodyDiv w:val="1"/>
      <w:marLeft w:val="0"/>
      <w:marRight w:val="0"/>
      <w:marTop w:val="0"/>
      <w:marBottom w:val="0"/>
      <w:divBdr>
        <w:top w:val="none" w:sz="0" w:space="0" w:color="auto"/>
        <w:left w:val="none" w:sz="0" w:space="0" w:color="auto"/>
        <w:bottom w:val="none" w:sz="0" w:space="0" w:color="auto"/>
        <w:right w:val="none" w:sz="0" w:space="0" w:color="auto"/>
      </w:divBdr>
    </w:div>
    <w:div w:id="1464615055">
      <w:bodyDiv w:val="1"/>
      <w:marLeft w:val="0"/>
      <w:marRight w:val="0"/>
      <w:marTop w:val="0"/>
      <w:marBottom w:val="0"/>
      <w:divBdr>
        <w:top w:val="none" w:sz="0" w:space="0" w:color="auto"/>
        <w:left w:val="none" w:sz="0" w:space="0" w:color="auto"/>
        <w:bottom w:val="none" w:sz="0" w:space="0" w:color="auto"/>
        <w:right w:val="none" w:sz="0" w:space="0" w:color="auto"/>
      </w:divBdr>
    </w:div>
    <w:div w:id="1472137945">
      <w:bodyDiv w:val="1"/>
      <w:marLeft w:val="0"/>
      <w:marRight w:val="0"/>
      <w:marTop w:val="0"/>
      <w:marBottom w:val="0"/>
      <w:divBdr>
        <w:top w:val="none" w:sz="0" w:space="0" w:color="auto"/>
        <w:left w:val="none" w:sz="0" w:space="0" w:color="auto"/>
        <w:bottom w:val="none" w:sz="0" w:space="0" w:color="auto"/>
        <w:right w:val="none" w:sz="0" w:space="0" w:color="auto"/>
      </w:divBdr>
    </w:div>
    <w:div w:id="1605309987">
      <w:bodyDiv w:val="1"/>
      <w:marLeft w:val="0"/>
      <w:marRight w:val="0"/>
      <w:marTop w:val="0"/>
      <w:marBottom w:val="0"/>
      <w:divBdr>
        <w:top w:val="none" w:sz="0" w:space="0" w:color="auto"/>
        <w:left w:val="none" w:sz="0" w:space="0" w:color="auto"/>
        <w:bottom w:val="none" w:sz="0" w:space="0" w:color="auto"/>
        <w:right w:val="none" w:sz="0" w:space="0" w:color="auto"/>
      </w:divBdr>
    </w:div>
    <w:div w:id="1642222677">
      <w:bodyDiv w:val="1"/>
      <w:marLeft w:val="0"/>
      <w:marRight w:val="0"/>
      <w:marTop w:val="0"/>
      <w:marBottom w:val="0"/>
      <w:divBdr>
        <w:top w:val="none" w:sz="0" w:space="0" w:color="auto"/>
        <w:left w:val="none" w:sz="0" w:space="0" w:color="auto"/>
        <w:bottom w:val="none" w:sz="0" w:space="0" w:color="auto"/>
        <w:right w:val="none" w:sz="0" w:space="0" w:color="auto"/>
      </w:divBdr>
    </w:div>
    <w:div w:id="1664966988">
      <w:bodyDiv w:val="1"/>
      <w:marLeft w:val="0"/>
      <w:marRight w:val="0"/>
      <w:marTop w:val="0"/>
      <w:marBottom w:val="0"/>
      <w:divBdr>
        <w:top w:val="none" w:sz="0" w:space="0" w:color="auto"/>
        <w:left w:val="none" w:sz="0" w:space="0" w:color="auto"/>
        <w:bottom w:val="none" w:sz="0" w:space="0" w:color="auto"/>
        <w:right w:val="none" w:sz="0" w:space="0" w:color="auto"/>
      </w:divBdr>
    </w:div>
    <w:div w:id="1687831721">
      <w:bodyDiv w:val="1"/>
      <w:marLeft w:val="0"/>
      <w:marRight w:val="0"/>
      <w:marTop w:val="0"/>
      <w:marBottom w:val="0"/>
      <w:divBdr>
        <w:top w:val="none" w:sz="0" w:space="0" w:color="auto"/>
        <w:left w:val="none" w:sz="0" w:space="0" w:color="auto"/>
        <w:bottom w:val="none" w:sz="0" w:space="0" w:color="auto"/>
        <w:right w:val="none" w:sz="0" w:space="0" w:color="auto"/>
      </w:divBdr>
    </w:div>
    <w:div w:id="1698461008">
      <w:bodyDiv w:val="1"/>
      <w:marLeft w:val="0"/>
      <w:marRight w:val="0"/>
      <w:marTop w:val="0"/>
      <w:marBottom w:val="0"/>
      <w:divBdr>
        <w:top w:val="none" w:sz="0" w:space="0" w:color="auto"/>
        <w:left w:val="none" w:sz="0" w:space="0" w:color="auto"/>
        <w:bottom w:val="none" w:sz="0" w:space="0" w:color="auto"/>
        <w:right w:val="none" w:sz="0" w:space="0" w:color="auto"/>
      </w:divBdr>
    </w:div>
    <w:div w:id="1716854696">
      <w:bodyDiv w:val="1"/>
      <w:marLeft w:val="0"/>
      <w:marRight w:val="0"/>
      <w:marTop w:val="0"/>
      <w:marBottom w:val="0"/>
      <w:divBdr>
        <w:top w:val="none" w:sz="0" w:space="0" w:color="auto"/>
        <w:left w:val="none" w:sz="0" w:space="0" w:color="auto"/>
        <w:bottom w:val="none" w:sz="0" w:space="0" w:color="auto"/>
        <w:right w:val="none" w:sz="0" w:space="0" w:color="auto"/>
      </w:divBdr>
    </w:div>
    <w:div w:id="1800297257">
      <w:bodyDiv w:val="1"/>
      <w:marLeft w:val="0"/>
      <w:marRight w:val="0"/>
      <w:marTop w:val="0"/>
      <w:marBottom w:val="0"/>
      <w:divBdr>
        <w:top w:val="none" w:sz="0" w:space="0" w:color="auto"/>
        <w:left w:val="none" w:sz="0" w:space="0" w:color="auto"/>
        <w:bottom w:val="none" w:sz="0" w:space="0" w:color="auto"/>
        <w:right w:val="none" w:sz="0" w:space="0" w:color="auto"/>
      </w:divBdr>
    </w:div>
    <w:div w:id="1804495961">
      <w:bodyDiv w:val="1"/>
      <w:marLeft w:val="0"/>
      <w:marRight w:val="0"/>
      <w:marTop w:val="0"/>
      <w:marBottom w:val="0"/>
      <w:divBdr>
        <w:top w:val="none" w:sz="0" w:space="0" w:color="auto"/>
        <w:left w:val="none" w:sz="0" w:space="0" w:color="auto"/>
        <w:bottom w:val="none" w:sz="0" w:space="0" w:color="auto"/>
        <w:right w:val="none" w:sz="0" w:space="0" w:color="auto"/>
      </w:divBdr>
    </w:div>
    <w:div w:id="1840077444">
      <w:bodyDiv w:val="1"/>
      <w:marLeft w:val="0"/>
      <w:marRight w:val="0"/>
      <w:marTop w:val="0"/>
      <w:marBottom w:val="0"/>
      <w:divBdr>
        <w:top w:val="none" w:sz="0" w:space="0" w:color="auto"/>
        <w:left w:val="none" w:sz="0" w:space="0" w:color="auto"/>
        <w:bottom w:val="none" w:sz="0" w:space="0" w:color="auto"/>
        <w:right w:val="none" w:sz="0" w:space="0" w:color="auto"/>
      </w:divBdr>
    </w:div>
    <w:div w:id="1913809357">
      <w:bodyDiv w:val="1"/>
      <w:marLeft w:val="0"/>
      <w:marRight w:val="0"/>
      <w:marTop w:val="0"/>
      <w:marBottom w:val="0"/>
      <w:divBdr>
        <w:top w:val="none" w:sz="0" w:space="0" w:color="auto"/>
        <w:left w:val="none" w:sz="0" w:space="0" w:color="auto"/>
        <w:bottom w:val="none" w:sz="0" w:space="0" w:color="auto"/>
        <w:right w:val="none" w:sz="0" w:space="0" w:color="auto"/>
      </w:divBdr>
    </w:div>
    <w:div w:id="1918786275">
      <w:bodyDiv w:val="1"/>
      <w:marLeft w:val="0"/>
      <w:marRight w:val="0"/>
      <w:marTop w:val="0"/>
      <w:marBottom w:val="0"/>
      <w:divBdr>
        <w:top w:val="none" w:sz="0" w:space="0" w:color="auto"/>
        <w:left w:val="none" w:sz="0" w:space="0" w:color="auto"/>
        <w:bottom w:val="none" w:sz="0" w:space="0" w:color="auto"/>
        <w:right w:val="none" w:sz="0" w:space="0" w:color="auto"/>
      </w:divBdr>
    </w:div>
    <w:div w:id="1940987016">
      <w:bodyDiv w:val="1"/>
      <w:marLeft w:val="0"/>
      <w:marRight w:val="0"/>
      <w:marTop w:val="0"/>
      <w:marBottom w:val="0"/>
      <w:divBdr>
        <w:top w:val="none" w:sz="0" w:space="0" w:color="auto"/>
        <w:left w:val="none" w:sz="0" w:space="0" w:color="auto"/>
        <w:bottom w:val="none" w:sz="0" w:space="0" w:color="auto"/>
        <w:right w:val="none" w:sz="0" w:space="0" w:color="auto"/>
      </w:divBdr>
    </w:div>
    <w:div w:id="1989432781">
      <w:bodyDiv w:val="1"/>
      <w:marLeft w:val="0"/>
      <w:marRight w:val="0"/>
      <w:marTop w:val="0"/>
      <w:marBottom w:val="0"/>
      <w:divBdr>
        <w:top w:val="none" w:sz="0" w:space="0" w:color="auto"/>
        <w:left w:val="none" w:sz="0" w:space="0" w:color="auto"/>
        <w:bottom w:val="none" w:sz="0" w:space="0" w:color="auto"/>
        <w:right w:val="none" w:sz="0" w:space="0" w:color="auto"/>
      </w:divBdr>
    </w:div>
    <w:div w:id="1991060389">
      <w:bodyDiv w:val="1"/>
      <w:marLeft w:val="0"/>
      <w:marRight w:val="0"/>
      <w:marTop w:val="0"/>
      <w:marBottom w:val="0"/>
      <w:divBdr>
        <w:top w:val="none" w:sz="0" w:space="0" w:color="auto"/>
        <w:left w:val="none" w:sz="0" w:space="0" w:color="auto"/>
        <w:bottom w:val="none" w:sz="0" w:space="0" w:color="auto"/>
        <w:right w:val="none" w:sz="0" w:space="0" w:color="auto"/>
      </w:divBdr>
    </w:div>
    <w:div w:id="1999379326">
      <w:bodyDiv w:val="1"/>
      <w:marLeft w:val="0"/>
      <w:marRight w:val="0"/>
      <w:marTop w:val="0"/>
      <w:marBottom w:val="0"/>
      <w:divBdr>
        <w:top w:val="none" w:sz="0" w:space="0" w:color="auto"/>
        <w:left w:val="none" w:sz="0" w:space="0" w:color="auto"/>
        <w:bottom w:val="none" w:sz="0" w:space="0" w:color="auto"/>
        <w:right w:val="none" w:sz="0" w:space="0" w:color="auto"/>
      </w:divBdr>
    </w:div>
    <w:div w:id="2126725989">
      <w:bodyDiv w:val="1"/>
      <w:marLeft w:val="0"/>
      <w:marRight w:val="0"/>
      <w:marTop w:val="0"/>
      <w:marBottom w:val="0"/>
      <w:divBdr>
        <w:top w:val="none" w:sz="0" w:space="0" w:color="auto"/>
        <w:left w:val="none" w:sz="0" w:space="0" w:color="auto"/>
        <w:bottom w:val="none" w:sz="0" w:space="0" w:color="auto"/>
        <w:right w:val="none" w:sz="0" w:space="0" w:color="auto"/>
      </w:divBdr>
    </w:div>
    <w:div w:id="21273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terstones.com/waterstonesweb/products/nadeem+kureshi/quality+management+in+smes/8940991/" TargetMode="External"/><Relationship Id="rId18" Type="http://schemas.openxmlformats.org/officeDocument/2006/relationships/hyperlink" Target="mailto:niki.derlukiewicz@ue.wroc.pl" TargetMode="External"/><Relationship Id="rId26" Type="http://schemas.openxmlformats.org/officeDocument/2006/relationships/hyperlink" Target="http://www.bezda.com/materials.pdf" TargetMode="External"/><Relationship Id="rId39" Type="http://schemas.openxmlformats.org/officeDocument/2006/relationships/hyperlink" Target="mailto:mikolaj.klimczak@ue.wroc.pl" TargetMode="External"/><Relationship Id="rId21" Type="http://schemas.openxmlformats.org/officeDocument/2006/relationships/hyperlink" Target="mailto:niki.derlukiewicz@ue.wroc.pl" TargetMode="External"/><Relationship Id="rId34" Type="http://schemas.openxmlformats.org/officeDocument/2006/relationships/hyperlink" Target="mailto:karol.fjalkowski@ue.wroc.pl" TargetMode="External"/><Relationship Id="rId42" Type="http://schemas.openxmlformats.org/officeDocument/2006/relationships/hyperlink" Target="mailto:krzysztof.biegun@ue.wroc.pl" TargetMode="External"/><Relationship Id="rId47" Type="http://schemas.openxmlformats.org/officeDocument/2006/relationships/hyperlink" Target="http://www.ees.uni.opole.pl/volumes_2010_01.html" TargetMode="External"/><Relationship Id="rId50" Type="http://schemas.openxmlformats.org/officeDocument/2006/relationships/hyperlink" Target="http://www.funduszeeuropejskie.gov.pl/english/" TargetMode="External"/><Relationship Id="rId55" Type="http://schemas.openxmlformats.org/officeDocument/2006/relationships/fontTable" Target="fontTable.xml"/><Relationship Id="rId7" Type="http://schemas.openxmlformats.org/officeDocument/2006/relationships/hyperlink" Target="mailto:anna.jankowiak@ae.wroc.pl" TargetMode="External"/><Relationship Id="rId2" Type="http://schemas.openxmlformats.org/officeDocument/2006/relationships/styles" Target="styles.xml"/><Relationship Id="rId16" Type="http://schemas.openxmlformats.org/officeDocument/2006/relationships/hyperlink" Target="mailto:anna.sniezyk@ue.wroc.pl" TargetMode="External"/><Relationship Id="rId29" Type="http://schemas.openxmlformats.org/officeDocument/2006/relationships/hyperlink" Target="mailto:agnieszka.bem@ue.wroc.pl" TargetMode="External"/><Relationship Id="rId11" Type="http://schemas.openxmlformats.org/officeDocument/2006/relationships/hyperlink" Target="javascript:doAuthorSearch('OECD%20Publishing');" TargetMode="External"/><Relationship Id="rId24" Type="http://schemas.openxmlformats.org/officeDocument/2006/relationships/hyperlink" Target="mailto:marcin.haberla@ue.wroc.pl" TargetMode="External"/><Relationship Id="rId32" Type="http://schemas.openxmlformats.org/officeDocument/2006/relationships/hyperlink" Target="mailto:rados&#322;aw.kurach@ue.wroc.pl" TargetMode="External"/><Relationship Id="rId37" Type="http://schemas.openxmlformats.org/officeDocument/2006/relationships/hyperlink" Target="mailto:slawomir.czetwertynski@ue.wroc.pl" TargetMode="External"/><Relationship Id="rId40" Type="http://schemas.openxmlformats.org/officeDocument/2006/relationships/hyperlink" Target="http://www.cs.cornell.edu/home/kleinber/networks-book/" TargetMode="External"/><Relationship Id="rId45" Type="http://schemas.openxmlformats.org/officeDocument/2006/relationships/hyperlink" Target="http://www.ees.uni.opole.pl/volumes_2010_03.html" TargetMode="External"/><Relationship Id="rId53" Type="http://schemas.openxmlformats.org/officeDocument/2006/relationships/hyperlink" Target="mailto:sebastian.bobowski@onet.eu" TargetMode="External"/><Relationship Id="rId5" Type="http://schemas.openxmlformats.org/officeDocument/2006/relationships/webSettings" Target="webSettings.xml"/><Relationship Id="rId10" Type="http://schemas.openxmlformats.org/officeDocument/2006/relationships/hyperlink" Target="http://www.waterstones.com/waterstonesweb/products/oecd+publishing/oecd+studies+on+smes+and+entrepreneurship+high-growth+enterprises/8373470/" TargetMode="External"/><Relationship Id="rId19" Type="http://schemas.openxmlformats.org/officeDocument/2006/relationships/hyperlink" Target="mailto:bozena.baborska@ae.wroc.pl" TargetMode="External"/><Relationship Id="rId31" Type="http://schemas.openxmlformats.org/officeDocument/2006/relationships/hyperlink" Target="mailto:rados&#322;aw.kurach@ue.wroc.pl" TargetMode="External"/><Relationship Id="rId44" Type="http://schemas.openxmlformats.org/officeDocument/2006/relationships/hyperlink" Target="mailto:mikolaj.klimczak@ue.wroc.pl" TargetMode="External"/><Relationship Id="rId52" Type="http://schemas.openxmlformats.org/officeDocument/2006/relationships/hyperlink" Target="mailto:mogila@poczta.onet.pl" TargetMode="External"/><Relationship Id="rId4" Type="http://schemas.openxmlformats.org/officeDocument/2006/relationships/settings" Target="settings.xml"/><Relationship Id="rId9" Type="http://schemas.openxmlformats.org/officeDocument/2006/relationships/hyperlink" Target="mailto:anna.sniezyk@ue.wroc.pl" TargetMode="External"/><Relationship Id="rId14" Type="http://schemas.openxmlformats.org/officeDocument/2006/relationships/hyperlink" Target="javascript:doAuthorSearch('%26%2334%3BKaushalesh%20Lal%26%2334%3B');" TargetMode="External"/><Relationship Id="rId22" Type="http://schemas.openxmlformats.org/officeDocument/2006/relationships/hyperlink" Target="mailto:katarzyna.poros@ue.wroc.pl" TargetMode="External"/><Relationship Id="rId27" Type="http://schemas.openxmlformats.org/officeDocument/2006/relationships/hyperlink" Target="mailto:michal.stepien@ue.wroc.pl" TargetMode="External"/><Relationship Id="rId30" Type="http://schemas.openxmlformats.org/officeDocument/2006/relationships/hyperlink" Target="mailto:bemagnieszka@gmail.com" TargetMode="External"/><Relationship Id="rId35" Type="http://schemas.openxmlformats.org/officeDocument/2006/relationships/hyperlink" Target="mailto:iwo.augustynski@ue.wroc.pl" TargetMode="External"/><Relationship Id="rId43" Type="http://schemas.openxmlformats.org/officeDocument/2006/relationships/hyperlink" Target="mailto:krzysztof.biegun@ue.wroc.pl" TargetMode="External"/><Relationship Id="rId48" Type="http://schemas.openxmlformats.org/officeDocument/2006/relationships/hyperlink" Target="mailto:katarzyna.tracz@ue.wroc.pl" TargetMode="External"/><Relationship Id="rId56" Type="http://schemas.openxmlformats.org/officeDocument/2006/relationships/theme" Target="theme/theme1.xml"/><Relationship Id="rId8" Type="http://schemas.openxmlformats.org/officeDocument/2006/relationships/hyperlink" Target="mailto:anna.sniezyk@ue.wroc.pl" TargetMode="External"/><Relationship Id="rId51" Type="http://schemas.openxmlformats.org/officeDocument/2006/relationships/hyperlink" Target="http://ec.europa.eu/research/regions/documents/publications/new_practical_guide.pdf" TargetMode="External"/><Relationship Id="rId3" Type="http://schemas.microsoft.com/office/2007/relationships/stylesWithEffects" Target="stylesWithEffects.xml"/><Relationship Id="rId12" Type="http://schemas.openxmlformats.org/officeDocument/2006/relationships/hyperlink" Target="javascript:doAuthorSearch('Nadeem%20Kureshi');" TargetMode="External"/><Relationship Id="rId17" Type="http://schemas.openxmlformats.org/officeDocument/2006/relationships/hyperlink" Target="mailto:bozena.baborska@ae.wroc.pl" TargetMode="External"/><Relationship Id="rId25" Type="http://schemas.openxmlformats.org/officeDocument/2006/relationships/hyperlink" Target="mailto:michal.stepien@ue.wroc.pl" TargetMode="External"/><Relationship Id="rId33" Type="http://schemas.openxmlformats.org/officeDocument/2006/relationships/hyperlink" Target="mailto:karol.fjalkowski@ue.wroc.pl" TargetMode="External"/><Relationship Id="rId38" Type="http://schemas.openxmlformats.org/officeDocument/2006/relationships/hyperlink" Target="mailto:e_pohzol@o2.pl" TargetMode="External"/><Relationship Id="rId46" Type="http://schemas.openxmlformats.org/officeDocument/2006/relationships/hyperlink" Target="http://www.ees.uni.opole.pl/volumes_2010_01.html" TargetMode="External"/><Relationship Id="rId20" Type="http://schemas.openxmlformats.org/officeDocument/2006/relationships/hyperlink" Target="mailto:niki.derlukiewicz@ue.wroc.pl" TargetMode="External"/><Relationship Id="rId41" Type="http://schemas.openxmlformats.org/officeDocument/2006/relationships/hyperlink" Target="mailto:ewa.cybulska@ue.wroc.pl" TargetMode="External"/><Relationship Id="rId54" Type="http://schemas.openxmlformats.org/officeDocument/2006/relationships/hyperlink" Target="http://www.profinfo.pl/x_C_I__P_40118574__LL_0__PZTA_2E.html" TargetMode="External"/><Relationship Id="rId1" Type="http://schemas.openxmlformats.org/officeDocument/2006/relationships/numbering" Target="numbering.xml"/><Relationship Id="rId6" Type="http://schemas.openxmlformats.org/officeDocument/2006/relationships/hyperlink" Target="mailto:anna.jankowiak@ae.wroc.pl" TargetMode="External"/><Relationship Id="rId15" Type="http://schemas.openxmlformats.org/officeDocument/2006/relationships/hyperlink" Target="javascript:doAuthorSearch('%26%2334%3BBanji%20Oyelaran-Oyeyinka%26%2334%3B');" TargetMode="External"/><Relationship Id="rId23" Type="http://schemas.openxmlformats.org/officeDocument/2006/relationships/hyperlink" Target="mailto:aleksandra.kuzminska@ae.wroc.pl" TargetMode="External"/><Relationship Id="rId28" Type="http://schemas.openxmlformats.org/officeDocument/2006/relationships/hyperlink" Target="mailto:katarzyna.poros@ue.wroc.pl" TargetMode="External"/><Relationship Id="rId36" Type="http://schemas.openxmlformats.org/officeDocument/2006/relationships/hyperlink" Target="http://ec.europa.eu/regional_policy/sources/docoffic/official/reports/interim7/interim7_en.pdf" TargetMode="External"/><Relationship Id="rId49" Type="http://schemas.openxmlformats.org/officeDocument/2006/relationships/hyperlink" Target="http://ec.europa.eu/budget/library/biblio/publications/beginnersguide/KV3111332ENC_002web.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19772</Words>
  <Characters>118635</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4</cp:revision>
  <dcterms:created xsi:type="dcterms:W3CDTF">2013-04-29T11:32:00Z</dcterms:created>
  <dcterms:modified xsi:type="dcterms:W3CDTF">2013-05-19T19:00:00Z</dcterms:modified>
</cp:coreProperties>
</file>