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6E0F43" w:rsidRPr="004C3F4D" w:rsidRDefault="004C3F4D">
      <w:pPr>
        <w:spacing w:after="122"/>
        <w:ind w:left="10" w:right="23" w:hanging="10"/>
        <w:jc w:val="right"/>
        <w:rPr>
          <w:color w:val="FFFF00"/>
          <w:lang w:val="en-GB"/>
        </w:rPr>
      </w:pPr>
      <w:r w:rsidRPr="004C3F4D">
        <w:rPr>
          <w:color w:val="FFFF00"/>
          <w:sz w:val="19"/>
          <w:lang w:val="en-GB"/>
        </w:rPr>
        <w:t xml:space="preserve">Attachment No 3 – Model of the agreement between the Beneficiary and the Project Participant </w:t>
      </w:r>
    </w:p>
    <w:p w:rsidR="006E0F43" w:rsidRPr="004C3F4D" w:rsidRDefault="004C3F4D">
      <w:pPr>
        <w:spacing w:after="93"/>
        <w:ind w:right="25"/>
        <w:jc w:val="center"/>
        <w:rPr>
          <w:color w:val="FFFF00"/>
          <w:lang w:val="en-GB"/>
        </w:rPr>
      </w:pPr>
      <w:r w:rsidRPr="004C3F4D">
        <w:rPr>
          <w:color w:val="FFFF00"/>
          <w:lang w:val="en-GB"/>
        </w:rPr>
        <w:t xml:space="preserve"> </w:t>
      </w:r>
    </w:p>
    <w:p w:rsidR="006E0F43" w:rsidRPr="004C3F4D" w:rsidRDefault="004C3F4D">
      <w:pPr>
        <w:spacing w:after="95"/>
        <w:ind w:left="10" w:right="69" w:hanging="10"/>
        <w:jc w:val="center"/>
        <w:rPr>
          <w:color w:val="FFFF00"/>
          <w:lang w:val="en-GB"/>
        </w:rPr>
      </w:pPr>
      <w:r w:rsidRPr="004C3F4D">
        <w:rPr>
          <w:color w:val="FFFF00"/>
          <w:lang w:val="en-GB"/>
        </w:rPr>
        <w:t xml:space="preserve">AGREEMENT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between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Name and address of the higher education </w:t>
      </w:r>
      <w:proofErr w:type="spellStart"/>
      <w:r w:rsidRPr="004C3F4D">
        <w:rPr>
          <w:color w:val="FFFF00"/>
          <w:lang w:val="en-GB"/>
        </w:rPr>
        <w:t>institu</w:t>
      </w:r>
      <w:proofErr w:type="spellEnd"/>
      <w:r w:rsidRPr="004C3F4D">
        <w:rPr>
          <w:color w:val="FFFF00"/>
          <w:lang w:val="en-GB"/>
        </w:rPr>
        <w:t>-</w:t>
      </w:r>
    </w:p>
    <w:p w:rsidR="006E0F43" w:rsidRPr="004C3F4D" w:rsidRDefault="004C3F4D">
      <w:pPr>
        <w:spacing w:after="5" w:line="261" w:lineRule="auto"/>
        <w:ind w:left="11" w:right="74" w:hanging="10"/>
        <w:jc w:val="both"/>
        <w:rPr>
          <w:color w:val="FFFF00"/>
          <w:lang w:val="en-GB"/>
        </w:rPr>
      </w:pPr>
      <w:proofErr w:type="spellStart"/>
      <w:r w:rsidRPr="004C3F4D">
        <w:rPr>
          <w:color w:val="FFFF00"/>
          <w:lang w:val="en-GB"/>
        </w:rPr>
        <w:t>tion</w:t>
      </w:r>
      <w:proofErr w:type="spellEnd"/>
      <w:r w:rsidRPr="004C3F4D">
        <w:rPr>
          <w:color w:val="FFFF00"/>
          <w:lang w:val="en-GB"/>
        </w:rPr>
        <w:t xml:space="preserve">: ............................................................................................................................................................................. </w:t>
      </w:r>
      <w:proofErr w:type="spellStart"/>
      <w:r w:rsidRPr="004C3F4D">
        <w:rPr>
          <w:color w:val="FFFF00"/>
          <w:lang w:val="en-GB"/>
        </w:rPr>
        <w:t>hereinaf</w:t>
      </w:r>
      <w:proofErr w:type="spellEnd"/>
      <w:r w:rsidRPr="004C3F4D">
        <w:rPr>
          <w:color w:val="FFFF00"/>
          <w:lang w:val="en-GB"/>
        </w:rPr>
        <w:t>-</w:t>
      </w:r>
    </w:p>
    <w:p w:rsidR="006E0F43" w:rsidRPr="004C3F4D" w:rsidRDefault="004C3F4D">
      <w:pPr>
        <w:spacing w:after="5" w:line="261" w:lineRule="auto"/>
        <w:ind w:left="11" w:right="74" w:hanging="10"/>
        <w:jc w:val="both"/>
        <w:rPr>
          <w:color w:val="FFFF00"/>
          <w:lang w:val="en-GB"/>
        </w:rPr>
      </w:pPr>
      <w:proofErr w:type="spellStart"/>
      <w:r w:rsidRPr="004C3F4D">
        <w:rPr>
          <w:color w:val="FFFF00"/>
          <w:lang w:val="en-GB"/>
        </w:rPr>
        <w:t>ter</w:t>
      </w:r>
      <w:proofErr w:type="spellEnd"/>
      <w:r w:rsidRPr="004C3F4D">
        <w:rPr>
          <w:color w:val="FFFF00"/>
          <w:lang w:val="en-GB"/>
        </w:rPr>
        <w:t xml:space="preserve"> referred to as the “HEI”, represented by Mrs/Mr [name, surname, </w:t>
      </w:r>
      <w:proofErr w:type="spellStart"/>
      <w:r w:rsidRPr="004C3F4D">
        <w:rPr>
          <w:color w:val="FFFF00"/>
          <w:lang w:val="en-GB"/>
        </w:rPr>
        <w:t>posi</w:t>
      </w:r>
      <w:proofErr w:type="spellEnd"/>
      <w:r w:rsidRPr="004C3F4D">
        <w:rPr>
          <w:color w:val="FFFF00"/>
          <w:lang w:val="en-GB"/>
        </w:rPr>
        <w:t>-</w:t>
      </w:r>
    </w:p>
    <w:p w:rsidR="006E0F43" w:rsidRPr="004C3F4D" w:rsidRDefault="004C3F4D">
      <w:pPr>
        <w:spacing w:after="5" w:line="261" w:lineRule="auto"/>
        <w:ind w:left="11" w:right="74" w:hanging="10"/>
        <w:jc w:val="both"/>
        <w:rPr>
          <w:color w:val="FFFF00"/>
          <w:lang w:val="en-GB"/>
        </w:rPr>
      </w:pPr>
      <w:proofErr w:type="spellStart"/>
      <w:r w:rsidRPr="004C3F4D">
        <w:rPr>
          <w:color w:val="FFFF00"/>
          <w:lang w:val="en-GB"/>
        </w:rPr>
        <w:t>tion</w:t>
      </w:r>
      <w:proofErr w:type="spellEnd"/>
      <w:r w:rsidRPr="004C3F4D">
        <w:rPr>
          <w:color w:val="FFFF00"/>
          <w:lang w:val="en-GB"/>
        </w:rPr>
        <w:t xml:space="preserve">]: ............................................., being the Beneficiary in the Agreement for the implementation and </w:t>
      </w:r>
    </w:p>
    <w:p w:rsidR="006E0F43" w:rsidRPr="004C3F4D" w:rsidRDefault="004C3F4D">
      <w:pPr>
        <w:spacing w:after="0"/>
        <w:ind w:left="11" w:hanging="10"/>
        <w:rPr>
          <w:color w:val="FFFF00"/>
          <w:lang w:val="en-GB"/>
        </w:rPr>
      </w:pPr>
      <w:r w:rsidRPr="004C3F4D">
        <w:rPr>
          <w:color w:val="FFFF00"/>
          <w:lang w:val="en-GB"/>
        </w:rPr>
        <w:t xml:space="preserve">financing of the project under the </w:t>
      </w:r>
      <w:r w:rsidRPr="004C3F4D">
        <w:rPr>
          <w:color w:val="FFFF00"/>
          <w:sz w:val="23"/>
          <w:lang w:val="en-GB"/>
        </w:rPr>
        <w:t>PROM Programme – International scholarship exchange of doc-</w:t>
      </w:r>
    </w:p>
    <w:p w:rsidR="006E0F43" w:rsidRPr="004C3F4D" w:rsidRDefault="004C3F4D">
      <w:pPr>
        <w:spacing w:after="5" w:line="261" w:lineRule="auto"/>
        <w:ind w:left="11" w:right="74" w:hanging="10"/>
        <w:jc w:val="both"/>
        <w:rPr>
          <w:color w:val="FFFF00"/>
          <w:lang w:val="en-GB"/>
        </w:rPr>
      </w:pPr>
      <w:proofErr w:type="spellStart"/>
      <w:r w:rsidRPr="004C3F4D">
        <w:rPr>
          <w:color w:val="FFFF00"/>
          <w:sz w:val="23"/>
          <w:lang w:val="en-GB"/>
        </w:rPr>
        <w:t>toral</w:t>
      </w:r>
      <w:proofErr w:type="spellEnd"/>
      <w:r w:rsidRPr="004C3F4D">
        <w:rPr>
          <w:color w:val="FFFF00"/>
          <w:sz w:val="23"/>
          <w:lang w:val="en-GB"/>
        </w:rPr>
        <w:t xml:space="preserve"> students and academic staff </w:t>
      </w:r>
      <w:r w:rsidRPr="004C3F4D">
        <w:rPr>
          <w:color w:val="FFFF00"/>
          <w:lang w:val="en-GB"/>
        </w:rPr>
        <w:t>(hereinafter the Programme), concluded with the Polish Na-</w:t>
      </w:r>
    </w:p>
    <w:p w:rsidR="006E0F43" w:rsidRPr="004C3F4D" w:rsidRDefault="004C3F4D">
      <w:pPr>
        <w:spacing w:after="5" w:line="261" w:lineRule="auto"/>
        <w:ind w:left="11" w:right="74" w:hanging="10"/>
        <w:jc w:val="both"/>
        <w:rPr>
          <w:color w:val="FFFF00"/>
          <w:lang w:val="en-GB"/>
        </w:rPr>
      </w:pPr>
      <w:proofErr w:type="spellStart"/>
      <w:r w:rsidRPr="004C3F4D">
        <w:rPr>
          <w:color w:val="FFFF00"/>
          <w:lang w:val="en-GB"/>
        </w:rPr>
        <w:t>tional</w:t>
      </w:r>
      <w:proofErr w:type="spellEnd"/>
      <w:r w:rsidRPr="004C3F4D">
        <w:rPr>
          <w:color w:val="FFFF00"/>
          <w:lang w:val="en-GB"/>
        </w:rPr>
        <w:t xml:space="preserve"> Agency for Academic Exchange, hereinafter referred to as the “Agreement with the HEI”. and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Mrs/Mr: [name, surname and PESEL number if available, address of the doctoral student or academic]: ...................................................................................................................................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hereinafter referred to as the “Project Participant”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The parties have agreed to the following terms of the Agreement </w:t>
      </w:r>
    </w:p>
    <w:p w:rsidR="006E0F43" w:rsidRPr="004C3F4D" w:rsidRDefault="004C3F4D">
      <w:pPr>
        <w:spacing w:after="42"/>
        <w:ind w:left="16"/>
        <w:rPr>
          <w:color w:val="FFFF00"/>
          <w:lang w:val="en-GB"/>
        </w:rPr>
      </w:pPr>
      <w:r w:rsidRPr="004C3F4D">
        <w:rPr>
          <w:color w:val="FFFF00"/>
          <w:lang w:val="en-GB"/>
        </w:rPr>
        <w:t xml:space="preserve"> </w:t>
      </w:r>
    </w:p>
    <w:p w:rsidR="006E0F43" w:rsidRPr="004C3F4D" w:rsidRDefault="004C3F4D">
      <w:pPr>
        <w:spacing w:after="19"/>
        <w:ind w:left="10" w:right="65" w:hanging="10"/>
        <w:jc w:val="center"/>
        <w:rPr>
          <w:color w:val="FFFF00"/>
          <w:lang w:val="en-GB"/>
        </w:rPr>
      </w:pPr>
      <w:r w:rsidRPr="004C3F4D">
        <w:rPr>
          <w:color w:val="FFFF00"/>
          <w:lang w:val="en-GB"/>
        </w:rPr>
        <w:t>P</w:t>
      </w:r>
      <w:r w:rsidRPr="004C3F4D">
        <w:rPr>
          <w:color w:val="FFFF00"/>
          <w:sz w:val="18"/>
          <w:lang w:val="en-GB"/>
        </w:rPr>
        <w:t xml:space="preserve">ROVISIONS OF THE </w:t>
      </w:r>
      <w:r w:rsidRPr="004C3F4D">
        <w:rPr>
          <w:color w:val="FFFF00"/>
          <w:lang w:val="en-GB"/>
        </w:rPr>
        <w:t>A</w:t>
      </w:r>
      <w:r w:rsidRPr="004C3F4D">
        <w:rPr>
          <w:color w:val="FFFF00"/>
          <w:sz w:val="18"/>
          <w:lang w:val="en-GB"/>
        </w:rPr>
        <w:t>GREEMENT</w:t>
      </w:r>
      <w:r w:rsidRPr="004C3F4D">
        <w:rPr>
          <w:color w:val="FFFF00"/>
          <w:lang w:val="en-GB"/>
        </w:rPr>
        <w:t xml:space="preserve">: </w:t>
      </w:r>
    </w:p>
    <w:p w:rsidR="006E0F43" w:rsidRPr="004C3F4D" w:rsidRDefault="004C3F4D">
      <w:pPr>
        <w:spacing w:after="40"/>
        <w:ind w:right="25"/>
        <w:jc w:val="center"/>
        <w:rPr>
          <w:color w:val="FFFF00"/>
          <w:lang w:val="en-GB"/>
        </w:rPr>
      </w:pPr>
      <w:r w:rsidRPr="004C3F4D">
        <w:rPr>
          <w:color w:val="FFFF00"/>
          <w:lang w:val="en-GB"/>
        </w:rPr>
        <w:t xml:space="preserve"> </w:t>
      </w:r>
    </w:p>
    <w:p w:rsidR="006E0F43" w:rsidRPr="004C3F4D" w:rsidRDefault="004C3F4D">
      <w:pPr>
        <w:pStyle w:val="Nagwek1"/>
        <w:ind w:right="73"/>
        <w:rPr>
          <w:color w:val="FFFF00"/>
          <w:lang w:val="en-GB"/>
        </w:rPr>
      </w:pPr>
      <w:r w:rsidRPr="004C3F4D">
        <w:rPr>
          <w:color w:val="FFFF00"/>
          <w:sz w:val="22"/>
          <w:lang w:val="en-GB"/>
        </w:rPr>
        <w:t>§1</w:t>
      </w:r>
      <w:r w:rsidRPr="004C3F4D">
        <w:rPr>
          <w:color w:val="FFFF00"/>
          <w:lang w:val="en-GB"/>
        </w:rPr>
        <w:t xml:space="preserve"> </w:t>
      </w:r>
      <w:r w:rsidRPr="004C3F4D">
        <w:rPr>
          <w:color w:val="FFFF00"/>
          <w:sz w:val="22"/>
          <w:lang w:val="en-GB"/>
        </w:rPr>
        <w:t>–</w:t>
      </w:r>
      <w:r w:rsidRPr="004C3F4D">
        <w:rPr>
          <w:color w:val="FFFF00"/>
          <w:lang w:val="en-GB"/>
        </w:rPr>
        <w:t xml:space="preserve"> </w:t>
      </w:r>
      <w:r w:rsidRPr="004C3F4D">
        <w:rPr>
          <w:color w:val="FFFF00"/>
          <w:sz w:val="22"/>
          <w:lang w:val="en-GB"/>
        </w:rPr>
        <w:t>S</w:t>
      </w:r>
      <w:r w:rsidRPr="004C3F4D">
        <w:rPr>
          <w:color w:val="FFFF00"/>
          <w:lang w:val="en-GB"/>
        </w:rPr>
        <w:t>UBJECT</w:t>
      </w:r>
      <w:r w:rsidRPr="004C3F4D">
        <w:rPr>
          <w:color w:val="FFFF00"/>
          <w:sz w:val="22"/>
          <w:lang w:val="en-GB"/>
        </w:rPr>
        <w:t>-</w:t>
      </w:r>
      <w:r w:rsidRPr="004C3F4D">
        <w:rPr>
          <w:color w:val="FFFF00"/>
          <w:lang w:val="en-GB"/>
        </w:rPr>
        <w:t xml:space="preserve">MATTER OF THE </w:t>
      </w:r>
      <w:r w:rsidRPr="004C3F4D">
        <w:rPr>
          <w:color w:val="FFFF00"/>
          <w:sz w:val="22"/>
          <w:lang w:val="en-GB"/>
        </w:rPr>
        <w:t>A</w:t>
      </w:r>
      <w:r w:rsidRPr="004C3F4D">
        <w:rPr>
          <w:color w:val="FFFF00"/>
          <w:lang w:val="en-GB"/>
        </w:rPr>
        <w:t>GREEMENT</w:t>
      </w:r>
      <w:r w:rsidRPr="004C3F4D">
        <w:rPr>
          <w:color w:val="FFFF00"/>
          <w:sz w:val="22"/>
          <w:lang w:val="en-GB"/>
        </w:rPr>
        <w:t xml:space="preserve"> </w:t>
      </w:r>
    </w:p>
    <w:p w:rsidR="006E0F43" w:rsidRPr="004C3F4D" w:rsidRDefault="004C3F4D">
      <w:pPr>
        <w:spacing w:after="36"/>
        <w:ind w:right="25"/>
        <w:jc w:val="center"/>
        <w:rPr>
          <w:color w:val="FFFF00"/>
          <w:lang w:val="en-GB"/>
        </w:rPr>
      </w:pPr>
      <w:r w:rsidRPr="004C3F4D">
        <w:rPr>
          <w:color w:val="FFFF00"/>
          <w:lang w:val="en-GB"/>
        </w:rPr>
        <w:t xml:space="preserve"> </w:t>
      </w:r>
    </w:p>
    <w:p w:rsidR="006E0F43" w:rsidRPr="004C3F4D" w:rsidRDefault="004C3F4D">
      <w:pPr>
        <w:numPr>
          <w:ilvl w:val="0"/>
          <w:numId w:val="1"/>
        </w:numPr>
        <w:spacing w:after="5" w:line="261" w:lineRule="auto"/>
        <w:ind w:right="74" w:hanging="360"/>
        <w:jc w:val="both"/>
        <w:rPr>
          <w:color w:val="FFFF00"/>
          <w:lang w:val="en-GB"/>
        </w:rPr>
      </w:pPr>
      <w:r w:rsidRPr="004C3F4D">
        <w:rPr>
          <w:color w:val="FFFF00"/>
          <w:lang w:val="en-GB"/>
        </w:rPr>
        <w:t>The parties have jointly agreed to effect a scholarship exchange under the Programme in compliance with the provisions of the Agreement with the HEI. The Programme is co-financed by the European Social Fund under the Knowledge Education Development Operational Programme.</w:t>
      </w:r>
      <w:r w:rsidRPr="004C3F4D">
        <w:rPr>
          <w:color w:val="FFFF00"/>
          <w:sz w:val="23"/>
          <w:lang w:val="en-GB"/>
        </w:rPr>
        <w:t xml:space="preserve"> </w:t>
      </w:r>
    </w:p>
    <w:p w:rsidR="006E0F43" w:rsidRPr="004C3F4D" w:rsidRDefault="004C3F4D">
      <w:pPr>
        <w:numPr>
          <w:ilvl w:val="0"/>
          <w:numId w:val="1"/>
        </w:numPr>
        <w:spacing w:after="30" w:line="261" w:lineRule="auto"/>
        <w:ind w:right="74" w:hanging="360"/>
        <w:jc w:val="both"/>
        <w:rPr>
          <w:color w:val="FFFF00"/>
          <w:lang w:val="en-GB"/>
        </w:rPr>
      </w:pPr>
      <w:r w:rsidRPr="004C3F4D">
        <w:rPr>
          <w:color w:val="FFFF00"/>
          <w:lang w:val="en-GB"/>
        </w:rPr>
        <w:t xml:space="preserve">The Project Participant shall represent and confirm that they have read the Programme documentation and the obligations imposed on them in the Agreement with the HEI and the documents referenced therein and accepts them.  </w:t>
      </w:r>
    </w:p>
    <w:p w:rsidR="006E0F43" w:rsidRPr="004C3F4D" w:rsidRDefault="004C3F4D">
      <w:pPr>
        <w:numPr>
          <w:ilvl w:val="0"/>
          <w:numId w:val="1"/>
        </w:numPr>
        <w:spacing w:after="5" w:line="261" w:lineRule="auto"/>
        <w:ind w:right="74" w:hanging="360"/>
        <w:jc w:val="both"/>
        <w:rPr>
          <w:color w:val="FFFF00"/>
          <w:lang w:val="en-GB"/>
        </w:rPr>
      </w:pPr>
      <w:r w:rsidRPr="004C3F4D">
        <w:rPr>
          <w:color w:val="FFFF00"/>
          <w:lang w:val="en-GB"/>
        </w:rPr>
        <w:t xml:space="preserve">The HEI will provide the Project Participant with co-financing for implementing a short form of education, (..... </w:t>
      </w:r>
      <w:r w:rsidRPr="004C3F4D">
        <w:rPr>
          <w:color w:val="FFFF00"/>
          <w:sz w:val="23"/>
          <w:lang w:val="en-GB"/>
        </w:rPr>
        <w:t xml:space="preserve">please provide a brief description of the action together with the period in which </w:t>
      </w:r>
    </w:p>
    <w:p w:rsidR="006E0F43" w:rsidRPr="004C3F4D" w:rsidRDefault="004C3F4D">
      <w:pPr>
        <w:spacing w:after="5" w:line="261" w:lineRule="auto"/>
        <w:ind w:left="370" w:right="74" w:hanging="10"/>
        <w:jc w:val="both"/>
        <w:rPr>
          <w:color w:val="FFFF00"/>
          <w:lang w:val="en-GB"/>
        </w:rPr>
      </w:pPr>
      <w:r w:rsidRPr="004C3F4D">
        <w:rPr>
          <w:color w:val="FFFF00"/>
          <w:sz w:val="23"/>
          <w:lang w:val="en-GB"/>
        </w:rPr>
        <w:t>it will be implemented</w:t>
      </w:r>
      <w:r w:rsidRPr="004C3F4D">
        <w:rPr>
          <w:color w:val="FFFF00"/>
          <w:lang w:val="en-GB"/>
        </w:rPr>
        <w:t>), hereinafter referred to as the “Action”.</w:t>
      </w:r>
      <w:r w:rsidRPr="004C3F4D">
        <w:rPr>
          <w:color w:val="FFFF00"/>
          <w:sz w:val="23"/>
          <w:lang w:val="en-GB"/>
        </w:rPr>
        <w:t xml:space="preserve"> </w:t>
      </w:r>
    </w:p>
    <w:p w:rsidR="006E0F43" w:rsidRPr="004C3F4D" w:rsidRDefault="004C3F4D">
      <w:pPr>
        <w:numPr>
          <w:ilvl w:val="0"/>
          <w:numId w:val="1"/>
        </w:numPr>
        <w:spacing w:after="33" w:line="261" w:lineRule="auto"/>
        <w:ind w:right="74" w:hanging="360"/>
        <w:jc w:val="both"/>
        <w:rPr>
          <w:color w:val="FFFF00"/>
          <w:lang w:val="en-GB"/>
        </w:rPr>
      </w:pPr>
      <w:r w:rsidRPr="004C3F4D">
        <w:rPr>
          <w:color w:val="FFFF00"/>
          <w:lang w:val="en-GB"/>
        </w:rPr>
        <w:t xml:space="preserve">The Project Participant shall accept co-financing and undertake to implement the Action referred to in paragraph 3. </w:t>
      </w:r>
    </w:p>
    <w:p w:rsidR="006E0F43" w:rsidRPr="004C3F4D" w:rsidRDefault="004C3F4D">
      <w:pPr>
        <w:numPr>
          <w:ilvl w:val="0"/>
          <w:numId w:val="1"/>
        </w:numPr>
        <w:spacing w:after="34" w:line="261" w:lineRule="auto"/>
        <w:ind w:right="74" w:hanging="360"/>
        <w:jc w:val="both"/>
        <w:rPr>
          <w:color w:val="FFFF00"/>
          <w:lang w:val="en-GB"/>
        </w:rPr>
      </w:pPr>
      <w:r w:rsidRPr="004C3F4D">
        <w:rPr>
          <w:color w:val="FFFF00"/>
          <w:lang w:val="en-GB"/>
        </w:rPr>
        <w:t xml:space="preserve">The Project Participant declares that they have read and accept the terms of this Agreement. Any amendments to this Agreement must be made in writing under the penalty of becoming null and void.  </w:t>
      </w:r>
    </w:p>
    <w:p w:rsidR="006E0F43" w:rsidRPr="004C3F4D" w:rsidRDefault="004C3F4D">
      <w:pPr>
        <w:pStyle w:val="Nagwek1"/>
        <w:ind w:right="68"/>
        <w:rPr>
          <w:color w:val="FFFF00"/>
        </w:rPr>
      </w:pPr>
      <w:r w:rsidRPr="004C3F4D">
        <w:rPr>
          <w:color w:val="FFFF00"/>
          <w:lang w:val="en-GB"/>
        </w:rPr>
        <w:t xml:space="preserve">    </w:t>
      </w:r>
      <w:r w:rsidRPr="004C3F4D">
        <w:rPr>
          <w:color w:val="FFFF00"/>
          <w:sz w:val="22"/>
        </w:rPr>
        <w:t>§2</w:t>
      </w:r>
      <w:r w:rsidRPr="004C3F4D">
        <w:rPr>
          <w:color w:val="FFFF00"/>
        </w:rPr>
        <w:t xml:space="preserve"> </w:t>
      </w:r>
      <w:r w:rsidRPr="004C3F4D">
        <w:rPr>
          <w:color w:val="FFFF00"/>
          <w:sz w:val="22"/>
        </w:rPr>
        <w:t>–</w:t>
      </w:r>
      <w:r w:rsidRPr="004C3F4D">
        <w:rPr>
          <w:color w:val="FFFF00"/>
        </w:rPr>
        <w:t xml:space="preserve"> </w:t>
      </w:r>
      <w:r w:rsidRPr="004C3F4D">
        <w:rPr>
          <w:color w:val="FFFF00"/>
          <w:sz w:val="22"/>
        </w:rPr>
        <w:t>D</w:t>
      </w:r>
      <w:r w:rsidRPr="004C3F4D">
        <w:rPr>
          <w:color w:val="FFFF00"/>
        </w:rPr>
        <w:t xml:space="preserve">URATION OF THE </w:t>
      </w:r>
      <w:r w:rsidRPr="004C3F4D">
        <w:rPr>
          <w:color w:val="FFFF00"/>
          <w:sz w:val="22"/>
        </w:rPr>
        <w:t>A</w:t>
      </w:r>
      <w:r w:rsidRPr="004C3F4D">
        <w:rPr>
          <w:color w:val="FFFF00"/>
        </w:rPr>
        <w:t>GREEMENT</w:t>
      </w:r>
      <w:r w:rsidRPr="004C3F4D">
        <w:rPr>
          <w:color w:val="FFFF00"/>
          <w:sz w:val="22"/>
        </w:rPr>
        <w:t xml:space="preserve"> </w:t>
      </w:r>
    </w:p>
    <w:p w:rsidR="006E0F43" w:rsidRPr="004C3F4D" w:rsidRDefault="004C3F4D">
      <w:pPr>
        <w:spacing w:after="33"/>
        <w:ind w:right="25"/>
        <w:jc w:val="center"/>
        <w:rPr>
          <w:color w:val="FFFF00"/>
        </w:rPr>
      </w:pPr>
      <w:r w:rsidRPr="004C3F4D">
        <w:rPr>
          <w:color w:val="FFFF00"/>
        </w:rPr>
        <w:t xml:space="preserve"> </w:t>
      </w:r>
    </w:p>
    <w:p w:rsidR="006E0F43" w:rsidRPr="004C3F4D" w:rsidRDefault="004C3F4D">
      <w:pPr>
        <w:numPr>
          <w:ilvl w:val="0"/>
          <w:numId w:val="2"/>
        </w:numPr>
        <w:spacing w:after="29" w:line="261" w:lineRule="auto"/>
        <w:ind w:right="74" w:hanging="360"/>
        <w:jc w:val="both"/>
        <w:rPr>
          <w:color w:val="FFFF00"/>
          <w:lang w:val="en-GB"/>
        </w:rPr>
      </w:pPr>
      <w:r w:rsidRPr="004C3F4D">
        <w:rPr>
          <w:color w:val="FFFF00"/>
          <w:lang w:val="en-GB"/>
        </w:rPr>
        <w:t xml:space="preserve">The Agreement shall enter into force on the date of its conclusion, </w:t>
      </w:r>
      <w:r w:rsidRPr="004C3F4D">
        <w:rPr>
          <w:color w:val="FFFF00"/>
          <w:sz w:val="23"/>
          <w:lang w:val="en-GB"/>
        </w:rPr>
        <w:t>i.e.</w:t>
      </w:r>
      <w:r w:rsidRPr="004C3F4D">
        <w:rPr>
          <w:color w:val="FFFF00"/>
          <w:lang w:val="en-GB"/>
        </w:rPr>
        <w:t xml:space="preserve"> after signing by last of the parties. </w:t>
      </w:r>
    </w:p>
    <w:p w:rsidR="006E0F43" w:rsidRPr="004C3F4D" w:rsidRDefault="004C3F4D">
      <w:pPr>
        <w:numPr>
          <w:ilvl w:val="0"/>
          <w:numId w:val="2"/>
        </w:numPr>
        <w:spacing w:after="5" w:line="261" w:lineRule="auto"/>
        <w:ind w:right="74" w:hanging="360"/>
        <w:jc w:val="both"/>
        <w:rPr>
          <w:color w:val="FFFF00"/>
          <w:lang w:val="en-GB"/>
        </w:rPr>
      </w:pPr>
      <w:r w:rsidRPr="004C3F4D">
        <w:rPr>
          <w:color w:val="FFFF00"/>
          <w:lang w:val="en-GB"/>
        </w:rPr>
        <w:t xml:space="preserve">The Action will commence on .................. and last until ........................ </w:t>
      </w:r>
    </w:p>
    <w:p w:rsidR="006E0F43" w:rsidRPr="004C3F4D" w:rsidRDefault="004C3F4D">
      <w:pPr>
        <w:spacing w:after="0"/>
        <w:ind w:right="25"/>
        <w:jc w:val="center"/>
        <w:rPr>
          <w:color w:val="FFFF00"/>
          <w:lang w:val="en-GB"/>
        </w:rPr>
      </w:pPr>
      <w:r w:rsidRPr="004C3F4D">
        <w:rPr>
          <w:color w:val="FFFF00"/>
          <w:lang w:val="en-GB"/>
        </w:rPr>
        <w:lastRenderedPageBreak/>
        <w:t xml:space="preserve"> </w:t>
      </w:r>
    </w:p>
    <w:p w:rsidR="006E0F43" w:rsidRPr="004C3F4D" w:rsidRDefault="004C3F4D">
      <w:pPr>
        <w:spacing w:after="11"/>
        <w:ind w:right="25"/>
        <w:jc w:val="center"/>
        <w:rPr>
          <w:color w:val="FFFF00"/>
          <w:lang w:val="en-GB"/>
        </w:rPr>
      </w:pPr>
      <w:r w:rsidRPr="004C3F4D">
        <w:rPr>
          <w:color w:val="FFFF00"/>
          <w:lang w:val="en-GB"/>
        </w:rPr>
        <w:t xml:space="preserve"> </w:t>
      </w:r>
    </w:p>
    <w:p w:rsidR="006E0F43" w:rsidRPr="004C3F4D" w:rsidRDefault="004C3F4D">
      <w:pPr>
        <w:spacing w:after="39"/>
        <w:ind w:right="25"/>
        <w:jc w:val="center"/>
        <w:rPr>
          <w:color w:val="FFFF00"/>
          <w:lang w:val="en-GB"/>
        </w:rPr>
      </w:pPr>
      <w:r w:rsidRPr="004C3F4D">
        <w:rPr>
          <w:color w:val="FFFF00"/>
          <w:lang w:val="en-GB"/>
        </w:rPr>
        <w:t xml:space="preserve"> </w:t>
      </w:r>
    </w:p>
    <w:p w:rsidR="006E0F43" w:rsidRPr="004C3F4D" w:rsidRDefault="004C3F4D">
      <w:pPr>
        <w:pStyle w:val="Nagwek1"/>
        <w:ind w:right="69"/>
        <w:rPr>
          <w:color w:val="FFFF00"/>
        </w:rPr>
      </w:pPr>
      <w:r w:rsidRPr="004C3F4D">
        <w:rPr>
          <w:color w:val="FFFF00"/>
          <w:sz w:val="22"/>
        </w:rPr>
        <w:t>§3</w:t>
      </w:r>
      <w:r w:rsidRPr="004C3F4D">
        <w:rPr>
          <w:color w:val="FFFF00"/>
        </w:rPr>
        <w:t xml:space="preserve"> </w:t>
      </w:r>
      <w:r w:rsidRPr="004C3F4D">
        <w:rPr>
          <w:color w:val="FFFF00"/>
          <w:sz w:val="22"/>
        </w:rPr>
        <w:t>–</w:t>
      </w:r>
      <w:r w:rsidRPr="004C3F4D">
        <w:rPr>
          <w:color w:val="FFFF00"/>
        </w:rPr>
        <w:t xml:space="preserve"> </w:t>
      </w:r>
      <w:r w:rsidRPr="004C3F4D">
        <w:rPr>
          <w:color w:val="FFFF00"/>
          <w:sz w:val="22"/>
        </w:rPr>
        <w:t>C</w:t>
      </w:r>
      <w:r w:rsidRPr="004C3F4D">
        <w:rPr>
          <w:color w:val="FFFF00"/>
        </w:rPr>
        <w:t>O</w:t>
      </w:r>
      <w:r w:rsidRPr="004C3F4D">
        <w:rPr>
          <w:color w:val="FFFF00"/>
          <w:sz w:val="22"/>
        </w:rPr>
        <w:t>-</w:t>
      </w:r>
      <w:r w:rsidRPr="004C3F4D">
        <w:rPr>
          <w:color w:val="FFFF00"/>
        </w:rPr>
        <w:t xml:space="preserve">FINANCING FOR THE </w:t>
      </w:r>
      <w:r w:rsidRPr="004C3F4D">
        <w:rPr>
          <w:color w:val="FFFF00"/>
          <w:sz w:val="22"/>
        </w:rPr>
        <w:t>A</w:t>
      </w:r>
      <w:r w:rsidRPr="004C3F4D">
        <w:rPr>
          <w:color w:val="FFFF00"/>
        </w:rPr>
        <w:t>CTION</w:t>
      </w:r>
      <w:r w:rsidRPr="004C3F4D">
        <w:rPr>
          <w:color w:val="FFFF00"/>
          <w:sz w:val="22"/>
        </w:rPr>
        <w:t xml:space="preserve"> </w:t>
      </w:r>
    </w:p>
    <w:p w:rsidR="006E0F43" w:rsidRPr="004C3F4D" w:rsidRDefault="004C3F4D">
      <w:pPr>
        <w:spacing w:after="36"/>
        <w:ind w:right="25"/>
        <w:jc w:val="center"/>
        <w:rPr>
          <w:color w:val="FFFF00"/>
        </w:rPr>
      </w:pPr>
      <w:r w:rsidRPr="004C3F4D">
        <w:rPr>
          <w:color w:val="FFFF00"/>
        </w:rPr>
        <w:t xml:space="preserve"> </w:t>
      </w:r>
    </w:p>
    <w:p w:rsidR="006E0F43" w:rsidRPr="004C3F4D" w:rsidRDefault="004C3F4D">
      <w:pPr>
        <w:numPr>
          <w:ilvl w:val="0"/>
          <w:numId w:val="3"/>
        </w:numPr>
        <w:spacing w:after="5" w:line="261" w:lineRule="auto"/>
        <w:ind w:right="74" w:hanging="360"/>
        <w:jc w:val="both"/>
        <w:rPr>
          <w:color w:val="FFFF00"/>
          <w:lang w:val="en-GB"/>
        </w:rPr>
      </w:pPr>
      <w:r w:rsidRPr="004C3F4D">
        <w:rPr>
          <w:color w:val="FFFF00"/>
          <w:lang w:val="en-GB"/>
        </w:rPr>
        <w:t xml:space="preserve">Co-financing of the costs associated with the Action shall amount to PLN ............, say </w:t>
      </w:r>
    </w:p>
    <w:p w:rsidR="006E0F43" w:rsidRPr="004C3F4D" w:rsidRDefault="004C3F4D">
      <w:pPr>
        <w:spacing w:after="32" w:line="261" w:lineRule="auto"/>
        <w:ind w:left="386" w:right="74" w:hanging="10"/>
        <w:jc w:val="both"/>
        <w:rPr>
          <w:color w:val="FFFF00"/>
        </w:rPr>
      </w:pPr>
      <w:r w:rsidRPr="004C3F4D">
        <w:rPr>
          <w:color w:val="FFFF00"/>
          <w:lang w:val="en-GB"/>
        </w:rPr>
        <w:t xml:space="preserve">............................... The above amount consists of the amount for travelling of PLN ..................... and the amount for the living allowance of PLN .............. and .................. </w:t>
      </w:r>
      <w:r w:rsidRPr="004C3F4D">
        <w:rPr>
          <w:color w:val="FFFF00"/>
        </w:rPr>
        <w:t>(</w:t>
      </w:r>
      <w:proofErr w:type="spellStart"/>
      <w:r w:rsidRPr="004C3F4D">
        <w:rPr>
          <w:color w:val="FFFF00"/>
        </w:rPr>
        <w:t>please</w:t>
      </w:r>
      <w:proofErr w:type="spellEnd"/>
      <w:r w:rsidRPr="004C3F4D">
        <w:rPr>
          <w:color w:val="FFFF00"/>
        </w:rPr>
        <w:t xml:space="preserve"> </w:t>
      </w:r>
      <w:proofErr w:type="spellStart"/>
      <w:r w:rsidRPr="004C3F4D">
        <w:rPr>
          <w:color w:val="FFFF00"/>
        </w:rPr>
        <w:t>provide</w:t>
      </w:r>
      <w:proofErr w:type="spellEnd"/>
      <w:r w:rsidRPr="004C3F4D">
        <w:rPr>
          <w:color w:val="FFFF00"/>
        </w:rPr>
        <w:t xml:space="preserve"> </w:t>
      </w:r>
      <w:proofErr w:type="spellStart"/>
      <w:r w:rsidRPr="004C3F4D">
        <w:rPr>
          <w:color w:val="FFFF00"/>
        </w:rPr>
        <w:t>any</w:t>
      </w:r>
      <w:proofErr w:type="spellEnd"/>
      <w:r w:rsidRPr="004C3F4D">
        <w:rPr>
          <w:color w:val="FFFF00"/>
        </w:rPr>
        <w:t xml:space="preserve"> </w:t>
      </w:r>
      <w:proofErr w:type="spellStart"/>
      <w:r w:rsidRPr="004C3F4D">
        <w:rPr>
          <w:color w:val="FFFF00"/>
        </w:rPr>
        <w:t>other</w:t>
      </w:r>
      <w:proofErr w:type="spellEnd"/>
      <w:r w:rsidRPr="004C3F4D">
        <w:rPr>
          <w:color w:val="FFFF00"/>
        </w:rPr>
        <w:t xml:space="preserve"> </w:t>
      </w:r>
      <w:proofErr w:type="spellStart"/>
      <w:r w:rsidRPr="004C3F4D">
        <w:rPr>
          <w:color w:val="FFFF00"/>
        </w:rPr>
        <w:t>costs</w:t>
      </w:r>
      <w:proofErr w:type="spellEnd"/>
      <w:r w:rsidRPr="004C3F4D">
        <w:rPr>
          <w:color w:val="FFFF00"/>
        </w:rPr>
        <w:t xml:space="preserve"> of the Action). </w:t>
      </w:r>
    </w:p>
    <w:p w:rsidR="006E0F43" w:rsidRPr="004C3F4D" w:rsidRDefault="004C3F4D">
      <w:pPr>
        <w:numPr>
          <w:ilvl w:val="0"/>
          <w:numId w:val="3"/>
        </w:numPr>
        <w:spacing w:after="33" w:line="261" w:lineRule="auto"/>
        <w:ind w:right="74" w:hanging="360"/>
        <w:jc w:val="both"/>
        <w:rPr>
          <w:color w:val="FFFF00"/>
          <w:lang w:val="en-GB"/>
        </w:rPr>
      </w:pPr>
      <w:r w:rsidRPr="004C3F4D">
        <w:rPr>
          <w:color w:val="FFFF00"/>
          <w:lang w:val="en-GB"/>
        </w:rPr>
        <w:t xml:space="preserve">The Project Participant undertakes to complete an evaluation survey constituting Attachment 2 to this Agreement, within the time-limit and on the terms set out in the Programme.  </w:t>
      </w:r>
    </w:p>
    <w:p w:rsidR="006E0F43" w:rsidRPr="004C3F4D" w:rsidRDefault="004C3F4D">
      <w:pPr>
        <w:numPr>
          <w:ilvl w:val="0"/>
          <w:numId w:val="3"/>
        </w:numPr>
        <w:spacing w:after="30" w:line="261" w:lineRule="auto"/>
        <w:ind w:right="74" w:hanging="360"/>
        <w:jc w:val="both"/>
        <w:rPr>
          <w:color w:val="FFFF00"/>
          <w:lang w:val="en-GB"/>
        </w:rPr>
      </w:pPr>
      <w:r w:rsidRPr="004C3F4D">
        <w:rPr>
          <w:color w:val="FFFF00"/>
          <w:lang w:val="en-GB"/>
        </w:rPr>
        <w:t xml:space="preserve">The Project Participant is obliged to provide, depending on the nature of the Action, a suitable certificate proving the proper implementation of the Action – the model of such certificate constitutes Attachment No 3 to this Agreement. </w:t>
      </w:r>
    </w:p>
    <w:p w:rsidR="006E0F43" w:rsidRPr="004C3F4D" w:rsidRDefault="004C3F4D">
      <w:pPr>
        <w:numPr>
          <w:ilvl w:val="0"/>
          <w:numId w:val="3"/>
        </w:numPr>
        <w:spacing w:after="5" w:line="261" w:lineRule="auto"/>
        <w:ind w:right="74" w:hanging="360"/>
        <w:jc w:val="both"/>
        <w:rPr>
          <w:color w:val="FFFF00"/>
          <w:lang w:val="en-GB"/>
        </w:rPr>
      </w:pPr>
      <w:r w:rsidRPr="004C3F4D">
        <w:rPr>
          <w:color w:val="FFFF00"/>
          <w:lang w:val="en-GB"/>
        </w:rPr>
        <w:t xml:space="preserve">Within the period of ....... days from the completion of the Action, the Project Participant shall provide the HEI with a properly completed visit settlement form in accordance with the model constituting Attachment No 1 to the Agreement.  </w:t>
      </w:r>
    </w:p>
    <w:p w:rsidR="006E0F43" w:rsidRPr="004C3F4D" w:rsidRDefault="004C3F4D">
      <w:pPr>
        <w:spacing w:after="38"/>
        <w:ind w:right="25"/>
        <w:jc w:val="center"/>
        <w:rPr>
          <w:color w:val="FFFF00"/>
          <w:lang w:val="en-GB"/>
        </w:rPr>
      </w:pPr>
      <w:r w:rsidRPr="004C3F4D">
        <w:rPr>
          <w:color w:val="FFFF00"/>
          <w:lang w:val="en-GB"/>
        </w:rPr>
        <w:t xml:space="preserve"> </w:t>
      </w:r>
    </w:p>
    <w:p w:rsidR="006E0F43" w:rsidRPr="004C3F4D" w:rsidRDefault="004C3F4D">
      <w:pPr>
        <w:pStyle w:val="Nagwek1"/>
        <w:ind w:right="71"/>
        <w:rPr>
          <w:color w:val="FFFF00"/>
        </w:rPr>
      </w:pPr>
      <w:r w:rsidRPr="004C3F4D">
        <w:rPr>
          <w:color w:val="FFFF00"/>
          <w:sz w:val="22"/>
        </w:rPr>
        <w:t>§4</w:t>
      </w:r>
      <w:r w:rsidRPr="004C3F4D">
        <w:rPr>
          <w:color w:val="FFFF00"/>
        </w:rPr>
        <w:t xml:space="preserve"> </w:t>
      </w:r>
      <w:r w:rsidRPr="004C3F4D">
        <w:rPr>
          <w:color w:val="FFFF00"/>
          <w:sz w:val="22"/>
        </w:rPr>
        <w:t>–</w:t>
      </w:r>
      <w:r w:rsidRPr="004C3F4D">
        <w:rPr>
          <w:color w:val="FFFF00"/>
        </w:rPr>
        <w:t xml:space="preserve"> </w:t>
      </w:r>
      <w:r w:rsidRPr="004C3F4D">
        <w:rPr>
          <w:color w:val="FFFF00"/>
          <w:sz w:val="22"/>
        </w:rPr>
        <w:t>P</w:t>
      </w:r>
      <w:r w:rsidRPr="004C3F4D">
        <w:rPr>
          <w:color w:val="FFFF00"/>
        </w:rPr>
        <w:t xml:space="preserve">AYMENTS TO THE </w:t>
      </w:r>
      <w:r w:rsidRPr="004C3F4D">
        <w:rPr>
          <w:color w:val="FFFF00"/>
          <w:sz w:val="22"/>
        </w:rPr>
        <w:t>P</w:t>
      </w:r>
      <w:r w:rsidRPr="004C3F4D">
        <w:rPr>
          <w:color w:val="FFFF00"/>
        </w:rPr>
        <w:t xml:space="preserve">ROJECT </w:t>
      </w:r>
      <w:r w:rsidRPr="004C3F4D">
        <w:rPr>
          <w:color w:val="FFFF00"/>
          <w:sz w:val="22"/>
        </w:rPr>
        <w:t>P</w:t>
      </w:r>
      <w:r w:rsidRPr="004C3F4D">
        <w:rPr>
          <w:color w:val="FFFF00"/>
        </w:rPr>
        <w:t>ARTICIPANT</w:t>
      </w:r>
      <w:r w:rsidRPr="004C3F4D">
        <w:rPr>
          <w:color w:val="FFFF00"/>
          <w:sz w:val="22"/>
        </w:rPr>
        <w:t xml:space="preserve"> </w:t>
      </w:r>
    </w:p>
    <w:p w:rsidR="006E0F43" w:rsidRPr="004C3F4D" w:rsidRDefault="004C3F4D">
      <w:pPr>
        <w:spacing w:after="33"/>
        <w:ind w:right="25"/>
        <w:jc w:val="center"/>
        <w:rPr>
          <w:color w:val="FFFF00"/>
        </w:rPr>
      </w:pPr>
      <w:r w:rsidRPr="004C3F4D">
        <w:rPr>
          <w:color w:val="FFFF00"/>
        </w:rPr>
        <w:t xml:space="preserve"> </w:t>
      </w:r>
    </w:p>
    <w:p w:rsidR="006E0F43" w:rsidRPr="004C3F4D" w:rsidRDefault="004C3F4D">
      <w:pPr>
        <w:numPr>
          <w:ilvl w:val="0"/>
          <w:numId w:val="4"/>
        </w:numPr>
        <w:spacing w:after="29" w:line="261" w:lineRule="auto"/>
        <w:ind w:left="359" w:right="74" w:hanging="358"/>
        <w:jc w:val="both"/>
        <w:rPr>
          <w:color w:val="FFFF00"/>
          <w:lang w:val="en-GB"/>
        </w:rPr>
      </w:pPr>
      <w:r w:rsidRPr="004C3F4D">
        <w:rPr>
          <w:color w:val="FFFF00"/>
          <w:lang w:val="en-GB"/>
        </w:rPr>
        <w:t xml:space="preserve">Within ..... days following this Agreement’s entry into force payment amounting to PLN ………. shall be transferred to the Project Participant.  </w:t>
      </w:r>
    </w:p>
    <w:p w:rsidR="006E0F43" w:rsidRPr="004C3F4D" w:rsidRDefault="004C3F4D">
      <w:pPr>
        <w:numPr>
          <w:ilvl w:val="0"/>
          <w:numId w:val="4"/>
        </w:numPr>
        <w:spacing w:after="29" w:line="261" w:lineRule="auto"/>
        <w:ind w:left="359" w:right="74" w:hanging="358"/>
        <w:jc w:val="both"/>
        <w:rPr>
          <w:color w:val="FFFF00"/>
          <w:lang w:val="en-GB"/>
        </w:rPr>
      </w:pPr>
      <w:r w:rsidRPr="004C3F4D">
        <w:rPr>
          <w:color w:val="FFFF00"/>
          <w:lang w:val="en-GB"/>
        </w:rPr>
        <w:t>As to the remainder, the HEI shall transfer the funds to the Project Participant by ....................... once the visit settlement, referred to in §</w:t>
      </w:r>
      <w:r w:rsidRPr="004C3F4D">
        <w:rPr>
          <w:color w:val="FFFF00"/>
          <w:sz w:val="18"/>
          <w:lang w:val="en-GB"/>
        </w:rPr>
        <w:t xml:space="preserve"> </w:t>
      </w:r>
      <w:r w:rsidRPr="004C3F4D">
        <w:rPr>
          <w:color w:val="FFFF00"/>
          <w:lang w:val="en-GB"/>
        </w:rPr>
        <w:t>3</w:t>
      </w:r>
      <w:r w:rsidRPr="004C3F4D">
        <w:rPr>
          <w:color w:val="FFFF00"/>
          <w:sz w:val="18"/>
          <w:lang w:val="en-GB"/>
        </w:rPr>
        <w:t xml:space="preserve"> </w:t>
      </w:r>
      <w:r w:rsidRPr="004C3F4D">
        <w:rPr>
          <w:color w:val="FFFF00"/>
          <w:lang w:val="en-GB"/>
        </w:rPr>
        <w:t>paragraph</w:t>
      </w:r>
      <w:r w:rsidRPr="004C3F4D">
        <w:rPr>
          <w:color w:val="FFFF00"/>
          <w:sz w:val="18"/>
          <w:lang w:val="en-GB"/>
        </w:rPr>
        <w:t xml:space="preserve"> </w:t>
      </w:r>
      <w:r w:rsidRPr="004C3F4D">
        <w:rPr>
          <w:color w:val="FFFF00"/>
          <w:lang w:val="en-GB"/>
        </w:rPr>
        <w:t xml:space="preserve">4is approved by the HEI. </w:t>
      </w:r>
    </w:p>
    <w:p w:rsidR="006E0F43" w:rsidRPr="004C3F4D" w:rsidRDefault="004C3F4D">
      <w:pPr>
        <w:numPr>
          <w:ilvl w:val="0"/>
          <w:numId w:val="4"/>
        </w:numPr>
        <w:spacing w:after="32" w:line="261" w:lineRule="auto"/>
        <w:ind w:left="359" w:right="74" w:hanging="358"/>
        <w:jc w:val="both"/>
        <w:rPr>
          <w:color w:val="FFFF00"/>
          <w:lang w:val="en-GB"/>
        </w:rPr>
      </w:pPr>
      <w:r w:rsidRPr="004C3F4D">
        <w:rPr>
          <w:color w:val="FFFF00"/>
          <w:lang w:val="en-GB"/>
        </w:rPr>
        <w:t xml:space="preserve">If the amount of funds provided to the Project Participant pursuant to § 4 paragraph 1 exceeds the amount payable indicated in the visit settlement, the Project Participant is obliged to return difference between the amount paid and the amount payable, within .... days following the HEI’s approval of the visit settlement. The funds returned by the Project Participant, referred to in the previous sentence, are the unused funds under the Agreement with the HEI.   </w:t>
      </w:r>
    </w:p>
    <w:p w:rsidR="006E0F43" w:rsidRPr="004C3F4D" w:rsidRDefault="004C3F4D">
      <w:pPr>
        <w:numPr>
          <w:ilvl w:val="0"/>
          <w:numId w:val="4"/>
        </w:numPr>
        <w:spacing w:after="0"/>
        <w:ind w:left="359" w:right="74" w:hanging="358"/>
        <w:jc w:val="both"/>
        <w:rPr>
          <w:color w:val="FFFF00"/>
          <w:lang w:val="en-GB"/>
        </w:rPr>
      </w:pPr>
      <w:r w:rsidRPr="004C3F4D">
        <w:rPr>
          <w:color w:val="FFFF00"/>
          <w:lang w:val="en-GB"/>
        </w:rPr>
        <w:t>Payments shall be made ..... (</w:t>
      </w:r>
      <w:r w:rsidRPr="004C3F4D">
        <w:rPr>
          <w:color w:val="FFFF00"/>
          <w:sz w:val="23"/>
          <w:lang w:val="en-GB"/>
        </w:rPr>
        <w:t>indicate the method of making payments to the participant)........</w:t>
      </w:r>
      <w:r w:rsidRPr="004C3F4D">
        <w:rPr>
          <w:color w:val="FFFF00"/>
          <w:lang w:val="en-GB"/>
        </w:rPr>
        <w:t xml:space="preserve"> </w:t>
      </w:r>
    </w:p>
    <w:p w:rsidR="006E0F43" w:rsidRPr="004C3F4D" w:rsidRDefault="004C3F4D">
      <w:pPr>
        <w:spacing w:after="14"/>
        <w:ind w:right="25"/>
        <w:jc w:val="center"/>
        <w:rPr>
          <w:color w:val="FFFF00"/>
          <w:lang w:val="en-GB"/>
        </w:rPr>
      </w:pPr>
      <w:r w:rsidRPr="004C3F4D">
        <w:rPr>
          <w:color w:val="FFFF00"/>
          <w:lang w:val="en-GB"/>
        </w:rPr>
        <w:t xml:space="preserve"> </w:t>
      </w:r>
    </w:p>
    <w:p w:rsidR="006E0F43" w:rsidRPr="004C3F4D" w:rsidRDefault="004C3F4D">
      <w:pPr>
        <w:spacing w:after="35"/>
        <w:ind w:left="16"/>
        <w:rPr>
          <w:color w:val="FFFF00"/>
          <w:lang w:val="en-GB"/>
        </w:rPr>
      </w:pPr>
      <w:r w:rsidRPr="004C3F4D">
        <w:rPr>
          <w:color w:val="FFFF00"/>
          <w:lang w:val="en-GB"/>
        </w:rPr>
        <w:t xml:space="preserve"> </w:t>
      </w:r>
    </w:p>
    <w:p w:rsidR="006E0F43" w:rsidRPr="004C3F4D" w:rsidRDefault="004C3F4D">
      <w:pPr>
        <w:pStyle w:val="Nagwek1"/>
        <w:ind w:right="70"/>
        <w:rPr>
          <w:color w:val="FFFF00"/>
          <w:lang w:val="en-GB"/>
        </w:rPr>
      </w:pPr>
      <w:r w:rsidRPr="004C3F4D">
        <w:rPr>
          <w:color w:val="FFFF00"/>
          <w:sz w:val="22"/>
          <w:lang w:val="en-GB"/>
        </w:rPr>
        <w:t>§5</w:t>
      </w:r>
      <w:r w:rsidRPr="004C3F4D">
        <w:rPr>
          <w:color w:val="FFFF00"/>
          <w:lang w:val="en-GB"/>
        </w:rPr>
        <w:t xml:space="preserve"> </w:t>
      </w:r>
      <w:r w:rsidRPr="004C3F4D">
        <w:rPr>
          <w:color w:val="FFFF00"/>
          <w:sz w:val="22"/>
          <w:lang w:val="en-GB"/>
        </w:rPr>
        <w:t>–</w:t>
      </w:r>
      <w:r w:rsidRPr="004C3F4D">
        <w:rPr>
          <w:color w:val="FFFF00"/>
          <w:lang w:val="en-GB"/>
        </w:rPr>
        <w:t xml:space="preserve"> </w:t>
      </w:r>
      <w:r w:rsidRPr="004C3F4D">
        <w:rPr>
          <w:color w:val="FFFF00"/>
          <w:sz w:val="22"/>
          <w:lang w:val="en-GB"/>
        </w:rPr>
        <w:t>P</w:t>
      </w:r>
      <w:r w:rsidRPr="004C3F4D">
        <w:rPr>
          <w:color w:val="FFFF00"/>
          <w:lang w:val="en-GB"/>
        </w:rPr>
        <w:t>ERSONAL DATA</w:t>
      </w:r>
      <w:r w:rsidRPr="004C3F4D">
        <w:rPr>
          <w:color w:val="FFFF00"/>
          <w:sz w:val="22"/>
          <w:lang w:val="en-GB"/>
        </w:rPr>
        <w:t xml:space="preserve"> </w:t>
      </w:r>
    </w:p>
    <w:p w:rsidR="006E0F43" w:rsidRPr="004C3F4D" w:rsidRDefault="004C3F4D">
      <w:pPr>
        <w:spacing w:after="11"/>
        <w:ind w:right="25"/>
        <w:jc w:val="center"/>
        <w:rPr>
          <w:color w:val="FFFF00"/>
          <w:lang w:val="en-GB"/>
        </w:rPr>
      </w:pPr>
      <w:r w:rsidRPr="004C3F4D">
        <w:rPr>
          <w:color w:val="FFFF00"/>
          <w:lang w:val="en-GB"/>
        </w:rPr>
        <w:t xml:space="preserve">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The Project Participants, in concluding this Agreement, is obliged to submit a declaration of personal data, which constitutes Attachment 4 to this Agreement. Failure to submit the aforementioned declaration by the Project Participant shall constitute the basis for not paying of funds to the Project Participant and for the HEI’s withdrawal from this Agreement within 3 months from its conclusion, </w:t>
      </w:r>
      <w:r w:rsidRPr="004C3F4D">
        <w:rPr>
          <w:color w:val="FFFF00"/>
          <w:sz w:val="23"/>
          <w:lang w:val="en-GB"/>
        </w:rPr>
        <w:t>i.e.</w:t>
      </w:r>
      <w:r w:rsidRPr="004C3F4D">
        <w:rPr>
          <w:color w:val="FFFF00"/>
          <w:lang w:val="en-GB"/>
        </w:rPr>
        <w:t xml:space="preserve"> by ....................    </w:t>
      </w:r>
    </w:p>
    <w:p w:rsidR="006E0F43" w:rsidRPr="004C3F4D" w:rsidRDefault="004C3F4D">
      <w:pPr>
        <w:spacing w:after="11"/>
        <w:ind w:right="25"/>
        <w:jc w:val="center"/>
        <w:rPr>
          <w:color w:val="FFFF00"/>
          <w:lang w:val="en-GB"/>
        </w:rPr>
      </w:pPr>
      <w:r w:rsidRPr="004C3F4D">
        <w:rPr>
          <w:color w:val="FFFF00"/>
          <w:lang w:val="en-GB"/>
        </w:rPr>
        <w:t xml:space="preserve"> </w:t>
      </w:r>
    </w:p>
    <w:p w:rsidR="006E0F43" w:rsidRPr="004C3F4D" w:rsidRDefault="004C3F4D">
      <w:pPr>
        <w:spacing w:after="11"/>
        <w:ind w:right="25"/>
        <w:jc w:val="center"/>
        <w:rPr>
          <w:color w:val="FFFF00"/>
          <w:lang w:val="en-GB"/>
        </w:rPr>
      </w:pPr>
      <w:r w:rsidRPr="004C3F4D">
        <w:rPr>
          <w:color w:val="FFFF00"/>
          <w:lang w:val="en-GB"/>
        </w:rPr>
        <w:t xml:space="preserve"> </w:t>
      </w:r>
    </w:p>
    <w:p w:rsidR="006E0F43" w:rsidRPr="004C3F4D" w:rsidRDefault="004C3F4D" w:rsidP="00B312D0">
      <w:pPr>
        <w:spacing w:after="93"/>
        <w:ind w:left="803"/>
        <w:rPr>
          <w:color w:val="FFFF00"/>
          <w:lang w:val="en-GB"/>
        </w:rPr>
      </w:pPr>
      <w:r w:rsidRPr="004C3F4D">
        <w:rPr>
          <w:color w:val="FFFF00"/>
          <w:lang w:val="en-GB"/>
        </w:rPr>
        <w:t xml:space="preserve"> </w:t>
      </w:r>
    </w:p>
    <w:p w:rsidR="006E0F43" w:rsidRPr="004C3F4D" w:rsidRDefault="004C3F4D">
      <w:pPr>
        <w:spacing w:after="39"/>
        <w:ind w:right="25"/>
        <w:jc w:val="center"/>
        <w:rPr>
          <w:color w:val="FFFF00"/>
          <w:lang w:val="en-GB"/>
        </w:rPr>
      </w:pPr>
      <w:r w:rsidRPr="004C3F4D">
        <w:rPr>
          <w:color w:val="FFFF00"/>
          <w:lang w:val="en-GB"/>
        </w:rPr>
        <w:lastRenderedPageBreak/>
        <w:t xml:space="preserve"> </w:t>
      </w:r>
    </w:p>
    <w:p w:rsidR="006E0F43" w:rsidRPr="004C3F4D" w:rsidRDefault="004C3F4D">
      <w:pPr>
        <w:pStyle w:val="Nagwek1"/>
        <w:ind w:right="71"/>
        <w:rPr>
          <w:color w:val="FFFF00"/>
          <w:lang w:val="en-GB"/>
        </w:rPr>
      </w:pPr>
      <w:r w:rsidRPr="004C3F4D">
        <w:rPr>
          <w:color w:val="FFFF00"/>
          <w:sz w:val="22"/>
          <w:lang w:val="en-GB"/>
        </w:rPr>
        <w:t>§6</w:t>
      </w:r>
      <w:r w:rsidRPr="004C3F4D">
        <w:rPr>
          <w:color w:val="FFFF00"/>
          <w:lang w:val="en-GB"/>
        </w:rPr>
        <w:t xml:space="preserve"> </w:t>
      </w:r>
      <w:r w:rsidRPr="004C3F4D">
        <w:rPr>
          <w:color w:val="FFFF00"/>
          <w:sz w:val="22"/>
          <w:lang w:val="en-GB"/>
        </w:rPr>
        <w:t>–</w:t>
      </w:r>
      <w:r w:rsidRPr="004C3F4D">
        <w:rPr>
          <w:color w:val="FFFF00"/>
          <w:lang w:val="en-GB"/>
        </w:rPr>
        <w:t xml:space="preserve"> </w:t>
      </w:r>
      <w:r w:rsidRPr="004C3F4D">
        <w:rPr>
          <w:color w:val="FFFF00"/>
          <w:sz w:val="22"/>
          <w:lang w:val="en-GB"/>
        </w:rPr>
        <w:t>A</w:t>
      </w:r>
      <w:r w:rsidRPr="004C3F4D">
        <w:rPr>
          <w:color w:val="FFFF00"/>
          <w:lang w:val="en-GB"/>
        </w:rPr>
        <w:t>PPLICABLE LAW AND JURISDICTION</w:t>
      </w:r>
      <w:r w:rsidRPr="004C3F4D">
        <w:rPr>
          <w:color w:val="FFFF00"/>
          <w:sz w:val="22"/>
          <w:lang w:val="en-GB"/>
        </w:rPr>
        <w:t xml:space="preserve"> </w:t>
      </w:r>
    </w:p>
    <w:p w:rsidR="006E0F43" w:rsidRPr="004C3F4D" w:rsidRDefault="004C3F4D">
      <w:pPr>
        <w:spacing w:after="11"/>
        <w:ind w:right="25"/>
        <w:jc w:val="center"/>
        <w:rPr>
          <w:color w:val="FFFF00"/>
          <w:lang w:val="en-GB"/>
        </w:rPr>
      </w:pPr>
      <w:r w:rsidRPr="004C3F4D">
        <w:rPr>
          <w:color w:val="FFFF00"/>
          <w:lang w:val="en-GB"/>
        </w:rPr>
        <w:t xml:space="preserve">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Granting and payment of co-financing under the Programme shall be made in observance of the provisions of this Agreement, while considering the provisions of the Agreement with the HEI. Any disputed matters relating to this Agreement shall be settled in accordance with Polish legislation. </w:t>
      </w:r>
    </w:p>
    <w:p w:rsidR="006E0F43" w:rsidRPr="004C3F4D" w:rsidRDefault="004C3F4D">
      <w:pPr>
        <w:spacing w:after="11"/>
        <w:ind w:right="25"/>
        <w:jc w:val="center"/>
        <w:rPr>
          <w:color w:val="FFFF00"/>
          <w:lang w:val="en-GB"/>
        </w:rPr>
      </w:pPr>
      <w:r w:rsidRPr="004C3F4D">
        <w:rPr>
          <w:color w:val="FFFF00"/>
          <w:lang w:val="en-GB"/>
        </w:rPr>
        <w:t xml:space="preserve"> </w:t>
      </w:r>
    </w:p>
    <w:p w:rsidR="006E0F43" w:rsidRPr="004C3F4D" w:rsidRDefault="004C3F4D">
      <w:pPr>
        <w:spacing w:after="39"/>
        <w:ind w:right="25"/>
        <w:jc w:val="center"/>
        <w:rPr>
          <w:color w:val="FFFF00"/>
          <w:lang w:val="en-GB"/>
        </w:rPr>
      </w:pPr>
      <w:r w:rsidRPr="004C3F4D">
        <w:rPr>
          <w:color w:val="FFFF00"/>
          <w:lang w:val="en-GB"/>
        </w:rPr>
        <w:t xml:space="preserve"> </w:t>
      </w:r>
    </w:p>
    <w:p w:rsidR="006E0F43" w:rsidRPr="004C3F4D" w:rsidRDefault="004C3F4D">
      <w:pPr>
        <w:pStyle w:val="Nagwek1"/>
        <w:ind w:right="73"/>
        <w:rPr>
          <w:color w:val="FFFF00"/>
        </w:rPr>
      </w:pPr>
      <w:r w:rsidRPr="004C3F4D">
        <w:rPr>
          <w:color w:val="FFFF00"/>
          <w:sz w:val="22"/>
        </w:rPr>
        <w:t>§7</w:t>
      </w:r>
      <w:r w:rsidRPr="004C3F4D">
        <w:rPr>
          <w:color w:val="FFFF00"/>
        </w:rPr>
        <w:t xml:space="preserve"> </w:t>
      </w:r>
      <w:r w:rsidRPr="004C3F4D">
        <w:rPr>
          <w:color w:val="FFFF00"/>
          <w:sz w:val="22"/>
        </w:rPr>
        <w:t>–</w:t>
      </w:r>
      <w:r w:rsidRPr="004C3F4D">
        <w:rPr>
          <w:color w:val="FFFF00"/>
        </w:rPr>
        <w:t xml:space="preserve"> </w:t>
      </w:r>
      <w:r w:rsidRPr="004C3F4D">
        <w:rPr>
          <w:color w:val="FFFF00"/>
          <w:sz w:val="22"/>
        </w:rPr>
        <w:t>F</w:t>
      </w:r>
      <w:r w:rsidRPr="004C3F4D">
        <w:rPr>
          <w:color w:val="FFFF00"/>
        </w:rPr>
        <w:t>INAL CONDITIONS</w:t>
      </w:r>
      <w:r w:rsidRPr="004C3F4D">
        <w:rPr>
          <w:color w:val="FFFF00"/>
          <w:sz w:val="22"/>
        </w:rPr>
        <w:t xml:space="preserve"> </w:t>
      </w:r>
    </w:p>
    <w:p w:rsidR="006E0F43" w:rsidRPr="004C3F4D" w:rsidRDefault="004C3F4D">
      <w:pPr>
        <w:spacing w:after="36"/>
        <w:ind w:right="25"/>
        <w:jc w:val="center"/>
        <w:rPr>
          <w:color w:val="FFFF00"/>
        </w:rPr>
      </w:pPr>
      <w:r w:rsidRPr="004C3F4D">
        <w:rPr>
          <w:color w:val="FFFF00"/>
        </w:rPr>
        <w:t xml:space="preserve"> </w:t>
      </w:r>
    </w:p>
    <w:p w:rsidR="006E0F43" w:rsidRPr="004C3F4D" w:rsidRDefault="004C3F4D">
      <w:pPr>
        <w:numPr>
          <w:ilvl w:val="0"/>
          <w:numId w:val="5"/>
        </w:numPr>
        <w:spacing w:after="32" w:line="261" w:lineRule="auto"/>
        <w:ind w:left="426" w:right="74" w:hanging="425"/>
        <w:jc w:val="both"/>
        <w:rPr>
          <w:color w:val="FFFF00"/>
          <w:lang w:val="en-GB"/>
        </w:rPr>
      </w:pPr>
      <w:r w:rsidRPr="004C3F4D">
        <w:rPr>
          <w:color w:val="FFFF00"/>
          <w:lang w:val="en-GB"/>
        </w:rPr>
        <w:t xml:space="preserve">The court with jurisdiction to resolve any disputes arising from this Agreement will be the court competent for the HEI. </w:t>
      </w:r>
    </w:p>
    <w:p w:rsidR="006E0F43" w:rsidRPr="004C3F4D" w:rsidRDefault="004C3F4D">
      <w:pPr>
        <w:numPr>
          <w:ilvl w:val="0"/>
          <w:numId w:val="5"/>
        </w:numPr>
        <w:spacing w:after="134" w:line="261" w:lineRule="auto"/>
        <w:ind w:left="426" w:right="74" w:hanging="425"/>
        <w:jc w:val="both"/>
        <w:rPr>
          <w:color w:val="FFFF00"/>
          <w:lang w:val="en-GB"/>
        </w:rPr>
      </w:pPr>
      <w:r w:rsidRPr="004C3F4D">
        <w:rPr>
          <w:color w:val="FFFF00"/>
          <w:lang w:val="en-GB"/>
        </w:rPr>
        <w:t xml:space="preserve">This Agreement has been drawn up in two identical copies, one for each party.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1" w:hanging="10"/>
        <w:rPr>
          <w:color w:val="FFFF00"/>
        </w:rPr>
      </w:pPr>
      <w:r w:rsidRPr="004C3F4D">
        <w:rPr>
          <w:color w:val="FFFF00"/>
          <w:sz w:val="23"/>
        </w:rPr>
        <w:t xml:space="preserve">Project </w:t>
      </w:r>
      <w:proofErr w:type="spellStart"/>
      <w:r w:rsidRPr="004C3F4D">
        <w:rPr>
          <w:color w:val="FFFF00"/>
          <w:sz w:val="23"/>
        </w:rPr>
        <w:t>Participant</w:t>
      </w:r>
      <w:proofErr w:type="spellEnd"/>
      <w:r w:rsidRPr="004C3F4D">
        <w:rPr>
          <w:color w:val="FFFF00"/>
          <w:sz w:val="23"/>
        </w:rPr>
        <w:t xml:space="preserve">                                                                                        For the HEI </w:t>
      </w:r>
    </w:p>
    <w:p w:rsidR="006E0F43" w:rsidRPr="004C3F4D" w:rsidRDefault="004C3F4D">
      <w:pPr>
        <w:spacing w:after="0"/>
        <w:rPr>
          <w:color w:val="FFFF00"/>
        </w:rPr>
      </w:pPr>
      <w:r w:rsidRPr="004C3F4D">
        <w:rPr>
          <w:color w:val="FFFF00"/>
          <w:sz w:val="23"/>
        </w:rPr>
        <w:t xml:space="preserve"> </w:t>
      </w:r>
    </w:p>
    <w:p w:rsidR="006E0F43" w:rsidRPr="004C3F4D" w:rsidRDefault="004C3F4D">
      <w:pPr>
        <w:spacing w:after="0"/>
        <w:ind w:left="16"/>
        <w:rPr>
          <w:color w:val="FFFF00"/>
        </w:rPr>
      </w:pPr>
      <w:r w:rsidRPr="004C3F4D">
        <w:rPr>
          <w:color w:val="FFFF00"/>
        </w:rPr>
        <w:t xml:space="preserve"> </w:t>
      </w:r>
    </w:p>
    <w:tbl>
      <w:tblPr>
        <w:tblStyle w:val="TableGrid"/>
        <w:tblW w:w="8700" w:type="dxa"/>
        <w:tblInd w:w="0" w:type="dxa"/>
        <w:tblLook w:val="04A0" w:firstRow="1" w:lastRow="0" w:firstColumn="1" w:lastColumn="0" w:noHBand="0" w:noVBand="1"/>
      </w:tblPr>
      <w:tblGrid>
        <w:gridCol w:w="5070"/>
        <w:gridCol w:w="6"/>
        <w:gridCol w:w="4083"/>
      </w:tblGrid>
      <w:tr w:rsidR="004C3F4D" w:rsidRPr="004C3F4D">
        <w:trPr>
          <w:trHeight w:val="244"/>
        </w:trPr>
        <w:tc>
          <w:tcPr>
            <w:tcW w:w="4264" w:type="dxa"/>
            <w:tcBorders>
              <w:top w:val="nil"/>
              <w:left w:val="nil"/>
              <w:bottom w:val="nil"/>
              <w:right w:val="nil"/>
            </w:tcBorders>
          </w:tcPr>
          <w:p w:rsidR="006E0F43" w:rsidRPr="004C3F4D" w:rsidRDefault="004C3F4D">
            <w:pPr>
              <w:ind w:left="16"/>
              <w:rPr>
                <w:color w:val="FFFF00"/>
              </w:rPr>
            </w:pPr>
            <w:r w:rsidRPr="004C3F4D">
              <w:rPr>
                <w:color w:val="FFFF00"/>
              </w:rPr>
              <w:t xml:space="preserve"> ...........................................................................................  </w:t>
            </w:r>
          </w:p>
        </w:tc>
        <w:tc>
          <w:tcPr>
            <w:tcW w:w="708" w:type="dxa"/>
            <w:tcBorders>
              <w:top w:val="nil"/>
              <w:left w:val="nil"/>
              <w:bottom w:val="nil"/>
              <w:right w:val="nil"/>
            </w:tcBorders>
          </w:tcPr>
          <w:p w:rsidR="006E0F43" w:rsidRPr="004C3F4D" w:rsidRDefault="006E0F43">
            <w:pPr>
              <w:rPr>
                <w:color w:val="FFFF00"/>
              </w:rPr>
            </w:pPr>
          </w:p>
        </w:tc>
        <w:tc>
          <w:tcPr>
            <w:tcW w:w="3728" w:type="dxa"/>
            <w:tcBorders>
              <w:top w:val="nil"/>
              <w:left w:val="nil"/>
              <w:bottom w:val="nil"/>
              <w:right w:val="nil"/>
            </w:tcBorders>
          </w:tcPr>
          <w:p w:rsidR="006E0F43" w:rsidRPr="004C3F4D" w:rsidRDefault="004C3F4D">
            <w:pPr>
              <w:ind w:left="84"/>
              <w:rPr>
                <w:color w:val="FFFF00"/>
              </w:rPr>
            </w:pPr>
            <w:r w:rsidRPr="004C3F4D">
              <w:rPr>
                <w:color w:val="FFFF00"/>
              </w:rPr>
              <w:t xml:space="preserve">           ........................................................................  </w:t>
            </w:r>
          </w:p>
        </w:tc>
      </w:tr>
      <w:tr w:rsidR="004C3F4D" w:rsidRPr="004C3F4D">
        <w:trPr>
          <w:trHeight w:val="792"/>
        </w:trPr>
        <w:tc>
          <w:tcPr>
            <w:tcW w:w="4264" w:type="dxa"/>
            <w:tcBorders>
              <w:top w:val="nil"/>
              <w:left w:val="nil"/>
              <w:bottom w:val="nil"/>
              <w:right w:val="nil"/>
            </w:tcBorders>
          </w:tcPr>
          <w:p w:rsidR="006E0F43" w:rsidRPr="004C3F4D" w:rsidRDefault="004C3F4D">
            <w:pPr>
              <w:rPr>
                <w:color w:val="FFFF00"/>
              </w:rPr>
            </w:pPr>
            <w:r w:rsidRPr="004C3F4D">
              <w:rPr>
                <w:color w:val="FFFF00"/>
                <w:sz w:val="23"/>
              </w:rPr>
              <w:t xml:space="preserve">First </w:t>
            </w:r>
            <w:proofErr w:type="spellStart"/>
            <w:r w:rsidRPr="004C3F4D">
              <w:rPr>
                <w:color w:val="FFFF00"/>
                <w:sz w:val="23"/>
              </w:rPr>
              <w:t>name</w:t>
            </w:r>
            <w:proofErr w:type="spellEnd"/>
            <w:r w:rsidRPr="004C3F4D">
              <w:rPr>
                <w:color w:val="FFFF00"/>
                <w:sz w:val="23"/>
              </w:rPr>
              <w:t xml:space="preserve"> and </w:t>
            </w:r>
            <w:proofErr w:type="spellStart"/>
            <w:r w:rsidRPr="004C3F4D">
              <w:rPr>
                <w:color w:val="FFFF00"/>
                <w:sz w:val="23"/>
              </w:rPr>
              <w:t>surname</w:t>
            </w:r>
            <w:proofErr w:type="spellEnd"/>
            <w:r w:rsidRPr="004C3F4D">
              <w:rPr>
                <w:color w:val="FFFF00"/>
              </w:rPr>
              <w:t xml:space="preserve"> </w:t>
            </w:r>
          </w:p>
          <w:p w:rsidR="006E0F43" w:rsidRPr="004C3F4D" w:rsidRDefault="004C3F4D">
            <w:pPr>
              <w:rPr>
                <w:color w:val="FFFF00"/>
              </w:rPr>
            </w:pPr>
            <w:r w:rsidRPr="004C3F4D">
              <w:rPr>
                <w:color w:val="FFFF00"/>
                <w:sz w:val="23"/>
              </w:rPr>
              <w:t xml:space="preserve"> </w:t>
            </w:r>
          </w:p>
          <w:p w:rsidR="006E0F43" w:rsidRPr="004C3F4D" w:rsidRDefault="004C3F4D">
            <w:pPr>
              <w:rPr>
                <w:color w:val="FFFF00"/>
              </w:rPr>
            </w:pPr>
            <w:r w:rsidRPr="004C3F4D">
              <w:rPr>
                <w:color w:val="FFFF00"/>
                <w:sz w:val="23"/>
              </w:rPr>
              <w:t xml:space="preserve"> </w:t>
            </w:r>
          </w:p>
        </w:tc>
        <w:tc>
          <w:tcPr>
            <w:tcW w:w="708" w:type="dxa"/>
            <w:tcBorders>
              <w:top w:val="nil"/>
              <w:left w:val="nil"/>
              <w:bottom w:val="nil"/>
              <w:right w:val="nil"/>
            </w:tcBorders>
          </w:tcPr>
          <w:p w:rsidR="006E0F43" w:rsidRPr="004C3F4D" w:rsidRDefault="006E0F43">
            <w:pPr>
              <w:rPr>
                <w:color w:val="FFFF00"/>
              </w:rPr>
            </w:pPr>
          </w:p>
        </w:tc>
        <w:tc>
          <w:tcPr>
            <w:tcW w:w="3728" w:type="dxa"/>
            <w:tcBorders>
              <w:top w:val="nil"/>
              <w:left w:val="nil"/>
              <w:bottom w:val="nil"/>
              <w:right w:val="nil"/>
            </w:tcBorders>
          </w:tcPr>
          <w:p w:rsidR="006E0F43" w:rsidRPr="004C3F4D" w:rsidRDefault="004C3F4D">
            <w:pPr>
              <w:ind w:left="68"/>
              <w:rPr>
                <w:color w:val="FFFF00"/>
              </w:rPr>
            </w:pPr>
            <w:r w:rsidRPr="004C3F4D">
              <w:rPr>
                <w:color w:val="FFFF00"/>
                <w:sz w:val="23"/>
              </w:rPr>
              <w:t xml:space="preserve">         </w:t>
            </w:r>
            <w:proofErr w:type="spellStart"/>
            <w:r w:rsidRPr="004C3F4D">
              <w:rPr>
                <w:color w:val="FFFF00"/>
                <w:sz w:val="23"/>
              </w:rPr>
              <w:t>Name</w:t>
            </w:r>
            <w:proofErr w:type="spellEnd"/>
            <w:r w:rsidRPr="004C3F4D">
              <w:rPr>
                <w:color w:val="FFFF00"/>
                <w:sz w:val="23"/>
              </w:rPr>
              <w:t xml:space="preserve">, </w:t>
            </w:r>
            <w:proofErr w:type="spellStart"/>
            <w:r w:rsidRPr="004C3F4D">
              <w:rPr>
                <w:color w:val="FFFF00"/>
                <w:sz w:val="23"/>
              </w:rPr>
              <w:t>surname</w:t>
            </w:r>
            <w:proofErr w:type="spellEnd"/>
            <w:r w:rsidRPr="004C3F4D">
              <w:rPr>
                <w:color w:val="FFFF00"/>
                <w:sz w:val="23"/>
              </w:rPr>
              <w:t xml:space="preserve"> and </w:t>
            </w:r>
            <w:proofErr w:type="spellStart"/>
            <w:r w:rsidRPr="004C3F4D">
              <w:rPr>
                <w:color w:val="FFFF00"/>
                <w:sz w:val="23"/>
              </w:rPr>
              <w:t>position</w:t>
            </w:r>
            <w:proofErr w:type="spellEnd"/>
            <w:r w:rsidRPr="004C3F4D">
              <w:rPr>
                <w:color w:val="FFFF00"/>
                <w:sz w:val="23"/>
              </w:rPr>
              <w:t xml:space="preserve"> </w:t>
            </w:r>
          </w:p>
        </w:tc>
      </w:tr>
      <w:tr w:rsidR="004C3F4D" w:rsidRPr="004C3F4D">
        <w:trPr>
          <w:trHeight w:val="792"/>
        </w:trPr>
        <w:tc>
          <w:tcPr>
            <w:tcW w:w="4264" w:type="dxa"/>
            <w:tcBorders>
              <w:top w:val="nil"/>
              <w:left w:val="nil"/>
              <w:bottom w:val="nil"/>
              <w:right w:val="nil"/>
            </w:tcBorders>
          </w:tcPr>
          <w:p w:rsidR="006E0F43" w:rsidRPr="004C3F4D" w:rsidRDefault="004C3F4D">
            <w:pPr>
              <w:spacing w:line="235" w:lineRule="auto"/>
              <w:ind w:left="16" w:right="155" w:hanging="16"/>
              <w:rPr>
                <w:color w:val="FFFF00"/>
              </w:rPr>
            </w:pPr>
            <w:proofErr w:type="spellStart"/>
            <w:r w:rsidRPr="004C3F4D">
              <w:rPr>
                <w:color w:val="FFFF00"/>
                <w:sz w:val="23"/>
              </w:rPr>
              <w:t>Signature</w:t>
            </w:r>
            <w:proofErr w:type="spellEnd"/>
            <w:r w:rsidRPr="004C3F4D">
              <w:rPr>
                <w:color w:val="FFFF00"/>
                <w:sz w:val="23"/>
              </w:rPr>
              <w:t xml:space="preserve">....................................                                     </w:t>
            </w:r>
            <w:r w:rsidRPr="004C3F4D">
              <w:rPr>
                <w:color w:val="FFFF00"/>
              </w:rPr>
              <w:t xml:space="preserve">  </w:t>
            </w:r>
          </w:p>
          <w:p w:rsidR="006E0F43" w:rsidRPr="004C3F4D" w:rsidRDefault="004C3F4D">
            <w:pPr>
              <w:rPr>
                <w:color w:val="FFFF00"/>
              </w:rPr>
            </w:pPr>
            <w:r w:rsidRPr="004C3F4D">
              <w:rPr>
                <w:color w:val="FFFF00"/>
                <w:sz w:val="23"/>
              </w:rPr>
              <w:t xml:space="preserve"> </w:t>
            </w:r>
          </w:p>
        </w:tc>
        <w:tc>
          <w:tcPr>
            <w:tcW w:w="708" w:type="dxa"/>
            <w:tcBorders>
              <w:top w:val="nil"/>
              <w:left w:val="nil"/>
              <w:bottom w:val="nil"/>
              <w:right w:val="nil"/>
            </w:tcBorders>
          </w:tcPr>
          <w:p w:rsidR="006E0F43" w:rsidRPr="004C3F4D" w:rsidRDefault="006E0F43">
            <w:pPr>
              <w:rPr>
                <w:color w:val="FFFF00"/>
              </w:rPr>
            </w:pPr>
          </w:p>
        </w:tc>
        <w:tc>
          <w:tcPr>
            <w:tcW w:w="3728" w:type="dxa"/>
            <w:tcBorders>
              <w:top w:val="nil"/>
              <w:left w:val="nil"/>
              <w:bottom w:val="nil"/>
              <w:right w:val="nil"/>
            </w:tcBorders>
          </w:tcPr>
          <w:p w:rsidR="006E0F43" w:rsidRPr="004C3F4D" w:rsidRDefault="004C3F4D">
            <w:pPr>
              <w:ind w:left="417"/>
              <w:rPr>
                <w:color w:val="FFFF00"/>
              </w:rPr>
            </w:pPr>
            <w:proofErr w:type="spellStart"/>
            <w:r w:rsidRPr="004C3F4D">
              <w:rPr>
                <w:color w:val="FFFF00"/>
                <w:sz w:val="23"/>
              </w:rPr>
              <w:t>Signature</w:t>
            </w:r>
            <w:proofErr w:type="spellEnd"/>
            <w:r w:rsidRPr="004C3F4D">
              <w:rPr>
                <w:color w:val="FFFF00"/>
                <w:sz w:val="23"/>
              </w:rPr>
              <w:t>......................................</w:t>
            </w:r>
            <w:r w:rsidRPr="004C3F4D">
              <w:rPr>
                <w:color w:val="FFFF00"/>
              </w:rPr>
              <w:t xml:space="preserve"> </w:t>
            </w:r>
          </w:p>
        </w:tc>
      </w:tr>
      <w:tr w:rsidR="004C3F4D" w:rsidRPr="004C3F4D">
        <w:trPr>
          <w:trHeight w:val="264"/>
        </w:trPr>
        <w:tc>
          <w:tcPr>
            <w:tcW w:w="4264" w:type="dxa"/>
            <w:tcBorders>
              <w:top w:val="nil"/>
              <w:left w:val="nil"/>
              <w:bottom w:val="nil"/>
              <w:right w:val="nil"/>
            </w:tcBorders>
          </w:tcPr>
          <w:p w:rsidR="006E0F43" w:rsidRPr="004C3F4D" w:rsidRDefault="004C3F4D">
            <w:pPr>
              <w:rPr>
                <w:color w:val="FFFF00"/>
              </w:rPr>
            </w:pPr>
            <w:r w:rsidRPr="004C3F4D">
              <w:rPr>
                <w:color w:val="FFFF00"/>
                <w:sz w:val="23"/>
              </w:rPr>
              <w:t xml:space="preserve">Place and </w:t>
            </w:r>
            <w:proofErr w:type="spellStart"/>
            <w:r w:rsidRPr="004C3F4D">
              <w:rPr>
                <w:color w:val="FFFF00"/>
                <w:sz w:val="23"/>
              </w:rPr>
              <w:t>date</w:t>
            </w:r>
            <w:proofErr w:type="spellEnd"/>
            <w:r w:rsidRPr="004C3F4D">
              <w:rPr>
                <w:color w:val="FFFF00"/>
                <w:sz w:val="23"/>
              </w:rPr>
              <w:t xml:space="preserve">...........................                                   </w:t>
            </w:r>
            <w:r w:rsidRPr="004C3F4D">
              <w:rPr>
                <w:color w:val="FFFF00"/>
              </w:rPr>
              <w:t xml:space="preserve"> </w:t>
            </w:r>
          </w:p>
        </w:tc>
        <w:tc>
          <w:tcPr>
            <w:tcW w:w="708" w:type="dxa"/>
            <w:tcBorders>
              <w:top w:val="nil"/>
              <w:left w:val="nil"/>
              <w:bottom w:val="nil"/>
              <w:right w:val="nil"/>
            </w:tcBorders>
          </w:tcPr>
          <w:p w:rsidR="006E0F43" w:rsidRPr="004C3F4D" w:rsidRDefault="006E0F43">
            <w:pPr>
              <w:rPr>
                <w:color w:val="FFFF00"/>
              </w:rPr>
            </w:pPr>
          </w:p>
        </w:tc>
        <w:tc>
          <w:tcPr>
            <w:tcW w:w="3728" w:type="dxa"/>
            <w:tcBorders>
              <w:top w:val="nil"/>
              <w:left w:val="nil"/>
              <w:bottom w:val="nil"/>
              <w:right w:val="nil"/>
            </w:tcBorders>
          </w:tcPr>
          <w:p w:rsidR="006E0F43" w:rsidRPr="004C3F4D" w:rsidRDefault="004C3F4D">
            <w:pPr>
              <w:ind w:left="48"/>
              <w:jc w:val="center"/>
              <w:rPr>
                <w:color w:val="FFFF00"/>
              </w:rPr>
            </w:pPr>
            <w:r w:rsidRPr="004C3F4D">
              <w:rPr>
                <w:color w:val="FFFF00"/>
                <w:sz w:val="23"/>
              </w:rPr>
              <w:t xml:space="preserve"> Place and </w:t>
            </w:r>
            <w:proofErr w:type="spellStart"/>
            <w:r w:rsidRPr="004C3F4D">
              <w:rPr>
                <w:color w:val="FFFF00"/>
                <w:sz w:val="23"/>
              </w:rPr>
              <w:t>date</w:t>
            </w:r>
            <w:proofErr w:type="spellEnd"/>
            <w:r w:rsidRPr="004C3F4D">
              <w:rPr>
                <w:color w:val="FFFF00"/>
                <w:sz w:val="23"/>
              </w:rPr>
              <w:t>..................................</w:t>
            </w:r>
            <w:r w:rsidRPr="004C3F4D">
              <w:rPr>
                <w:color w:val="FFFF00"/>
              </w:rPr>
              <w:t xml:space="preserve"> </w:t>
            </w:r>
          </w:p>
        </w:tc>
      </w:tr>
      <w:tr w:rsidR="004C3F4D" w:rsidRPr="004C3F4D">
        <w:trPr>
          <w:trHeight w:val="244"/>
        </w:trPr>
        <w:tc>
          <w:tcPr>
            <w:tcW w:w="4264" w:type="dxa"/>
            <w:tcBorders>
              <w:top w:val="nil"/>
              <w:left w:val="nil"/>
              <w:bottom w:val="nil"/>
              <w:right w:val="nil"/>
            </w:tcBorders>
          </w:tcPr>
          <w:p w:rsidR="006E0F43" w:rsidRPr="004C3F4D" w:rsidRDefault="004C3F4D">
            <w:pPr>
              <w:ind w:left="16"/>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r w:rsidRPr="004C3F4D">
              <w:rPr>
                <w:color w:val="FFFF00"/>
              </w:rPr>
              <w:tab/>
              <w:t xml:space="preserve"> </w:t>
            </w:r>
            <w:r w:rsidRPr="004C3F4D">
              <w:rPr>
                <w:color w:val="FFFF00"/>
              </w:rPr>
              <w:tab/>
              <w:t xml:space="preserve"> </w:t>
            </w:r>
          </w:p>
        </w:tc>
        <w:tc>
          <w:tcPr>
            <w:tcW w:w="708" w:type="dxa"/>
            <w:tcBorders>
              <w:top w:val="nil"/>
              <w:left w:val="nil"/>
              <w:bottom w:val="nil"/>
              <w:right w:val="nil"/>
            </w:tcBorders>
          </w:tcPr>
          <w:p w:rsidR="006E0F43" w:rsidRPr="004C3F4D" w:rsidRDefault="004C3F4D">
            <w:pPr>
              <w:rPr>
                <w:color w:val="FFFF00"/>
              </w:rPr>
            </w:pPr>
            <w:r w:rsidRPr="004C3F4D">
              <w:rPr>
                <w:color w:val="FFFF00"/>
              </w:rPr>
              <w:t xml:space="preserve"> </w:t>
            </w:r>
          </w:p>
        </w:tc>
        <w:tc>
          <w:tcPr>
            <w:tcW w:w="3728" w:type="dxa"/>
            <w:tcBorders>
              <w:top w:val="nil"/>
              <w:left w:val="nil"/>
              <w:bottom w:val="nil"/>
              <w:right w:val="nil"/>
            </w:tcBorders>
          </w:tcPr>
          <w:p w:rsidR="006E0F43" w:rsidRPr="004C3F4D" w:rsidRDefault="004C3F4D">
            <w:pPr>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r w:rsidRPr="004C3F4D">
              <w:rPr>
                <w:color w:val="FFFF00"/>
              </w:rPr>
              <w:tab/>
              <w:t xml:space="preserve"> </w:t>
            </w:r>
          </w:p>
        </w:tc>
      </w:tr>
    </w:tbl>
    <w:p w:rsidR="006E0F43" w:rsidRPr="004C3F4D" w:rsidRDefault="004C3F4D">
      <w:pPr>
        <w:spacing w:after="0"/>
        <w:ind w:left="16"/>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spacing w:after="77"/>
        <w:ind w:right="26"/>
        <w:jc w:val="center"/>
        <w:rPr>
          <w:color w:val="FFFF00"/>
        </w:rPr>
      </w:pPr>
      <w:r w:rsidRPr="004C3F4D">
        <w:rPr>
          <w:color w:val="FFFF00"/>
          <w:sz w:val="23"/>
        </w:rPr>
        <w:t>Stamp of the HEI</w:t>
      </w:r>
      <w:r w:rsidRPr="004C3F4D">
        <w:rPr>
          <w:color w:val="FFFF00"/>
        </w:rPr>
        <w:t xml:space="preserve"> </w:t>
      </w:r>
    </w:p>
    <w:p w:rsidR="006E0F43" w:rsidRPr="004C3F4D" w:rsidRDefault="004C3F4D">
      <w:pPr>
        <w:spacing w:after="93"/>
        <w:ind w:left="16"/>
        <w:rPr>
          <w:color w:val="FFFF00"/>
        </w:rPr>
      </w:pPr>
      <w:r w:rsidRPr="004C3F4D">
        <w:rPr>
          <w:color w:val="FFFF00"/>
        </w:rPr>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spacing w:after="363" w:line="261" w:lineRule="auto"/>
        <w:ind w:left="11" w:right="74" w:hanging="10"/>
        <w:jc w:val="both"/>
        <w:rPr>
          <w:color w:val="FFFF00"/>
        </w:rPr>
      </w:pPr>
      <w:proofErr w:type="spellStart"/>
      <w:r w:rsidRPr="004C3F4D">
        <w:rPr>
          <w:color w:val="FFFF00"/>
        </w:rPr>
        <w:t>Attachments</w:t>
      </w:r>
      <w:proofErr w:type="spellEnd"/>
      <w:r w:rsidRPr="004C3F4D">
        <w:rPr>
          <w:color w:val="FFFF00"/>
        </w:rPr>
        <w:t xml:space="preserve">: </w:t>
      </w:r>
    </w:p>
    <w:p w:rsidR="006E0F43" w:rsidRPr="004C3F4D" w:rsidRDefault="004C3F4D">
      <w:pPr>
        <w:numPr>
          <w:ilvl w:val="1"/>
          <w:numId w:val="5"/>
        </w:numPr>
        <w:spacing w:after="5" w:line="261" w:lineRule="auto"/>
        <w:ind w:right="74" w:hanging="360"/>
        <w:jc w:val="both"/>
        <w:rPr>
          <w:color w:val="FFFF00"/>
        </w:rPr>
      </w:pPr>
      <w:proofErr w:type="spellStart"/>
      <w:r w:rsidRPr="004C3F4D">
        <w:rPr>
          <w:color w:val="FFFF00"/>
        </w:rPr>
        <w:t>Visit</w:t>
      </w:r>
      <w:proofErr w:type="spellEnd"/>
      <w:r w:rsidRPr="004C3F4D">
        <w:rPr>
          <w:color w:val="FFFF00"/>
        </w:rPr>
        <w:t xml:space="preserve"> </w:t>
      </w:r>
      <w:proofErr w:type="spellStart"/>
      <w:r w:rsidRPr="004C3F4D">
        <w:rPr>
          <w:color w:val="FFFF00"/>
        </w:rPr>
        <w:t>settlement</w:t>
      </w:r>
      <w:proofErr w:type="spellEnd"/>
      <w:r w:rsidRPr="004C3F4D">
        <w:rPr>
          <w:color w:val="FFFF00"/>
        </w:rPr>
        <w:t xml:space="preserve"> form </w:t>
      </w:r>
    </w:p>
    <w:p w:rsidR="006E0F43" w:rsidRPr="004C3F4D" w:rsidRDefault="004C3F4D">
      <w:pPr>
        <w:numPr>
          <w:ilvl w:val="1"/>
          <w:numId w:val="5"/>
        </w:numPr>
        <w:spacing w:after="5" w:line="261" w:lineRule="auto"/>
        <w:ind w:right="74" w:hanging="360"/>
        <w:jc w:val="both"/>
        <w:rPr>
          <w:color w:val="FFFF00"/>
        </w:rPr>
      </w:pPr>
      <w:r w:rsidRPr="004C3F4D">
        <w:rPr>
          <w:color w:val="FFFF00"/>
        </w:rPr>
        <w:t xml:space="preserve">Evaluation </w:t>
      </w:r>
      <w:proofErr w:type="spellStart"/>
      <w:r w:rsidRPr="004C3F4D">
        <w:rPr>
          <w:color w:val="FFFF00"/>
        </w:rPr>
        <w:t>questionnaire</w:t>
      </w:r>
      <w:proofErr w:type="spellEnd"/>
      <w:r w:rsidRPr="004C3F4D">
        <w:rPr>
          <w:color w:val="FFFF00"/>
        </w:rPr>
        <w:t xml:space="preserve"> </w:t>
      </w:r>
    </w:p>
    <w:p w:rsidR="006E0F43" w:rsidRPr="004C3F4D" w:rsidRDefault="004C3F4D">
      <w:pPr>
        <w:numPr>
          <w:ilvl w:val="1"/>
          <w:numId w:val="5"/>
        </w:numPr>
        <w:spacing w:after="5" w:line="261" w:lineRule="auto"/>
        <w:ind w:right="74" w:hanging="360"/>
        <w:jc w:val="both"/>
        <w:rPr>
          <w:color w:val="FFFF00"/>
        </w:rPr>
      </w:pPr>
      <w:r w:rsidRPr="004C3F4D">
        <w:rPr>
          <w:color w:val="FFFF00"/>
        </w:rPr>
        <w:t xml:space="preserve">Model </w:t>
      </w:r>
      <w:proofErr w:type="spellStart"/>
      <w:r w:rsidRPr="004C3F4D">
        <w:rPr>
          <w:color w:val="FFFF00"/>
        </w:rPr>
        <w:t>Certificate</w:t>
      </w:r>
      <w:proofErr w:type="spellEnd"/>
      <w:r w:rsidRPr="004C3F4D">
        <w:rPr>
          <w:color w:val="FFFF00"/>
        </w:rPr>
        <w:t xml:space="preserve"> </w:t>
      </w:r>
    </w:p>
    <w:p w:rsidR="006E0F43" w:rsidRPr="004C3F4D" w:rsidRDefault="004C3F4D" w:rsidP="004C3F4D">
      <w:pPr>
        <w:numPr>
          <w:ilvl w:val="1"/>
          <w:numId w:val="5"/>
        </w:numPr>
        <w:spacing w:after="5" w:line="261" w:lineRule="auto"/>
        <w:ind w:right="74" w:hanging="360"/>
        <w:jc w:val="both"/>
        <w:rPr>
          <w:color w:val="FFFF00"/>
        </w:rPr>
      </w:pPr>
      <w:proofErr w:type="spellStart"/>
      <w:r w:rsidRPr="004C3F4D">
        <w:rPr>
          <w:color w:val="FFFF00"/>
        </w:rPr>
        <w:t>Declaration</w:t>
      </w:r>
      <w:proofErr w:type="spellEnd"/>
      <w:r w:rsidRPr="004C3F4D">
        <w:rPr>
          <w:color w:val="FFFF00"/>
        </w:rPr>
        <w:t xml:space="preserve"> of the Project </w:t>
      </w:r>
      <w:proofErr w:type="spellStart"/>
      <w:r w:rsidRPr="004C3F4D">
        <w:rPr>
          <w:color w:val="FFFF00"/>
        </w:rPr>
        <w:t>Participant</w:t>
      </w:r>
      <w:proofErr w:type="spellEnd"/>
    </w:p>
    <w:p w:rsidR="006E0F43" w:rsidRPr="004C3F4D" w:rsidRDefault="006E0F43">
      <w:pPr>
        <w:spacing w:after="0"/>
        <w:rPr>
          <w:color w:val="FFFF00"/>
        </w:rPr>
      </w:pPr>
    </w:p>
    <w:p w:rsidR="006E0F43" w:rsidRPr="004C3F4D" w:rsidRDefault="004C3F4D">
      <w:pPr>
        <w:spacing w:after="0"/>
        <w:rPr>
          <w:color w:val="FFFF00"/>
        </w:rPr>
      </w:pPr>
      <w:r w:rsidRPr="004C3F4D">
        <w:rPr>
          <w:color w:val="FFFF00"/>
          <w:sz w:val="23"/>
        </w:rPr>
        <w:t xml:space="preserve"> </w:t>
      </w:r>
    </w:p>
    <w:p w:rsidR="006E0F43" w:rsidRPr="004C3F4D" w:rsidRDefault="004C3F4D">
      <w:pPr>
        <w:spacing w:after="1"/>
        <w:ind w:left="10" w:right="23" w:hanging="10"/>
        <w:jc w:val="right"/>
        <w:rPr>
          <w:color w:val="FFFF00"/>
          <w:lang w:val="en-GB"/>
        </w:rPr>
      </w:pPr>
      <w:r w:rsidRPr="004C3F4D">
        <w:rPr>
          <w:color w:val="FFFF00"/>
          <w:sz w:val="19"/>
          <w:lang w:val="en-GB"/>
        </w:rPr>
        <w:lastRenderedPageBreak/>
        <w:t xml:space="preserve">Attachment No 1 to the agreement between the Beneficiary and the Project Participant – Visit settlement form </w:t>
      </w:r>
    </w:p>
    <w:p w:rsidR="006E0F43" w:rsidRPr="004C3F4D" w:rsidRDefault="006E0F43">
      <w:pPr>
        <w:spacing w:after="0"/>
        <w:rPr>
          <w:color w:val="FFFF00"/>
          <w:lang w:val="en-GB"/>
        </w:rPr>
      </w:pPr>
    </w:p>
    <w:p w:rsidR="006E0F43" w:rsidRPr="004C3F4D" w:rsidRDefault="004C3F4D">
      <w:pPr>
        <w:spacing w:after="47"/>
        <w:ind w:left="5"/>
        <w:rPr>
          <w:color w:val="FFFF00"/>
        </w:rPr>
      </w:pPr>
      <w:r w:rsidRPr="004C3F4D">
        <w:rPr>
          <w:noProof/>
          <w:color w:val="FFFF00"/>
        </w:rPr>
        <w:drawing>
          <wp:inline distT="0" distB="0" distL="0" distR="0" wp14:anchorId="588AFF8A" wp14:editId="677A32FD">
            <wp:extent cx="5769865" cy="7254240"/>
            <wp:effectExtent l="0" t="0" r="0" b="0"/>
            <wp:docPr id="32297" name="Picture 32297"/>
            <wp:cNvGraphicFramePr/>
            <a:graphic xmlns:a="http://schemas.openxmlformats.org/drawingml/2006/main">
              <a:graphicData uri="http://schemas.openxmlformats.org/drawingml/2006/picture">
                <pic:pic xmlns:pic="http://schemas.openxmlformats.org/drawingml/2006/picture">
                  <pic:nvPicPr>
                    <pic:cNvPr id="32297" name="Picture 32297"/>
                    <pic:cNvPicPr/>
                  </pic:nvPicPr>
                  <pic:blipFill>
                    <a:blip r:embed="rId8"/>
                    <a:stretch>
                      <a:fillRect/>
                    </a:stretch>
                  </pic:blipFill>
                  <pic:spPr>
                    <a:xfrm>
                      <a:off x="0" y="0"/>
                      <a:ext cx="5769865" cy="7254240"/>
                    </a:xfrm>
                    <a:prstGeom prst="rect">
                      <a:avLst/>
                    </a:prstGeom>
                  </pic:spPr>
                </pic:pic>
              </a:graphicData>
            </a:graphic>
          </wp:inline>
        </w:drawing>
      </w:r>
    </w:p>
    <w:p w:rsidR="006E0F43" w:rsidRPr="004C3F4D" w:rsidRDefault="004C3F4D" w:rsidP="00B312D0">
      <w:pPr>
        <w:spacing w:after="0"/>
        <w:rPr>
          <w:color w:val="FFFF00"/>
        </w:rPr>
      </w:pPr>
      <w:r w:rsidRPr="004C3F4D">
        <w:rPr>
          <w:color w:val="FFFF00"/>
          <w:sz w:val="23"/>
        </w:rPr>
        <w:t xml:space="preserve"> </w:t>
      </w:r>
    </w:p>
    <w:p w:rsidR="006E0F43" w:rsidRPr="004C3F4D" w:rsidRDefault="004C3F4D" w:rsidP="004C3F4D">
      <w:pPr>
        <w:spacing w:after="0"/>
        <w:ind w:left="16"/>
        <w:rPr>
          <w:color w:val="FFFF00"/>
        </w:rPr>
      </w:pPr>
      <w:r w:rsidRPr="004C3F4D">
        <w:rPr>
          <w:rFonts w:ascii="Times New Roman" w:eastAsia="Times New Roman" w:hAnsi="Times New Roman" w:cs="Times New Roman"/>
          <w:color w:val="FFFF00"/>
          <w:sz w:val="20"/>
        </w:rPr>
        <w:t xml:space="preserve"> </w:t>
      </w:r>
    </w:p>
    <w:tbl>
      <w:tblPr>
        <w:tblStyle w:val="TableGrid"/>
        <w:tblpPr w:leftFromText="141" w:rightFromText="141" w:vertAnchor="text" w:horzAnchor="margin" w:tblpY="25"/>
        <w:tblW w:w="9062" w:type="dxa"/>
        <w:tblInd w:w="0" w:type="dxa"/>
        <w:tblCellMar>
          <w:top w:w="5" w:type="dxa"/>
          <w:left w:w="30" w:type="dxa"/>
          <w:right w:w="7" w:type="dxa"/>
        </w:tblCellMar>
        <w:tblLook w:val="04A0" w:firstRow="1" w:lastRow="0" w:firstColumn="1" w:lastColumn="0" w:noHBand="0" w:noVBand="1"/>
      </w:tblPr>
      <w:tblGrid>
        <w:gridCol w:w="435"/>
        <w:gridCol w:w="2870"/>
        <w:gridCol w:w="2730"/>
        <w:gridCol w:w="1363"/>
        <w:gridCol w:w="1036"/>
        <w:gridCol w:w="628"/>
      </w:tblGrid>
      <w:tr w:rsidR="00B312D0" w:rsidRPr="00B312D0" w:rsidTr="00B312D0">
        <w:trPr>
          <w:trHeight w:val="375"/>
        </w:trPr>
        <w:tc>
          <w:tcPr>
            <w:tcW w:w="7398" w:type="dxa"/>
            <w:gridSpan w:val="4"/>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r w:rsidRPr="004C3F4D">
              <w:rPr>
                <w:b/>
                <w:color w:val="FFFF00"/>
                <w:sz w:val="19"/>
                <w:lang w:val="en-GB"/>
              </w:rPr>
              <w:lastRenderedPageBreak/>
              <w:t>Original accounting records shown in the table constitute attachments to the visit settlement.</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r>
      <w:tr w:rsidR="00B312D0" w:rsidRPr="004C3F4D" w:rsidTr="00B312D0">
        <w:trPr>
          <w:trHeight w:val="374"/>
        </w:trPr>
        <w:tc>
          <w:tcPr>
            <w:tcW w:w="8434" w:type="dxa"/>
            <w:gridSpan w:val="5"/>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r w:rsidRPr="004C3F4D">
              <w:rPr>
                <w:b/>
                <w:color w:val="FFFF00"/>
                <w:sz w:val="19"/>
                <w:lang w:val="en-GB"/>
              </w:rPr>
              <w:t>*All accounting records “to be paid by bank transfer” must be issued to the Beneficiary in the project</w:t>
            </w: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r>
      <w:tr w:rsidR="00B312D0" w:rsidRPr="004C3F4D" w:rsidTr="00B312D0">
        <w:trPr>
          <w:trHeight w:val="111"/>
        </w:trPr>
        <w:tc>
          <w:tcPr>
            <w:tcW w:w="435"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p>
        </w:tc>
        <w:tc>
          <w:tcPr>
            <w:tcW w:w="2870"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p>
        </w:tc>
        <w:tc>
          <w:tcPr>
            <w:tcW w:w="2730"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c>
          <w:tcPr>
            <w:tcW w:w="1363"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r>
      <w:tr w:rsidR="00B312D0" w:rsidRPr="004C3F4D" w:rsidTr="00B312D0">
        <w:trPr>
          <w:trHeight w:val="365"/>
        </w:trPr>
        <w:tc>
          <w:tcPr>
            <w:tcW w:w="8434" w:type="dxa"/>
            <w:gridSpan w:val="5"/>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r w:rsidRPr="004C3F4D">
              <w:rPr>
                <w:b/>
                <w:color w:val="FFFF00"/>
                <w:sz w:val="19"/>
              </w:rPr>
              <w:t>V.</w:t>
            </w:r>
            <w:r w:rsidRPr="004C3F4D">
              <w:rPr>
                <w:rFonts w:ascii="Times New Roman" w:eastAsia="Times New Roman" w:hAnsi="Times New Roman" w:cs="Times New Roman"/>
                <w:b/>
                <w:color w:val="FFFF00"/>
                <w:sz w:val="11"/>
              </w:rPr>
              <w:t xml:space="preserve"> </w:t>
            </w:r>
            <w:r w:rsidRPr="004C3F4D">
              <w:rPr>
                <w:b/>
                <w:color w:val="FFFF00"/>
                <w:sz w:val="19"/>
              </w:rPr>
              <w:t>SETTLEMENT</w:t>
            </w: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122"/>
        </w:trPr>
        <w:tc>
          <w:tcPr>
            <w:tcW w:w="435"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2870"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2730"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363"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388"/>
        </w:trPr>
        <w:tc>
          <w:tcPr>
            <w:tcW w:w="6035" w:type="dxa"/>
            <w:gridSpan w:val="3"/>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r w:rsidRPr="004C3F4D">
              <w:rPr>
                <w:b/>
                <w:color w:val="FFFF00"/>
                <w:sz w:val="19"/>
                <w:lang w:val="en-GB"/>
              </w:rPr>
              <w:t>1. Advance payment paid to the project participant</w:t>
            </w: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tabs>
                <w:tab w:val="center" w:pos="1156"/>
              </w:tabs>
              <w:rPr>
                <w:color w:val="FFFF00"/>
              </w:rPr>
            </w:pPr>
            <w:r w:rsidRPr="004C3F4D">
              <w:rPr>
                <w:b/>
                <w:color w:val="FFFF00"/>
                <w:sz w:val="19"/>
                <w:lang w:val="en-GB"/>
              </w:rPr>
              <w:t xml:space="preserve">                     </w:t>
            </w:r>
            <w:r w:rsidRPr="004C3F4D">
              <w:rPr>
                <w:b/>
                <w:color w:val="FFFF00"/>
                <w:sz w:val="19"/>
              </w:rPr>
              <w:t>-</w:t>
            </w:r>
            <w:r w:rsidRPr="004C3F4D">
              <w:rPr>
                <w:b/>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349"/>
        </w:trPr>
        <w:tc>
          <w:tcPr>
            <w:tcW w:w="6035" w:type="dxa"/>
            <w:gridSpan w:val="3"/>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r w:rsidRPr="004C3F4D">
              <w:rPr>
                <w:b/>
                <w:color w:val="FFFF00"/>
                <w:sz w:val="19"/>
                <w:lang w:val="en-GB"/>
              </w:rPr>
              <w:t>2. Costs due, including: [a + b + c]</w:t>
            </w: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tabs>
                <w:tab w:val="center" w:pos="1156"/>
              </w:tabs>
              <w:rPr>
                <w:color w:val="FFFF00"/>
              </w:rPr>
            </w:pPr>
            <w:r w:rsidRPr="004C3F4D">
              <w:rPr>
                <w:b/>
                <w:color w:val="FFFF00"/>
                <w:sz w:val="19"/>
                <w:lang w:val="en-GB"/>
              </w:rPr>
              <w:t xml:space="preserve">                     </w:t>
            </w:r>
            <w:r w:rsidRPr="004C3F4D">
              <w:rPr>
                <w:b/>
                <w:color w:val="FFFF00"/>
                <w:sz w:val="19"/>
              </w:rPr>
              <w:t>-</w:t>
            </w:r>
            <w:r w:rsidRPr="004C3F4D">
              <w:rPr>
                <w:b/>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474"/>
        </w:trPr>
        <w:tc>
          <w:tcPr>
            <w:tcW w:w="435" w:type="dxa"/>
            <w:tcBorders>
              <w:top w:val="single" w:sz="4" w:space="0" w:color="FFFF00"/>
              <w:left w:val="single" w:sz="4" w:space="0" w:color="FFFF00"/>
              <w:bottom w:val="single" w:sz="4" w:space="0" w:color="FFFF00"/>
              <w:right w:val="single" w:sz="4" w:space="0" w:color="FFFF00"/>
            </w:tcBorders>
            <w:vAlign w:val="center"/>
          </w:tcPr>
          <w:p w:rsidR="00B312D0" w:rsidRPr="004C3F4D" w:rsidRDefault="00B312D0" w:rsidP="00B312D0">
            <w:pPr>
              <w:ind w:right="14"/>
              <w:jc w:val="center"/>
              <w:rPr>
                <w:color w:val="FFFF00"/>
              </w:rPr>
            </w:pPr>
            <w:r w:rsidRPr="004C3F4D">
              <w:rPr>
                <w:color w:val="FFFF00"/>
                <w:sz w:val="19"/>
              </w:rPr>
              <w:t>a.</w:t>
            </w:r>
          </w:p>
        </w:tc>
        <w:tc>
          <w:tcPr>
            <w:tcW w:w="5600" w:type="dxa"/>
            <w:gridSpan w:val="2"/>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ind w:left="2"/>
              <w:rPr>
                <w:color w:val="FFFF00"/>
                <w:lang w:val="en-GB"/>
              </w:rPr>
            </w:pPr>
            <w:r w:rsidRPr="004C3F4D">
              <w:rPr>
                <w:color w:val="FFFF00"/>
                <w:sz w:val="19"/>
                <w:lang w:val="en-GB"/>
              </w:rPr>
              <w:t>Costs of travel, health insurance, third party liability insurance, accident insurance, visa fees or fees associated with legalisation of stay</w:t>
            </w: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vAlign w:val="center"/>
          </w:tcPr>
          <w:p w:rsidR="00B312D0" w:rsidRPr="004C3F4D" w:rsidRDefault="00B312D0" w:rsidP="00B312D0">
            <w:pPr>
              <w:tabs>
                <w:tab w:val="center" w:pos="1155"/>
              </w:tabs>
              <w:rPr>
                <w:color w:val="FFFF00"/>
              </w:rPr>
            </w:pPr>
            <w:r w:rsidRPr="004C3F4D">
              <w:rPr>
                <w:color w:val="FFFF00"/>
                <w:sz w:val="19"/>
                <w:lang w:val="en-GB"/>
              </w:rPr>
              <w:t xml:space="preserve">                     </w:t>
            </w:r>
            <w:r w:rsidRPr="004C3F4D">
              <w:rPr>
                <w:color w:val="FFFF00"/>
                <w:sz w:val="19"/>
              </w:rPr>
              <w:t>-</w:t>
            </w:r>
            <w:r w:rsidRPr="004C3F4D">
              <w:rPr>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300"/>
        </w:trPr>
        <w:tc>
          <w:tcPr>
            <w:tcW w:w="435"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ind w:left="113"/>
              <w:rPr>
                <w:color w:val="FFFF00"/>
              </w:rPr>
            </w:pPr>
            <w:r w:rsidRPr="004C3F4D">
              <w:rPr>
                <w:color w:val="FFFF00"/>
                <w:sz w:val="19"/>
              </w:rPr>
              <w:t>b.</w:t>
            </w:r>
          </w:p>
        </w:tc>
        <w:tc>
          <w:tcPr>
            <w:tcW w:w="5600" w:type="dxa"/>
            <w:gridSpan w:val="2"/>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ind w:left="2"/>
              <w:rPr>
                <w:color w:val="FFFF00"/>
              </w:rPr>
            </w:pPr>
            <w:proofErr w:type="spellStart"/>
            <w:r w:rsidRPr="004C3F4D">
              <w:rPr>
                <w:color w:val="FFFF00"/>
                <w:sz w:val="19"/>
              </w:rPr>
              <w:t>Costs</w:t>
            </w:r>
            <w:proofErr w:type="spellEnd"/>
            <w:r w:rsidRPr="004C3F4D">
              <w:rPr>
                <w:color w:val="FFFF00"/>
                <w:sz w:val="19"/>
              </w:rPr>
              <w:t xml:space="preserve"> of </w:t>
            </w:r>
            <w:proofErr w:type="spellStart"/>
            <w:r w:rsidRPr="004C3F4D">
              <w:rPr>
                <w:color w:val="FFFF00"/>
                <w:sz w:val="19"/>
              </w:rPr>
              <w:t>stay</w:t>
            </w:r>
            <w:proofErr w:type="spellEnd"/>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tabs>
                <w:tab w:val="center" w:pos="1155"/>
              </w:tabs>
              <w:rPr>
                <w:color w:val="FFFF00"/>
              </w:rPr>
            </w:pPr>
            <w:r w:rsidRPr="004C3F4D">
              <w:rPr>
                <w:color w:val="FFFF00"/>
                <w:sz w:val="19"/>
              </w:rPr>
              <w:t xml:space="preserve">                     -</w:t>
            </w:r>
            <w:r w:rsidRPr="004C3F4D">
              <w:rPr>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474"/>
        </w:trPr>
        <w:tc>
          <w:tcPr>
            <w:tcW w:w="435" w:type="dxa"/>
            <w:tcBorders>
              <w:top w:val="single" w:sz="4" w:space="0" w:color="FFFF00"/>
              <w:left w:val="single" w:sz="4" w:space="0" w:color="FFFF00"/>
              <w:bottom w:val="single" w:sz="4" w:space="0" w:color="FFFF00"/>
              <w:right w:val="single" w:sz="4" w:space="0" w:color="FFFF00"/>
            </w:tcBorders>
            <w:vAlign w:val="center"/>
          </w:tcPr>
          <w:p w:rsidR="00B312D0" w:rsidRPr="004C3F4D" w:rsidRDefault="00B312D0" w:rsidP="00B312D0">
            <w:pPr>
              <w:ind w:right="51"/>
              <w:jc w:val="center"/>
              <w:rPr>
                <w:color w:val="FFFF00"/>
              </w:rPr>
            </w:pPr>
            <w:r w:rsidRPr="004C3F4D">
              <w:rPr>
                <w:color w:val="FFFF00"/>
                <w:sz w:val="19"/>
              </w:rPr>
              <w:t xml:space="preserve">c. </w:t>
            </w:r>
          </w:p>
        </w:tc>
        <w:tc>
          <w:tcPr>
            <w:tcW w:w="5600" w:type="dxa"/>
            <w:gridSpan w:val="2"/>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ind w:left="2"/>
              <w:jc w:val="both"/>
              <w:rPr>
                <w:color w:val="FFFF00"/>
                <w:lang w:val="en-GB"/>
              </w:rPr>
            </w:pPr>
            <w:r w:rsidRPr="004C3F4D">
              <w:rPr>
                <w:color w:val="FFFF00"/>
                <w:sz w:val="19"/>
                <w:lang w:val="en-GB"/>
              </w:rPr>
              <w:t>Costs of conference fees, cost of training, courses and workshops</w:t>
            </w:r>
            <w:r w:rsidRPr="004C3F4D">
              <w:rPr>
                <w:b/>
                <w:color w:val="FFFF00"/>
                <w:sz w:val="19"/>
                <w:lang w:val="en-GB"/>
              </w:rPr>
              <w:t xml:space="preserve"> </w:t>
            </w:r>
            <w:r w:rsidRPr="004C3F4D">
              <w:rPr>
                <w:color w:val="FFFF00"/>
                <w:sz w:val="19"/>
                <w:lang w:val="en-GB"/>
              </w:rPr>
              <w:t>paid by the participant</w:t>
            </w: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vAlign w:val="center"/>
          </w:tcPr>
          <w:p w:rsidR="00B312D0" w:rsidRPr="004C3F4D" w:rsidRDefault="00B312D0" w:rsidP="00B312D0">
            <w:pPr>
              <w:tabs>
                <w:tab w:val="center" w:pos="1155"/>
              </w:tabs>
              <w:rPr>
                <w:color w:val="FFFF00"/>
              </w:rPr>
            </w:pPr>
            <w:r w:rsidRPr="004C3F4D">
              <w:rPr>
                <w:color w:val="FFFF00"/>
                <w:sz w:val="19"/>
                <w:lang w:val="en-GB"/>
              </w:rPr>
              <w:t xml:space="preserve">                     </w:t>
            </w:r>
            <w:r w:rsidRPr="004C3F4D">
              <w:rPr>
                <w:color w:val="FFFF00"/>
                <w:sz w:val="19"/>
              </w:rPr>
              <w:t>-</w:t>
            </w:r>
            <w:r w:rsidRPr="004C3F4D">
              <w:rPr>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388"/>
        </w:trPr>
        <w:tc>
          <w:tcPr>
            <w:tcW w:w="6035" w:type="dxa"/>
            <w:gridSpan w:val="3"/>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r w:rsidRPr="004C3F4D">
              <w:rPr>
                <w:b/>
                <w:color w:val="FFFF00"/>
                <w:sz w:val="19"/>
                <w:lang w:val="en-GB"/>
              </w:rPr>
              <w:t>3. Amount to be reimbursed/paid [1–2]</w:t>
            </w: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tabs>
                <w:tab w:val="center" w:pos="1156"/>
              </w:tabs>
              <w:rPr>
                <w:color w:val="FFFF00"/>
              </w:rPr>
            </w:pPr>
            <w:r w:rsidRPr="004C3F4D">
              <w:rPr>
                <w:b/>
                <w:color w:val="FFFF00"/>
                <w:sz w:val="19"/>
                <w:lang w:val="en-GB"/>
              </w:rPr>
              <w:t xml:space="preserve">                     </w:t>
            </w:r>
            <w:r w:rsidRPr="004C3F4D">
              <w:rPr>
                <w:b/>
                <w:color w:val="FFFF00"/>
                <w:sz w:val="19"/>
              </w:rPr>
              <w:t>-</w:t>
            </w:r>
            <w:r w:rsidRPr="004C3F4D">
              <w:rPr>
                <w:b/>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247"/>
        </w:trPr>
        <w:tc>
          <w:tcPr>
            <w:tcW w:w="3305" w:type="dxa"/>
            <w:gridSpan w:val="2"/>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ind w:left="399"/>
              <w:rPr>
                <w:color w:val="FFFF00"/>
              </w:rPr>
            </w:pPr>
            <w:r w:rsidRPr="004C3F4D">
              <w:rPr>
                <w:noProof/>
                <w:color w:val="FFFF00"/>
              </w:rPr>
              <mc:AlternateContent>
                <mc:Choice Requires="wpg">
                  <w:drawing>
                    <wp:inline distT="0" distB="0" distL="0" distR="0" wp14:anchorId="3FAF5510" wp14:editId="445F2453">
                      <wp:extent cx="7911" cy="150567"/>
                      <wp:effectExtent l="0" t="0" r="0" b="0"/>
                      <wp:docPr id="27998" name="Group 27998"/>
                      <wp:cNvGraphicFramePr/>
                      <a:graphic xmlns:a="http://schemas.openxmlformats.org/drawingml/2006/main">
                        <a:graphicData uri="http://schemas.microsoft.com/office/word/2010/wordprocessingGroup">
                          <wpg:wgp>
                            <wpg:cNvGrpSpPr/>
                            <wpg:grpSpPr>
                              <a:xfrm>
                                <a:off x="0" y="0"/>
                                <a:ext cx="7911" cy="150567"/>
                                <a:chOff x="0" y="0"/>
                                <a:chExt cx="7911" cy="150567"/>
                              </a:xfrm>
                            </wpg:grpSpPr>
                            <wps:wsp>
                              <wps:cNvPr id="1005" name="Shape 1005"/>
                              <wps:cNvSpPr/>
                              <wps:spPr>
                                <a:xfrm>
                                  <a:off x="3955" y="3955"/>
                                  <a:ext cx="0" cy="142604"/>
                                </a:xfrm>
                                <a:custGeom>
                                  <a:avLst/>
                                  <a:gdLst/>
                                  <a:ahLst/>
                                  <a:cxnLst/>
                                  <a:rect l="0" t="0" r="0" b="0"/>
                                  <a:pathLst>
                                    <a:path h="142604">
                                      <a:moveTo>
                                        <a:pt x="0" y="0"/>
                                      </a:moveTo>
                                      <a:lnTo>
                                        <a:pt x="0" y="142604"/>
                                      </a:lnTo>
                                    </a:path>
                                  </a:pathLst>
                                </a:custGeom>
                                <a:ln w="7911" cap="sq">
                                  <a:round/>
                                </a:ln>
                              </wps:spPr>
                              <wps:style>
                                <a:lnRef idx="1">
                                  <a:srgbClr val="D4D4D4"/>
                                </a:lnRef>
                                <a:fillRef idx="0">
                                  <a:srgbClr val="000000">
                                    <a:alpha val="0"/>
                                  </a:srgbClr>
                                </a:fillRef>
                                <a:effectRef idx="0">
                                  <a:scrgbClr r="0" g="0" b="0"/>
                                </a:effectRef>
                                <a:fontRef idx="none"/>
                              </wps:style>
                              <wps:bodyPr/>
                            </wps:wsp>
                            <wps:wsp>
                              <wps:cNvPr id="33675" name="Shape 33675"/>
                              <wps:cNvSpPr/>
                              <wps:spPr>
                                <a:xfrm>
                                  <a:off x="0" y="0"/>
                                  <a:ext cx="9144" cy="150567"/>
                                </a:xfrm>
                                <a:custGeom>
                                  <a:avLst/>
                                  <a:gdLst/>
                                  <a:ahLst/>
                                  <a:cxnLst/>
                                  <a:rect l="0" t="0" r="0" b="0"/>
                                  <a:pathLst>
                                    <a:path w="9144" h="150567">
                                      <a:moveTo>
                                        <a:pt x="0" y="0"/>
                                      </a:moveTo>
                                      <a:lnTo>
                                        <a:pt x="9144" y="0"/>
                                      </a:lnTo>
                                      <a:lnTo>
                                        <a:pt x="9144" y="150567"/>
                                      </a:lnTo>
                                      <a:lnTo>
                                        <a:pt x="0" y="150567"/>
                                      </a:lnTo>
                                      <a:lnTo>
                                        <a:pt x="0" y="0"/>
                                      </a:lnTo>
                                    </a:path>
                                  </a:pathLst>
                                </a:custGeom>
                                <a:ln w="0" cap="sq">
                                  <a:round/>
                                </a:ln>
                              </wps:spPr>
                              <wps:style>
                                <a:lnRef idx="0">
                                  <a:srgbClr val="000000">
                                    <a:alpha val="0"/>
                                  </a:srgbClr>
                                </a:lnRef>
                                <a:fillRef idx="1">
                                  <a:srgbClr val="D4D4D4"/>
                                </a:fillRef>
                                <a:effectRef idx="0">
                                  <a:scrgbClr r="0" g="0" b="0"/>
                                </a:effectRef>
                                <a:fontRef idx="none"/>
                              </wps:style>
                              <wps:bodyPr/>
                            </wps:wsp>
                          </wpg:wgp>
                        </a:graphicData>
                      </a:graphic>
                    </wp:inline>
                  </w:drawing>
                </mc:Choice>
                <mc:Fallback>
                  <w:pict>
                    <v:group w14:anchorId="1FBC4E15" id="Group 27998" o:spid="_x0000_s1026" style="width:.6pt;height:11.85pt;mso-position-horizontal-relative:char;mso-position-vertical-relative:line" coordsize="7911,1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">
                      <v:shape id="Shape 1005" o:spid="_x0000_s1027" style="position:absolute;left:3955;top:3955;width:0;height:142604;visibility:visible;mso-wrap-style:square;v-text-anchor:top" coordsize="0,14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" path="m,l,142604e" filled="f" strokecolor="#d4d4d4" strokeweight=".21975mm">
                        <v:stroke endcap="square"/>
                        <v:path arrowok="t" textboxrect="0,0,0,142604"/>
                      </v:shape>
                      <v:shape id="Shape 33675" o:spid="_x0000_s1028" style="position:absolute;width:9144;height:150567;visibility:visible;mso-wrap-style:square;v-text-anchor:top" coordsize="9144,15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" path="m,l9144,r,150567l,150567,,e" fillcolor="#d4d4d4" stroked="f" strokeweight="0">
                        <v:stroke endcap="square"/>
                        <v:path arrowok="t" textboxrect="0,0,9144,150567"/>
                      </v:shape>
                      <w10:anchorlock/>
                    </v:group>
                  </w:pict>
                </mc:Fallback>
              </mc:AlternateContent>
            </w:r>
          </w:p>
        </w:tc>
        <w:tc>
          <w:tcPr>
            <w:tcW w:w="2730"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502"/>
        </w:trPr>
        <w:tc>
          <w:tcPr>
            <w:tcW w:w="6035" w:type="dxa"/>
            <w:gridSpan w:val="3"/>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r w:rsidRPr="004C3F4D">
              <w:rPr>
                <w:b/>
                <w:color w:val="FFFF00"/>
                <w:sz w:val="19"/>
                <w:lang w:val="en-GB"/>
              </w:rPr>
              <w:t>4. Outstanding costs of conference fees, cost of training, courses and workshops</w:t>
            </w: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vAlign w:val="center"/>
          </w:tcPr>
          <w:p w:rsidR="00B312D0" w:rsidRPr="004C3F4D" w:rsidRDefault="00B312D0" w:rsidP="00B312D0">
            <w:pPr>
              <w:tabs>
                <w:tab w:val="center" w:pos="1156"/>
              </w:tabs>
              <w:rPr>
                <w:color w:val="FFFF00"/>
              </w:rPr>
            </w:pPr>
            <w:r w:rsidRPr="004C3F4D">
              <w:rPr>
                <w:b/>
                <w:color w:val="FFFF00"/>
                <w:sz w:val="19"/>
                <w:lang w:val="en-GB"/>
              </w:rPr>
              <w:t xml:space="preserve">                     </w:t>
            </w:r>
            <w:r w:rsidRPr="004C3F4D">
              <w:rPr>
                <w:b/>
                <w:color w:val="FFFF00"/>
                <w:sz w:val="19"/>
              </w:rPr>
              <w:t>-</w:t>
            </w:r>
            <w:r w:rsidRPr="004C3F4D">
              <w:rPr>
                <w:b/>
                <w:color w:val="FFFF00"/>
                <w:sz w:val="19"/>
              </w:rPr>
              <w:tab/>
              <w:t xml:space="preserve"> zł</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184"/>
        </w:trPr>
        <w:tc>
          <w:tcPr>
            <w:tcW w:w="435"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2870"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2730"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1363" w:type="dxa"/>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B312D0" w:rsidTr="00B312D0">
        <w:trPr>
          <w:trHeight w:val="276"/>
        </w:trPr>
        <w:tc>
          <w:tcPr>
            <w:tcW w:w="7398" w:type="dxa"/>
            <w:gridSpan w:val="4"/>
            <w:vMerge w:val="restart"/>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jc w:val="both"/>
              <w:rPr>
                <w:color w:val="FFFF00"/>
                <w:lang w:val="en-GB"/>
              </w:rPr>
            </w:pPr>
            <w:r w:rsidRPr="004C3F4D">
              <w:rPr>
                <w:b/>
                <w:color w:val="FFFF00"/>
                <w:sz w:val="19"/>
                <w:lang w:val="en-GB"/>
              </w:rPr>
              <w:t xml:space="preserve">Please return/I undertake to return* the amount                     - </w:t>
            </w:r>
            <w:proofErr w:type="spellStart"/>
            <w:r w:rsidRPr="004C3F4D">
              <w:rPr>
                <w:b/>
                <w:color w:val="FFFF00"/>
                <w:sz w:val="19"/>
                <w:lang w:val="en-GB"/>
              </w:rPr>
              <w:t>zł</w:t>
            </w:r>
            <w:proofErr w:type="spellEnd"/>
            <w:r w:rsidRPr="004C3F4D">
              <w:rPr>
                <w:b/>
                <w:color w:val="FFFF00"/>
                <w:sz w:val="19"/>
                <w:lang w:val="en-GB"/>
              </w:rPr>
              <w:t xml:space="preserve"> resulting from the settlement of my visit.</w:t>
            </w: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r>
      <w:tr w:rsidR="00B312D0" w:rsidRPr="00B312D0" w:rsidTr="00B312D0">
        <w:trPr>
          <w:trHeight w:val="313"/>
        </w:trPr>
        <w:tc>
          <w:tcPr>
            <w:tcW w:w="0" w:type="auto"/>
            <w:gridSpan w:val="4"/>
            <w:vMerge/>
            <w:tcBorders>
              <w:top w:val="single" w:sz="4" w:space="0" w:color="FFFF00"/>
              <w:left w:val="single" w:sz="4" w:space="0" w:color="FFFF00"/>
              <w:bottom w:val="single" w:sz="4" w:space="0" w:color="FFFF00"/>
              <w:right w:val="single" w:sz="4" w:space="0" w:color="FFFF00"/>
            </w:tcBorders>
            <w:shd w:val="clear" w:color="auto" w:fill="000000" w:themeFill="text1"/>
          </w:tcPr>
          <w:p w:rsidR="00B312D0" w:rsidRPr="004C3F4D" w:rsidRDefault="00B312D0" w:rsidP="00B312D0">
            <w:pPr>
              <w:rPr>
                <w:color w:val="FFFF00"/>
                <w:lang w:val="en-GB"/>
              </w:rPr>
            </w:pPr>
          </w:p>
        </w:tc>
        <w:tc>
          <w:tcPr>
            <w:tcW w:w="1036" w:type="dxa"/>
            <w:tcBorders>
              <w:top w:val="single" w:sz="4" w:space="0" w:color="FFFF00"/>
              <w:left w:val="single" w:sz="4" w:space="0" w:color="FFFF00"/>
              <w:bottom w:val="single" w:sz="4" w:space="0" w:color="FFFF00"/>
              <w:right w:val="single" w:sz="4" w:space="0" w:color="FFFF00"/>
            </w:tcBorders>
            <w:vAlign w:val="center"/>
          </w:tcPr>
          <w:p w:rsidR="00B312D0" w:rsidRPr="004C3F4D" w:rsidRDefault="00B312D0" w:rsidP="00B312D0">
            <w:pPr>
              <w:rPr>
                <w:color w:val="FFFF00"/>
                <w:lang w:val="en-GB"/>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r>
      <w:tr w:rsidR="00B312D0" w:rsidRPr="004C3F4D" w:rsidTr="00B312D0">
        <w:trPr>
          <w:trHeight w:val="236"/>
        </w:trPr>
        <w:tc>
          <w:tcPr>
            <w:tcW w:w="3305" w:type="dxa"/>
            <w:gridSpan w:val="2"/>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r w:rsidRPr="004C3F4D">
              <w:rPr>
                <w:color w:val="FFFF00"/>
                <w:sz w:val="14"/>
              </w:rPr>
              <w:t xml:space="preserve">* </w:t>
            </w:r>
            <w:proofErr w:type="spellStart"/>
            <w:r w:rsidRPr="004C3F4D">
              <w:rPr>
                <w:color w:val="FFFF00"/>
                <w:sz w:val="14"/>
              </w:rPr>
              <w:t>Delete</w:t>
            </w:r>
            <w:proofErr w:type="spellEnd"/>
            <w:r w:rsidRPr="004C3F4D">
              <w:rPr>
                <w:color w:val="FFFF00"/>
                <w:sz w:val="14"/>
              </w:rPr>
              <w:t xml:space="preserve"> as </w:t>
            </w:r>
            <w:proofErr w:type="spellStart"/>
            <w:r w:rsidRPr="004C3F4D">
              <w:rPr>
                <w:color w:val="FFFF00"/>
                <w:sz w:val="14"/>
              </w:rPr>
              <w:t>applicable</w:t>
            </w:r>
            <w:proofErr w:type="spellEnd"/>
          </w:p>
        </w:tc>
        <w:tc>
          <w:tcPr>
            <w:tcW w:w="2730"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363"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225"/>
        </w:trPr>
        <w:tc>
          <w:tcPr>
            <w:tcW w:w="435"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2870" w:type="dxa"/>
            <w:tcBorders>
              <w:top w:val="single" w:sz="4" w:space="0" w:color="FFFF00"/>
              <w:left w:val="single" w:sz="4" w:space="0" w:color="FFFF00"/>
              <w:bottom w:val="single" w:sz="4" w:space="0" w:color="FFFF00"/>
              <w:right w:val="single" w:sz="4" w:space="0" w:color="FFFF00"/>
            </w:tcBorders>
            <w:vAlign w:val="center"/>
          </w:tcPr>
          <w:p w:rsidR="00B312D0" w:rsidRPr="004C3F4D" w:rsidRDefault="00B312D0" w:rsidP="00B312D0">
            <w:pPr>
              <w:rPr>
                <w:color w:val="FFFF00"/>
              </w:rPr>
            </w:pPr>
          </w:p>
        </w:tc>
        <w:tc>
          <w:tcPr>
            <w:tcW w:w="2730"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c>
          <w:tcPr>
            <w:tcW w:w="1363"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799"/>
        </w:trPr>
        <w:tc>
          <w:tcPr>
            <w:tcW w:w="435"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2870"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2730"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363"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1036"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4C3F4D" w:rsidTr="00B312D0">
        <w:trPr>
          <w:trHeight w:val="250"/>
        </w:trPr>
        <w:tc>
          <w:tcPr>
            <w:tcW w:w="8434" w:type="dxa"/>
            <w:gridSpan w:val="5"/>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ind w:right="37"/>
              <w:jc w:val="center"/>
              <w:rPr>
                <w:color w:val="FFFF00"/>
              </w:rPr>
            </w:pPr>
            <w:r w:rsidRPr="004C3F4D">
              <w:rPr>
                <w:color w:val="FFFF00"/>
                <w:sz w:val="19"/>
              </w:rPr>
              <w:t>………………………………………………………                                                                           …………………………………………………….</w:t>
            </w: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rPr>
            </w:pPr>
          </w:p>
        </w:tc>
      </w:tr>
      <w:tr w:rsidR="00B312D0" w:rsidRPr="00B312D0" w:rsidTr="00B312D0">
        <w:trPr>
          <w:trHeight w:val="686"/>
        </w:trPr>
        <w:tc>
          <w:tcPr>
            <w:tcW w:w="3305" w:type="dxa"/>
            <w:gridSpan w:val="2"/>
            <w:tcBorders>
              <w:top w:val="single" w:sz="4" w:space="0" w:color="FFFF00"/>
              <w:left w:val="single" w:sz="4" w:space="0" w:color="FFFF00"/>
              <w:bottom w:val="single" w:sz="4" w:space="0" w:color="FFFF00"/>
              <w:right w:val="single" w:sz="4" w:space="0" w:color="FFFF00"/>
            </w:tcBorders>
            <w:vAlign w:val="bottom"/>
          </w:tcPr>
          <w:p w:rsidR="00B312D0" w:rsidRPr="004C3F4D" w:rsidRDefault="00B312D0" w:rsidP="00B312D0">
            <w:pPr>
              <w:ind w:right="42"/>
              <w:jc w:val="right"/>
              <w:rPr>
                <w:color w:val="FFFF00"/>
                <w:lang w:val="en-GB"/>
              </w:rPr>
            </w:pPr>
            <w:r w:rsidRPr="004C3F4D">
              <w:rPr>
                <w:color w:val="FFFF00"/>
                <w:sz w:val="19"/>
                <w:lang w:val="en-GB"/>
              </w:rPr>
              <w:t xml:space="preserve">Date and signature of the participant </w:t>
            </w:r>
          </w:p>
        </w:tc>
        <w:tc>
          <w:tcPr>
            <w:tcW w:w="5129" w:type="dxa"/>
            <w:gridSpan w:val="3"/>
            <w:tcBorders>
              <w:top w:val="single" w:sz="4" w:space="0" w:color="FFFF00"/>
              <w:left w:val="single" w:sz="4" w:space="0" w:color="FFFF00"/>
              <w:bottom w:val="single" w:sz="4" w:space="0" w:color="FFFF00"/>
              <w:right w:val="single" w:sz="4" w:space="0" w:color="FFFF00"/>
            </w:tcBorders>
            <w:vAlign w:val="bottom"/>
          </w:tcPr>
          <w:p w:rsidR="00B312D0" w:rsidRPr="004C3F4D" w:rsidRDefault="00B312D0" w:rsidP="00B312D0">
            <w:pPr>
              <w:ind w:left="2098" w:hanging="1834"/>
              <w:rPr>
                <w:color w:val="FFFF00"/>
                <w:lang w:val="en-GB"/>
              </w:rPr>
            </w:pPr>
            <w:r w:rsidRPr="004C3F4D">
              <w:rPr>
                <w:color w:val="FFFF00"/>
                <w:sz w:val="19"/>
                <w:lang w:val="en-GB"/>
              </w:rPr>
              <w:t xml:space="preserve">                        Date and signature of the person approving the settlement </w:t>
            </w:r>
          </w:p>
        </w:tc>
        <w:tc>
          <w:tcPr>
            <w:tcW w:w="628" w:type="dxa"/>
            <w:tcBorders>
              <w:top w:val="single" w:sz="4" w:space="0" w:color="FFFF00"/>
              <w:left w:val="single" w:sz="4" w:space="0" w:color="FFFF00"/>
              <w:bottom w:val="single" w:sz="4" w:space="0" w:color="FFFF00"/>
              <w:right w:val="single" w:sz="4" w:space="0" w:color="FFFF00"/>
            </w:tcBorders>
          </w:tcPr>
          <w:p w:rsidR="00B312D0" w:rsidRPr="004C3F4D" w:rsidRDefault="00B312D0" w:rsidP="00B312D0">
            <w:pPr>
              <w:rPr>
                <w:color w:val="FFFF00"/>
                <w:lang w:val="en-GB"/>
              </w:rPr>
            </w:pPr>
          </w:p>
        </w:tc>
      </w:tr>
    </w:tbl>
    <w:p w:rsidR="006E0F43" w:rsidRPr="00B312D0" w:rsidRDefault="004C3F4D">
      <w:pPr>
        <w:spacing w:after="0"/>
        <w:ind w:left="16"/>
        <w:rPr>
          <w:color w:val="FFFF00"/>
          <w:lang w:val="en-GB"/>
        </w:rPr>
      </w:pPr>
      <w:r w:rsidRPr="00B312D0">
        <w:rPr>
          <w:rFonts w:ascii="Times New Roman" w:eastAsia="Times New Roman" w:hAnsi="Times New Roman" w:cs="Times New Roman"/>
          <w:color w:val="FFFF00"/>
          <w:sz w:val="20"/>
          <w:lang w:val="en-GB"/>
        </w:rPr>
        <w:t xml:space="preserve"> </w:t>
      </w:r>
    </w:p>
    <w:p w:rsidR="006E0F43" w:rsidRPr="00B312D0" w:rsidRDefault="004C3F4D">
      <w:pPr>
        <w:spacing w:after="0"/>
        <w:ind w:left="16"/>
        <w:rPr>
          <w:color w:val="FFFF00"/>
          <w:lang w:val="en-GB"/>
        </w:rPr>
      </w:pPr>
      <w:r w:rsidRPr="00B312D0">
        <w:rPr>
          <w:rFonts w:ascii="Times New Roman" w:eastAsia="Times New Roman" w:hAnsi="Times New Roman" w:cs="Times New Roman"/>
          <w:color w:val="FFFF00"/>
          <w:sz w:val="20"/>
          <w:lang w:val="en-GB"/>
        </w:rPr>
        <w:t xml:space="preserve"> </w:t>
      </w:r>
    </w:p>
    <w:p w:rsidR="006E0F43" w:rsidRPr="004C3F4D" w:rsidRDefault="004C3F4D" w:rsidP="004C3F4D">
      <w:pPr>
        <w:spacing w:after="15"/>
        <w:ind w:left="16"/>
        <w:rPr>
          <w:color w:val="FFFF00"/>
          <w:lang w:val="en-GB"/>
        </w:rPr>
      </w:pPr>
      <w:r w:rsidRPr="004C3F4D">
        <w:rPr>
          <w:rFonts w:ascii="Times New Roman" w:eastAsia="Times New Roman" w:hAnsi="Times New Roman" w:cs="Times New Roman"/>
          <w:color w:val="FFFF00"/>
          <w:sz w:val="2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B312D0" w:rsidRDefault="00B312D0">
      <w:pPr>
        <w:spacing w:after="0"/>
        <w:jc w:val="right"/>
        <w:rPr>
          <w:color w:val="FFFF00"/>
          <w:sz w:val="19"/>
          <w:lang w:val="en-GB"/>
        </w:rPr>
      </w:pPr>
    </w:p>
    <w:p w:rsidR="006E0F43" w:rsidRPr="004C3F4D" w:rsidRDefault="004C3F4D">
      <w:pPr>
        <w:spacing w:after="0"/>
        <w:jc w:val="right"/>
        <w:rPr>
          <w:color w:val="FFFF00"/>
          <w:lang w:val="en-GB"/>
        </w:rPr>
      </w:pPr>
      <w:r w:rsidRPr="004C3F4D">
        <w:rPr>
          <w:color w:val="FFFF00"/>
          <w:sz w:val="19"/>
          <w:lang w:val="en-GB"/>
        </w:rPr>
        <w:t xml:space="preserve"> </w:t>
      </w:r>
    </w:p>
    <w:p w:rsidR="006E0F43" w:rsidRPr="004C3F4D" w:rsidRDefault="004C3F4D">
      <w:pPr>
        <w:spacing w:after="1"/>
        <w:ind w:left="10" w:right="23" w:hanging="10"/>
        <w:jc w:val="right"/>
        <w:rPr>
          <w:color w:val="FFFF00"/>
          <w:lang w:val="en-GB"/>
        </w:rPr>
      </w:pPr>
      <w:r w:rsidRPr="004C3F4D">
        <w:rPr>
          <w:color w:val="FFFF00"/>
          <w:sz w:val="19"/>
          <w:lang w:val="en-GB"/>
        </w:rPr>
        <w:lastRenderedPageBreak/>
        <w:t xml:space="preserve">Attachment No 2 to the agreement between the Beneficiary and the Project Participant – Evaluation questionnaire </w:t>
      </w:r>
    </w:p>
    <w:p w:rsidR="006E0F43" w:rsidRPr="004C3F4D" w:rsidRDefault="004C3F4D">
      <w:pPr>
        <w:spacing w:after="124"/>
        <w:jc w:val="right"/>
        <w:rPr>
          <w:color w:val="FFFF00"/>
          <w:lang w:val="en-GB"/>
        </w:rPr>
      </w:pPr>
      <w:r w:rsidRPr="004C3F4D">
        <w:rPr>
          <w:color w:val="FFFF00"/>
          <w:sz w:val="19"/>
          <w:lang w:val="en-GB"/>
        </w:rPr>
        <w:t xml:space="preserve"> </w:t>
      </w:r>
    </w:p>
    <w:p w:rsidR="006E0F43" w:rsidRPr="004C3F4D" w:rsidRDefault="004C3F4D">
      <w:pPr>
        <w:pBdr>
          <w:top w:val="single" w:sz="4" w:space="0" w:color="000000"/>
          <w:left w:val="single" w:sz="4" w:space="0" w:color="000000"/>
          <w:bottom w:val="single" w:sz="4" w:space="0" w:color="000000"/>
          <w:right w:val="single" w:sz="4" w:space="0" w:color="000000"/>
        </w:pBdr>
        <w:spacing w:after="0"/>
        <w:ind w:right="35"/>
        <w:jc w:val="center"/>
        <w:rPr>
          <w:color w:val="FFFF00"/>
          <w:lang w:val="en-GB"/>
        </w:rPr>
      </w:pPr>
      <w:r w:rsidRPr="004C3F4D">
        <w:rPr>
          <w:color w:val="FFFF00"/>
          <w:lang w:val="en-GB"/>
        </w:rPr>
        <w:t xml:space="preserve">NOTE! </w:t>
      </w:r>
    </w:p>
    <w:p w:rsidR="006E0F43" w:rsidRPr="004C3F4D" w:rsidRDefault="004C3F4D">
      <w:pPr>
        <w:pBdr>
          <w:top w:val="single" w:sz="4" w:space="0" w:color="000000"/>
          <w:left w:val="single" w:sz="4" w:space="0" w:color="000000"/>
          <w:bottom w:val="single" w:sz="4" w:space="0" w:color="000000"/>
          <w:right w:val="single" w:sz="4" w:space="0" w:color="000000"/>
        </w:pBdr>
        <w:spacing w:after="0" w:line="223" w:lineRule="auto"/>
        <w:ind w:right="35"/>
        <w:jc w:val="center"/>
        <w:rPr>
          <w:color w:val="FFFF00"/>
          <w:lang w:val="en-GB"/>
        </w:rPr>
      </w:pPr>
      <w:r w:rsidRPr="004C3F4D">
        <w:rPr>
          <w:color w:val="FFFF00"/>
          <w:sz w:val="23"/>
          <w:lang w:val="en-GB"/>
        </w:rPr>
        <w:t>The presented survey questionnaire is for demonstration purposes only; the evaluation survey will be completed by the project participant online, NAWA will provide each project participant with the online survey form while the Beneficiary will only be informed about the fact that the survey has been completed.</w:t>
      </w:r>
      <w:r w:rsidRPr="004C3F4D">
        <w:rPr>
          <w:color w:val="FFFF00"/>
          <w:sz w:val="20"/>
          <w:lang w:val="en-GB"/>
        </w:rPr>
        <w:t xml:space="preserve"> </w:t>
      </w:r>
    </w:p>
    <w:p w:rsidR="006E0F43" w:rsidRPr="004C3F4D" w:rsidRDefault="004C3F4D">
      <w:pPr>
        <w:spacing w:after="0"/>
        <w:ind w:left="16"/>
        <w:rPr>
          <w:color w:val="FFFF00"/>
          <w:lang w:val="en-GB"/>
        </w:rPr>
      </w:pPr>
      <w:r w:rsidRPr="004C3F4D">
        <w:rPr>
          <w:rFonts w:ascii="Times New Roman" w:eastAsia="Times New Roman" w:hAnsi="Times New Roman" w:cs="Times New Roman"/>
          <w:color w:val="FFFF00"/>
          <w:sz w:val="20"/>
          <w:lang w:val="en-GB"/>
        </w:rPr>
        <w:t xml:space="preserve"> </w:t>
      </w:r>
    </w:p>
    <w:p w:rsidR="006E0F43" w:rsidRPr="004C3F4D" w:rsidRDefault="004C3F4D">
      <w:pPr>
        <w:spacing w:after="13"/>
        <w:ind w:right="104"/>
        <w:jc w:val="center"/>
        <w:rPr>
          <w:color w:val="FFFF00"/>
          <w:lang w:val="en-GB"/>
        </w:rPr>
      </w:pPr>
      <w:r w:rsidRPr="004C3F4D">
        <w:rPr>
          <w:noProof/>
          <w:color w:val="FFFF00"/>
        </w:rPr>
        <mc:AlternateContent>
          <mc:Choice Requires="wpg">
            <w:drawing>
              <wp:inline distT="0" distB="0" distL="0" distR="0" wp14:anchorId="45432029" wp14:editId="3B359777">
                <wp:extent cx="5655310" cy="13970"/>
                <wp:effectExtent l="0" t="0" r="0" b="0"/>
                <wp:docPr id="25378" name="Group 25378"/>
                <wp:cNvGraphicFramePr/>
                <a:graphic xmlns:a="http://schemas.openxmlformats.org/drawingml/2006/main">
                  <a:graphicData uri="http://schemas.microsoft.com/office/word/2010/wordprocessingGroup">
                    <wpg:wgp>
                      <wpg:cNvGrpSpPr/>
                      <wpg:grpSpPr>
                        <a:xfrm>
                          <a:off x="0" y="0"/>
                          <a:ext cx="5655310" cy="13970"/>
                          <a:chOff x="0" y="0"/>
                          <a:chExt cx="5655310" cy="13970"/>
                        </a:xfrm>
                      </wpg:grpSpPr>
                      <wps:wsp>
                        <wps:cNvPr id="1258" name="Shape 1258"/>
                        <wps:cNvSpPr/>
                        <wps:spPr>
                          <a:xfrm>
                            <a:off x="0" y="0"/>
                            <a:ext cx="5655310" cy="13970"/>
                          </a:xfrm>
                          <a:custGeom>
                            <a:avLst/>
                            <a:gdLst/>
                            <a:ahLst/>
                            <a:cxnLst/>
                            <a:rect l="0" t="0" r="0" b="0"/>
                            <a:pathLst>
                              <a:path w="5655310" h="13970">
                                <a:moveTo>
                                  <a:pt x="0" y="0"/>
                                </a:moveTo>
                                <a:lnTo>
                                  <a:pt x="5655310" y="13970"/>
                                </a:lnTo>
                              </a:path>
                            </a:pathLst>
                          </a:custGeom>
                          <a:ln w="19812" cap="flat">
                            <a:miter lim="127000"/>
                          </a:ln>
                        </wps:spPr>
                        <wps:style>
                          <a:lnRef idx="1">
                            <a:srgbClr val="FF0000">
                              <a:alpha val="40000"/>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8" style="width:445.3pt;height:1.10004pt;mso-position-horizontal-relative:char;mso-position-vertical-relative:line" coordsize="56553,139">
                <v:shape id="Shape 1258" style="position:absolute;width:56553;height:139;left:0;top:0;" coordsize="5655310,13970" path="m0,0l5655310,13970">
                  <v:stroke weight="1.56pt" endcap="flat" joinstyle="miter" miterlimit="10" on="true" color="#ff0000" opacity="0.4"/>
                  <v:fill on="false" color="#000000" opacity="0"/>
                </v:shape>
              </v:group>
            </w:pict>
          </mc:Fallback>
        </mc:AlternateContent>
      </w:r>
      <w:r w:rsidRPr="004C3F4D">
        <w:rPr>
          <w:rFonts w:ascii="Times New Roman" w:eastAsia="Times New Roman" w:hAnsi="Times New Roman" w:cs="Times New Roman"/>
          <w:color w:val="FFFF00"/>
          <w:sz w:val="20"/>
          <w:lang w:val="en-GB"/>
        </w:rPr>
        <w:t xml:space="preserve">  </w:t>
      </w:r>
    </w:p>
    <w:p w:rsidR="006E0F43" w:rsidRPr="004C3F4D" w:rsidRDefault="004C3F4D">
      <w:pPr>
        <w:spacing w:after="0"/>
        <w:ind w:left="10" w:right="69" w:hanging="10"/>
        <w:jc w:val="center"/>
        <w:rPr>
          <w:color w:val="FFFF00"/>
          <w:lang w:val="en-GB"/>
        </w:rPr>
      </w:pPr>
      <w:r w:rsidRPr="004C3F4D">
        <w:rPr>
          <w:color w:val="FFFF00"/>
          <w:lang w:val="en-GB"/>
        </w:rPr>
        <w:t xml:space="preserve">Evaluation questionnaire </w:t>
      </w:r>
    </w:p>
    <w:p w:rsidR="006E0F43" w:rsidRPr="004C3F4D" w:rsidRDefault="004C3F4D">
      <w:pPr>
        <w:spacing w:after="0"/>
        <w:ind w:left="10" w:right="73" w:hanging="10"/>
        <w:jc w:val="center"/>
        <w:rPr>
          <w:color w:val="FFFF00"/>
          <w:lang w:val="en-GB"/>
        </w:rPr>
      </w:pPr>
      <w:r w:rsidRPr="004C3F4D">
        <w:rPr>
          <w:color w:val="FFFF00"/>
          <w:lang w:val="en-GB"/>
        </w:rPr>
        <w:t xml:space="preserve">For the participants in the projects carried out under the  </w:t>
      </w:r>
    </w:p>
    <w:p w:rsidR="006E0F43" w:rsidRPr="004C3F4D" w:rsidRDefault="004C3F4D">
      <w:pPr>
        <w:spacing w:after="5" w:line="261" w:lineRule="auto"/>
        <w:ind w:left="4197" w:right="74" w:hanging="4097"/>
        <w:jc w:val="both"/>
        <w:rPr>
          <w:color w:val="FFFF00"/>
          <w:lang w:val="en-GB"/>
        </w:rPr>
      </w:pPr>
      <w:r w:rsidRPr="004C3F4D">
        <w:rPr>
          <w:color w:val="FFFF00"/>
          <w:lang w:val="en-GB"/>
        </w:rPr>
        <w:t xml:space="preserve">PROM PROGRAMME – INTERNATIONAL SCHOLARSHIP EXCHANGE OF DOCTORAL STUDENTS  </w:t>
      </w:r>
    </w:p>
    <w:p w:rsidR="006E0F43" w:rsidRPr="004C3F4D" w:rsidRDefault="004C3F4D">
      <w:pPr>
        <w:spacing w:after="0"/>
        <w:ind w:left="10" w:right="70" w:hanging="10"/>
        <w:jc w:val="center"/>
        <w:rPr>
          <w:color w:val="FFFF00"/>
          <w:lang w:val="en-GB"/>
        </w:rPr>
      </w:pPr>
      <w:r w:rsidRPr="004C3F4D">
        <w:rPr>
          <w:color w:val="FFFF00"/>
          <w:lang w:val="en-GB"/>
        </w:rPr>
        <w:t xml:space="preserve">AND ACADEMIC STAFF  </w:t>
      </w:r>
    </w:p>
    <w:p w:rsidR="006E0F43" w:rsidRPr="004C3F4D" w:rsidRDefault="004C3F4D">
      <w:pPr>
        <w:spacing w:after="0"/>
        <w:ind w:left="10" w:right="73" w:hanging="10"/>
        <w:jc w:val="center"/>
        <w:rPr>
          <w:color w:val="FFFF00"/>
          <w:lang w:val="en-GB"/>
        </w:rPr>
      </w:pPr>
      <w:r w:rsidRPr="004C3F4D">
        <w:rPr>
          <w:color w:val="FFFF00"/>
          <w:lang w:val="en-GB"/>
        </w:rPr>
        <w:t xml:space="preserve">of the Polish National Agency For Academic Exchange </w:t>
      </w:r>
    </w:p>
    <w:p w:rsidR="006E0F43" w:rsidRPr="004C3F4D" w:rsidRDefault="004C3F4D">
      <w:pPr>
        <w:spacing w:after="0"/>
        <w:ind w:left="10" w:right="71" w:hanging="10"/>
        <w:jc w:val="center"/>
        <w:rPr>
          <w:color w:val="FFFF00"/>
          <w:lang w:val="en-GB"/>
        </w:rPr>
      </w:pPr>
      <w:r w:rsidRPr="004C3F4D">
        <w:rPr>
          <w:color w:val="FFFF00"/>
          <w:lang w:val="en-GB"/>
        </w:rPr>
        <w:t xml:space="preserve">Projects selected during the call for proposals in 2019: </w:t>
      </w:r>
    </w:p>
    <w:p w:rsidR="006E0F43" w:rsidRPr="004C3F4D" w:rsidRDefault="004C3F4D">
      <w:pPr>
        <w:spacing w:after="0"/>
        <w:ind w:right="18"/>
        <w:jc w:val="center"/>
        <w:rPr>
          <w:color w:val="FFFF00"/>
          <w:lang w:val="en-GB"/>
        </w:rPr>
      </w:pPr>
      <w:r w:rsidRPr="004C3F4D">
        <w:rPr>
          <w:rFonts w:ascii="Times New Roman" w:eastAsia="Times New Roman" w:hAnsi="Times New Roman" w:cs="Times New Roman"/>
          <w:color w:val="FFFF00"/>
          <w:sz w:val="20"/>
          <w:lang w:val="en-GB"/>
        </w:rPr>
        <w:t xml:space="preserve"> </w:t>
      </w:r>
    </w:p>
    <w:p w:rsidR="006E0F43" w:rsidRPr="004C3F4D" w:rsidRDefault="004C3F4D">
      <w:pPr>
        <w:spacing w:after="15"/>
        <w:ind w:right="72"/>
        <w:jc w:val="center"/>
        <w:rPr>
          <w:color w:val="FFFF00"/>
          <w:lang w:val="en-GB"/>
        </w:rPr>
      </w:pPr>
      <w:r w:rsidRPr="004C3F4D">
        <w:rPr>
          <w:noProof/>
          <w:color w:val="FFFF00"/>
        </w:rPr>
        <mc:AlternateContent>
          <mc:Choice Requires="wpg">
            <w:drawing>
              <wp:inline distT="0" distB="0" distL="0" distR="0" wp14:anchorId="12009084" wp14:editId="3AB4DB17">
                <wp:extent cx="5654040" cy="15240"/>
                <wp:effectExtent l="0" t="0" r="0" b="0"/>
                <wp:docPr id="25376" name="Group 25376"/>
                <wp:cNvGraphicFramePr/>
                <a:graphic xmlns:a="http://schemas.openxmlformats.org/drawingml/2006/main">
                  <a:graphicData uri="http://schemas.microsoft.com/office/word/2010/wordprocessingGroup">
                    <wpg:wgp>
                      <wpg:cNvGrpSpPr/>
                      <wpg:grpSpPr>
                        <a:xfrm>
                          <a:off x="0" y="0"/>
                          <a:ext cx="5654040" cy="15240"/>
                          <a:chOff x="0" y="0"/>
                          <a:chExt cx="5654040" cy="15240"/>
                        </a:xfrm>
                      </wpg:grpSpPr>
                      <wps:wsp>
                        <wps:cNvPr id="1256" name="Shape 1256"/>
                        <wps:cNvSpPr/>
                        <wps:spPr>
                          <a:xfrm>
                            <a:off x="0" y="0"/>
                            <a:ext cx="5654040" cy="15240"/>
                          </a:xfrm>
                          <a:custGeom>
                            <a:avLst/>
                            <a:gdLst/>
                            <a:ahLst/>
                            <a:cxnLst/>
                            <a:rect l="0" t="0" r="0" b="0"/>
                            <a:pathLst>
                              <a:path w="5654040" h="15240">
                                <a:moveTo>
                                  <a:pt x="0" y="0"/>
                                </a:moveTo>
                                <a:lnTo>
                                  <a:pt x="5654040" y="15240"/>
                                </a:lnTo>
                              </a:path>
                            </a:pathLst>
                          </a:custGeom>
                          <a:ln w="19812" cap="flat">
                            <a:miter lim="127000"/>
                          </a:ln>
                        </wps:spPr>
                        <wps:style>
                          <a:lnRef idx="1">
                            <a:srgbClr val="FF0000">
                              <a:alpha val="40000"/>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6" style="width:445.2pt;height:1.19998pt;mso-position-horizontal-relative:char;mso-position-vertical-relative:line" coordsize="56540,152">
                <v:shape id="Shape 1256" style="position:absolute;width:56540;height:152;left:0;top:0;" coordsize="5654040,15240" path="m0,0l5654040,15240">
                  <v:stroke weight="1.56pt" endcap="flat" joinstyle="miter" miterlimit="10" on="true" color="#ff0000" opacity="0.4"/>
                  <v:fill on="false" color="#000000" opacity="0"/>
                </v:shape>
              </v:group>
            </w:pict>
          </mc:Fallback>
        </mc:AlternateContent>
      </w:r>
      <w:r w:rsidRPr="004C3F4D">
        <w:rPr>
          <w:rFonts w:ascii="Times New Roman" w:eastAsia="Times New Roman" w:hAnsi="Times New Roman" w:cs="Times New Roman"/>
          <w:color w:val="FFFF00"/>
          <w:sz w:val="20"/>
          <w:lang w:val="en-GB"/>
        </w:rPr>
        <w:t xml:space="preserve"> </w:t>
      </w:r>
    </w:p>
    <w:p w:rsidR="006E0F43" w:rsidRPr="004C3F4D" w:rsidRDefault="004C3F4D">
      <w:pPr>
        <w:spacing w:after="0"/>
        <w:ind w:left="11" w:right="567" w:hanging="10"/>
        <w:rPr>
          <w:color w:val="FFFF00"/>
          <w:lang w:val="en-GB"/>
        </w:rPr>
      </w:pPr>
      <w:r w:rsidRPr="004C3F4D">
        <w:rPr>
          <w:color w:val="FFFF00"/>
          <w:sz w:val="23"/>
          <w:lang w:val="en-GB"/>
        </w:rPr>
        <w:t xml:space="preserve">Ladies and gentlemen, participants in the projects carried out under the PROM Programme,  </w:t>
      </w:r>
    </w:p>
    <w:p w:rsidR="006E0F43" w:rsidRPr="004C3F4D" w:rsidRDefault="004C3F4D">
      <w:pPr>
        <w:spacing w:after="0"/>
        <w:ind w:left="11" w:hanging="10"/>
        <w:rPr>
          <w:color w:val="FFFF00"/>
          <w:lang w:val="en-GB"/>
        </w:rPr>
      </w:pPr>
      <w:r w:rsidRPr="004C3F4D">
        <w:rPr>
          <w:color w:val="FFFF00"/>
          <w:sz w:val="23"/>
          <w:lang w:val="en-GB"/>
        </w:rPr>
        <w:t xml:space="preserve">This short evaluation survey is mandatory for all those who participated in the exchange under the PROM Programme – International scholarship exchange of doctoral students and academic staff. The main recipient of the information provided in this survey is NAWA. The questionnaire aims at understanding the effects of the PROM Programme and at making subsequent editions more efficient and useful for the recipients.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1" w:hanging="10"/>
        <w:rPr>
          <w:color w:val="FFFF00"/>
          <w:lang w:val="en-GB"/>
        </w:rPr>
      </w:pPr>
      <w:r w:rsidRPr="004C3F4D">
        <w:rPr>
          <w:color w:val="FFFF00"/>
          <w:sz w:val="23"/>
          <w:lang w:val="en-GB"/>
        </w:rPr>
        <w:t xml:space="preserve">The Agency allows for the possibility of providing third parties with data collected through this questionnaire only in the form of aggregated statements with the guarantee of anonymity for each respondent. The only </w:t>
      </w:r>
      <w:proofErr w:type="spellStart"/>
      <w:r w:rsidRPr="004C3F4D">
        <w:rPr>
          <w:color w:val="FFFF00"/>
          <w:sz w:val="23"/>
          <w:lang w:val="en-GB"/>
        </w:rPr>
        <w:t>unanonymised</w:t>
      </w:r>
      <w:proofErr w:type="spellEnd"/>
      <w:r w:rsidRPr="004C3F4D">
        <w:rPr>
          <w:color w:val="FFFF00"/>
          <w:sz w:val="23"/>
          <w:lang w:val="en-GB"/>
        </w:rPr>
        <w:t xml:space="preserve"> information to be provided to the Institution, will be information about the fact that you have completed the survey; after all, this fact is a prerequisite for settling your exchange.  </w:t>
      </w:r>
    </w:p>
    <w:p w:rsidR="006E0F43" w:rsidRPr="004C3F4D" w:rsidRDefault="004C3F4D">
      <w:pPr>
        <w:spacing w:after="9"/>
        <w:ind w:left="81"/>
        <w:rPr>
          <w:color w:val="FFFF00"/>
        </w:rPr>
      </w:pPr>
      <w:r w:rsidRPr="004C3F4D">
        <w:rPr>
          <w:noProof/>
          <w:color w:val="FFFF00"/>
        </w:rPr>
        <mc:AlternateContent>
          <mc:Choice Requires="wpg">
            <w:drawing>
              <wp:inline distT="0" distB="0" distL="0" distR="0" wp14:anchorId="4745D19B" wp14:editId="5C86EF63">
                <wp:extent cx="5655310" cy="13970"/>
                <wp:effectExtent l="0" t="0" r="0" b="0"/>
                <wp:docPr id="25377" name="Group 25377"/>
                <wp:cNvGraphicFramePr/>
                <a:graphic xmlns:a="http://schemas.openxmlformats.org/drawingml/2006/main">
                  <a:graphicData uri="http://schemas.microsoft.com/office/word/2010/wordprocessingGroup">
                    <wpg:wgp>
                      <wpg:cNvGrpSpPr/>
                      <wpg:grpSpPr>
                        <a:xfrm>
                          <a:off x="0" y="0"/>
                          <a:ext cx="5655310" cy="13970"/>
                          <a:chOff x="0" y="0"/>
                          <a:chExt cx="5655310" cy="13970"/>
                        </a:xfrm>
                      </wpg:grpSpPr>
                      <wps:wsp>
                        <wps:cNvPr id="1257" name="Shape 1257"/>
                        <wps:cNvSpPr/>
                        <wps:spPr>
                          <a:xfrm>
                            <a:off x="0" y="0"/>
                            <a:ext cx="5655310" cy="13970"/>
                          </a:xfrm>
                          <a:custGeom>
                            <a:avLst/>
                            <a:gdLst/>
                            <a:ahLst/>
                            <a:cxnLst/>
                            <a:rect l="0" t="0" r="0" b="0"/>
                            <a:pathLst>
                              <a:path w="5655310" h="13970">
                                <a:moveTo>
                                  <a:pt x="0" y="0"/>
                                </a:moveTo>
                                <a:lnTo>
                                  <a:pt x="5655310" y="13970"/>
                                </a:lnTo>
                              </a:path>
                            </a:pathLst>
                          </a:custGeom>
                          <a:ln w="19812" cap="flat">
                            <a:miter lim="127000"/>
                          </a:ln>
                        </wps:spPr>
                        <wps:style>
                          <a:lnRef idx="1">
                            <a:srgbClr val="FF0000">
                              <a:alpha val="40000"/>
                            </a:srgbClr>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7" style="width:445.3pt;height:1.10004pt;mso-position-horizontal-relative:char;mso-position-vertical-relative:line" coordsize="56553,139">
                <v:shape id="Shape 1257" style="position:absolute;width:56553;height:139;left:0;top:0;" coordsize="5655310,13970" path="m0,0l5655310,13970">
                  <v:stroke weight="1.56pt" endcap="flat" joinstyle="miter" miterlimit="10" on="true" color="#ff0000" opacity="0.4"/>
                  <v:fill on="false" color="#000000" opacity="0"/>
                </v:shape>
              </v:group>
            </w:pict>
          </mc:Fallback>
        </mc:AlternateContent>
      </w:r>
    </w:p>
    <w:p w:rsidR="006E0F43" w:rsidRPr="004C3F4D" w:rsidRDefault="004C3F4D">
      <w:pPr>
        <w:spacing w:after="0"/>
        <w:rPr>
          <w:color w:val="FFFF00"/>
          <w:lang w:val="en-GB"/>
        </w:rPr>
      </w:pPr>
      <w:r w:rsidRPr="004C3F4D">
        <w:rPr>
          <w:color w:val="FFFF00"/>
          <w:sz w:val="23"/>
          <w:lang w:val="en-GB"/>
        </w:rPr>
        <w:t xml:space="preserve"> </w:t>
      </w:r>
    </w:p>
    <w:p w:rsidR="006E0F43" w:rsidRPr="004C3F4D" w:rsidRDefault="004C3F4D">
      <w:pPr>
        <w:spacing w:after="0"/>
        <w:ind w:left="11" w:hanging="10"/>
        <w:rPr>
          <w:color w:val="FFFF00"/>
          <w:lang w:val="en-GB"/>
        </w:rPr>
      </w:pPr>
      <w:r w:rsidRPr="004C3F4D">
        <w:rPr>
          <w:color w:val="FFFF00"/>
          <w:sz w:val="23"/>
          <w:lang w:val="en-GB"/>
        </w:rPr>
        <w:t xml:space="preserve">Thank you for your time and effort spent on completing the survey! </w:t>
      </w:r>
    </w:p>
    <w:p w:rsidR="006E0F43" w:rsidRPr="004C3F4D" w:rsidRDefault="004C3F4D">
      <w:pPr>
        <w:spacing w:after="0"/>
        <w:ind w:left="16"/>
        <w:rPr>
          <w:color w:val="FFFF00"/>
          <w:lang w:val="en-GB"/>
        </w:rPr>
      </w:pPr>
      <w:r w:rsidRPr="004C3F4D">
        <w:rPr>
          <w:color w:val="FFFF00"/>
          <w:sz w:val="20"/>
          <w:lang w:val="en-GB"/>
        </w:rPr>
        <w:t xml:space="preserve"> </w:t>
      </w:r>
    </w:p>
    <w:p w:rsidR="006E0F43" w:rsidRPr="004C3F4D" w:rsidRDefault="004C3F4D">
      <w:pPr>
        <w:spacing w:after="0"/>
        <w:ind w:right="23"/>
        <w:jc w:val="center"/>
        <w:rPr>
          <w:color w:val="FFFF00"/>
          <w:lang w:val="en-GB"/>
        </w:rPr>
      </w:pPr>
      <w:r w:rsidRPr="004C3F4D">
        <w:rPr>
          <w:color w:val="FFFF00"/>
          <w:sz w:val="20"/>
          <w:lang w:val="en-GB"/>
        </w:rPr>
        <w:t xml:space="preserve"> </w:t>
      </w:r>
    </w:p>
    <w:p w:rsidR="006E0F43" w:rsidRPr="004C3F4D" w:rsidRDefault="004C3F4D">
      <w:pPr>
        <w:spacing w:after="16"/>
        <w:ind w:left="736"/>
        <w:rPr>
          <w:color w:val="FFFF00"/>
          <w:lang w:val="en-GB"/>
        </w:rPr>
      </w:pPr>
      <w:r w:rsidRPr="004C3F4D">
        <w:rPr>
          <w:color w:val="FFFF00"/>
          <w:sz w:val="20"/>
          <w:lang w:val="en-GB"/>
        </w:rPr>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The name of the HEI or scientific unit that granted and provided you with the funds for participating in the exchange (Institution) </w:t>
      </w:r>
    </w:p>
    <w:p w:rsidR="006E0F43" w:rsidRPr="004C3F4D" w:rsidRDefault="004C3F4D">
      <w:pPr>
        <w:spacing w:after="5" w:line="261" w:lineRule="auto"/>
        <w:ind w:left="746" w:right="74" w:hanging="10"/>
        <w:jc w:val="both"/>
        <w:rPr>
          <w:color w:val="FFFF00"/>
        </w:rPr>
      </w:pPr>
      <w:r w:rsidRPr="004C3F4D">
        <w:rPr>
          <w:color w:val="FFFF00"/>
        </w:rPr>
        <w:t xml:space="preserve">………………………………………………………………………………………………………………………………………………. </w:t>
      </w:r>
    </w:p>
    <w:p w:rsidR="006E0F43" w:rsidRPr="004C3F4D" w:rsidRDefault="004C3F4D">
      <w:pPr>
        <w:spacing w:after="0"/>
        <w:ind w:left="736"/>
        <w:rPr>
          <w:color w:val="FFFF00"/>
        </w:rPr>
      </w:pPr>
      <w:r w:rsidRPr="004C3F4D">
        <w:rPr>
          <w:color w:val="FFFF00"/>
        </w:rPr>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Please indicate your status at the HEI (at the scientific unit): </w:t>
      </w:r>
    </w:p>
    <w:p w:rsidR="006E0F43" w:rsidRPr="004C3F4D" w:rsidRDefault="004C3F4D">
      <w:pPr>
        <w:spacing w:after="0"/>
        <w:ind w:left="736"/>
        <w:rPr>
          <w:color w:val="FFFF00"/>
          <w:lang w:val="en-GB"/>
        </w:rPr>
      </w:pPr>
      <w:r w:rsidRPr="004C3F4D">
        <w:rPr>
          <w:color w:val="FFFF00"/>
          <w:lang w:val="en-GB"/>
        </w:rPr>
        <w:t xml:space="preserve"> </w:t>
      </w:r>
    </w:p>
    <w:tbl>
      <w:tblPr>
        <w:tblStyle w:val="TableGrid"/>
        <w:tblW w:w="3245" w:type="dxa"/>
        <w:tblInd w:w="740" w:type="dxa"/>
        <w:tblCellMar>
          <w:top w:w="77" w:type="dxa"/>
          <w:left w:w="108" w:type="dxa"/>
          <w:right w:w="115" w:type="dxa"/>
        </w:tblCellMar>
        <w:tblLook w:val="04A0" w:firstRow="1" w:lastRow="0" w:firstColumn="1" w:lastColumn="0" w:noHBand="0" w:noVBand="1"/>
      </w:tblPr>
      <w:tblGrid>
        <w:gridCol w:w="552"/>
        <w:gridCol w:w="2693"/>
      </w:tblGrid>
      <w:tr w:rsidR="004C3F4D" w:rsidRPr="004C3F4D">
        <w:trPr>
          <w:trHeight w:val="348"/>
        </w:trPr>
        <w:tc>
          <w:tcPr>
            <w:tcW w:w="55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4"/>
              <w:rPr>
                <w:color w:val="FFFF00"/>
              </w:rPr>
            </w:pPr>
            <w:proofErr w:type="spellStart"/>
            <w:r w:rsidRPr="004C3F4D">
              <w:rPr>
                <w:color w:val="FFFF00"/>
              </w:rPr>
              <w:t>Doctoral</w:t>
            </w:r>
            <w:proofErr w:type="spellEnd"/>
            <w:r w:rsidRPr="004C3F4D">
              <w:rPr>
                <w:color w:val="FFFF00"/>
              </w:rPr>
              <w:t xml:space="preserve"> student </w:t>
            </w:r>
          </w:p>
        </w:tc>
      </w:tr>
      <w:tr w:rsidR="004C3F4D" w:rsidRPr="004C3F4D">
        <w:trPr>
          <w:trHeight w:val="350"/>
        </w:trPr>
        <w:tc>
          <w:tcPr>
            <w:tcW w:w="55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4"/>
              <w:rPr>
                <w:color w:val="FFFF00"/>
              </w:rPr>
            </w:pPr>
            <w:proofErr w:type="spellStart"/>
            <w:r w:rsidRPr="004C3F4D">
              <w:rPr>
                <w:color w:val="FFFF00"/>
              </w:rPr>
              <w:t>Academic</w:t>
            </w:r>
            <w:proofErr w:type="spellEnd"/>
            <w:r w:rsidRPr="004C3F4D">
              <w:rPr>
                <w:color w:val="FFFF00"/>
              </w:rPr>
              <w:t xml:space="preserve"> </w:t>
            </w:r>
            <w:proofErr w:type="spellStart"/>
            <w:r w:rsidRPr="004C3F4D">
              <w:rPr>
                <w:color w:val="FFFF00"/>
              </w:rPr>
              <w:t>staff</w:t>
            </w:r>
            <w:proofErr w:type="spellEnd"/>
            <w:r w:rsidRPr="004C3F4D">
              <w:rPr>
                <w:color w:val="FFFF00"/>
              </w:rPr>
              <w:t xml:space="preserve"> </w:t>
            </w:r>
            <w:proofErr w:type="spellStart"/>
            <w:r w:rsidRPr="004C3F4D">
              <w:rPr>
                <w:color w:val="FFFF00"/>
              </w:rPr>
              <w:t>member</w:t>
            </w:r>
            <w:proofErr w:type="spellEnd"/>
            <w:r w:rsidRPr="004C3F4D">
              <w:rPr>
                <w:color w:val="FFFF00"/>
              </w:rPr>
              <w:t xml:space="preserve"> </w:t>
            </w:r>
          </w:p>
        </w:tc>
      </w:tr>
    </w:tbl>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lastRenderedPageBreak/>
        <w:t xml:space="preserve">Please specify the direction of your exchange: </w:t>
      </w:r>
    </w:p>
    <w:p w:rsidR="006E0F43" w:rsidRPr="004C3F4D" w:rsidRDefault="004C3F4D">
      <w:pPr>
        <w:spacing w:after="0"/>
        <w:ind w:left="736"/>
        <w:rPr>
          <w:color w:val="FFFF00"/>
          <w:lang w:val="en-GB"/>
        </w:rPr>
      </w:pPr>
      <w:r w:rsidRPr="004C3F4D">
        <w:rPr>
          <w:color w:val="FFFF00"/>
          <w:lang w:val="en-GB"/>
        </w:rPr>
        <w:t xml:space="preserve"> </w:t>
      </w:r>
    </w:p>
    <w:tbl>
      <w:tblPr>
        <w:tblStyle w:val="TableGrid"/>
        <w:tblW w:w="3245" w:type="dxa"/>
        <w:tblInd w:w="740" w:type="dxa"/>
        <w:tblCellMar>
          <w:top w:w="79" w:type="dxa"/>
          <w:left w:w="108" w:type="dxa"/>
          <w:right w:w="115" w:type="dxa"/>
        </w:tblCellMar>
        <w:tblLook w:val="04A0" w:firstRow="1" w:lastRow="0" w:firstColumn="1" w:lastColumn="0" w:noHBand="0" w:noVBand="1"/>
      </w:tblPr>
      <w:tblGrid>
        <w:gridCol w:w="552"/>
        <w:gridCol w:w="2693"/>
      </w:tblGrid>
      <w:tr w:rsidR="004C3F4D" w:rsidRPr="004C3F4D">
        <w:trPr>
          <w:trHeight w:val="348"/>
        </w:trPr>
        <w:tc>
          <w:tcPr>
            <w:tcW w:w="55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4"/>
              <w:rPr>
                <w:color w:val="FFFF00"/>
              </w:rPr>
            </w:pPr>
            <w:proofErr w:type="spellStart"/>
            <w:r w:rsidRPr="004C3F4D">
              <w:rPr>
                <w:color w:val="FFFF00"/>
              </w:rPr>
              <w:t>departure</w:t>
            </w:r>
            <w:proofErr w:type="spellEnd"/>
            <w:r w:rsidRPr="004C3F4D">
              <w:rPr>
                <w:color w:val="FFFF00"/>
              </w:rPr>
              <w:t xml:space="preserve"> from Poland </w:t>
            </w:r>
          </w:p>
        </w:tc>
      </w:tr>
      <w:tr w:rsidR="004C3F4D" w:rsidRPr="004C3F4D">
        <w:trPr>
          <w:trHeight w:val="350"/>
        </w:trPr>
        <w:tc>
          <w:tcPr>
            <w:tcW w:w="55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4"/>
              <w:rPr>
                <w:color w:val="FFFF00"/>
              </w:rPr>
            </w:pPr>
            <w:proofErr w:type="spellStart"/>
            <w:r w:rsidRPr="004C3F4D">
              <w:rPr>
                <w:color w:val="FFFF00"/>
              </w:rPr>
              <w:t>arrival</w:t>
            </w:r>
            <w:proofErr w:type="spellEnd"/>
            <w:r w:rsidRPr="004C3F4D">
              <w:rPr>
                <w:color w:val="FFFF00"/>
              </w:rPr>
              <w:t xml:space="preserve"> to Poland  </w:t>
            </w:r>
          </w:p>
        </w:tc>
      </w:tr>
    </w:tbl>
    <w:p w:rsidR="006E0F43" w:rsidRPr="004C3F4D" w:rsidRDefault="004C3F4D">
      <w:pPr>
        <w:spacing w:after="0"/>
        <w:ind w:left="736"/>
        <w:rPr>
          <w:color w:val="FFFF00"/>
        </w:rPr>
      </w:pPr>
      <w:r w:rsidRPr="004C3F4D">
        <w:rPr>
          <w:color w:val="FFFF00"/>
        </w:rPr>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What country was the destination of your visit?  </w:t>
      </w:r>
    </w:p>
    <w:p w:rsidR="006E0F43" w:rsidRPr="004C3F4D" w:rsidRDefault="004C3F4D">
      <w:pPr>
        <w:pBdr>
          <w:top w:val="single" w:sz="4" w:space="0" w:color="000000"/>
          <w:left w:val="single" w:sz="4" w:space="0" w:color="000000"/>
          <w:bottom w:val="single" w:sz="4" w:space="0" w:color="000000"/>
          <w:right w:val="single" w:sz="4" w:space="0" w:color="000000"/>
        </w:pBdr>
        <w:spacing w:after="8"/>
        <w:ind w:left="720"/>
        <w:rPr>
          <w:color w:val="FFFF00"/>
          <w:lang w:val="en-GB"/>
        </w:rPr>
      </w:pPr>
      <w:r w:rsidRPr="004C3F4D">
        <w:rPr>
          <w:color w:val="FFFF00"/>
          <w:sz w:val="23"/>
          <w:lang w:val="en-GB"/>
        </w:rPr>
        <w:t xml:space="preserve">Please select from the drop-down list: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Please indicate the nature of your exchange: </w:t>
      </w:r>
    </w:p>
    <w:tbl>
      <w:tblPr>
        <w:tblStyle w:val="TableGrid"/>
        <w:tblW w:w="9066" w:type="dxa"/>
        <w:tblInd w:w="16" w:type="dxa"/>
        <w:tblCellMar>
          <w:top w:w="41" w:type="dxa"/>
          <w:left w:w="106" w:type="dxa"/>
          <w:right w:w="115" w:type="dxa"/>
        </w:tblCellMar>
        <w:tblLook w:val="04A0" w:firstRow="1" w:lastRow="0" w:firstColumn="1" w:lastColumn="0" w:noHBand="0" w:noVBand="1"/>
      </w:tblPr>
      <w:tblGrid>
        <w:gridCol w:w="427"/>
        <w:gridCol w:w="8639"/>
      </w:tblGrid>
      <w:tr w:rsidR="004C3F4D" w:rsidRPr="00B312D0">
        <w:trPr>
          <w:trHeight w:val="475"/>
        </w:trPr>
        <w:tc>
          <w:tcPr>
            <w:tcW w:w="9066" w:type="dxa"/>
            <w:gridSpan w:val="2"/>
            <w:tcBorders>
              <w:top w:val="single" w:sz="4" w:space="0" w:color="000000"/>
              <w:left w:val="single" w:sz="4" w:space="0" w:color="000000"/>
              <w:bottom w:val="single" w:sz="4" w:space="0" w:color="000000"/>
              <w:right w:val="single" w:sz="4" w:space="0" w:color="000000"/>
            </w:tcBorders>
            <w:vAlign w:val="center"/>
          </w:tcPr>
          <w:p w:rsidR="006E0F43" w:rsidRPr="004C3F4D" w:rsidRDefault="004C3F4D">
            <w:pPr>
              <w:ind w:left="2"/>
              <w:rPr>
                <w:color w:val="FFFF00"/>
                <w:lang w:val="en-GB"/>
              </w:rPr>
            </w:pPr>
            <w:r w:rsidRPr="004C3F4D">
              <w:rPr>
                <w:color w:val="FFFF00"/>
                <w:lang w:val="en-GB"/>
              </w:rPr>
              <w:t xml:space="preserve">Types of exchanges carried out under the PROM Programme </w:t>
            </w:r>
          </w:p>
        </w:tc>
      </w:tr>
      <w:tr w:rsidR="004C3F4D" w:rsidRPr="00B312D0">
        <w:trPr>
          <w:trHeight w:val="538"/>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Active participation in a conference held abroad (including, for example, participation in a poster session and flash talk) </w:t>
            </w:r>
          </w:p>
        </w:tc>
      </w:tr>
      <w:tr w:rsidR="004C3F4D" w:rsidRPr="00B312D0">
        <w:trPr>
          <w:trHeight w:val="409"/>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acquisition of materials for a doctoral thesis/scientific article </w:t>
            </w:r>
          </w:p>
        </w:tc>
      </w:tr>
      <w:tr w:rsidR="004C3F4D" w:rsidRPr="00B312D0">
        <w:trPr>
          <w:trHeight w:val="406"/>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participation in the summer school/winter school (both as a student and as a lecturer) </w:t>
            </w:r>
          </w:p>
        </w:tc>
      </w:tr>
      <w:tr w:rsidR="004C3F4D" w:rsidRPr="00B312D0">
        <w:trPr>
          <w:trHeight w:val="540"/>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carrying out measurements using unique apparatus, including using large research infrastructure not available (difficult to access) in Poland </w:t>
            </w:r>
          </w:p>
        </w:tc>
      </w:tr>
      <w:tr w:rsidR="004C3F4D" w:rsidRPr="00B312D0">
        <w:trPr>
          <w:trHeight w:val="538"/>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participation in short forms of education, </w:t>
            </w:r>
            <w:r w:rsidRPr="004C3F4D">
              <w:rPr>
                <w:color w:val="FFFF00"/>
                <w:sz w:val="23"/>
                <w:lang w:val="en-GB"/>
              </w:rPr>
              <w:t>i.e.</w:t>
            </w:r>
            <w:r w:rsidRPr="004C3F4D">
              <w:rPr>
                <w:color w:val="FFFF00"/>
                <w:lang w:val="en-GB"/>
              </w:rPr>
              <w:t xml:space="preserve"> courses, workshops, professional or industrial internships and study visits, including at the premises of entrepreneurs </w:t>
            </w:r>
          </w:p>
        </w:tc>
      </w:tr>
      <w:tr w:rsidR="004C3F4D" w:rsidRPr="00B312D0">
        <w:trPr>
          <w:trHeight w:val="538"/>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participation in training courses (including training courses on enterprise or implementation activity) </w:t>
            </w:r>
          </w:p>
        </w:tc>
      </w:tr>
      <w:tr w:rsidR="004C3F4D" w:rsidRPr="004C3F4D">
        <w:trPr>
          <w:trHeight w:val="406"/>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make</w:t>
            </w:r>
            <w:proofErr w:type="spellEnd"/>
            <w:r w:rsidRPr="004C3F4D">
              <w:rPr>
                <w:color w:val="FFFF00"/>
              </w:rPr>
              <w:t xml:space="preserve"> </w:t>
            </w:r>
            <w:proofErr w:type="spellStart"/>
            <w:r w:rsidRPr="004C3F4D">
              <w:rPr>
                <w:color w:val="FFFF00"/>
              </w:rPr>
              <w:t>archival</w:t>
            </w:r>
            <w:proofErr w:type="spellEnd"/>
            <w:r w:rsidRPr="004C3F4D">
              <w:rPr>
                <w:color w:val="FFFF00"/>
              </w:rPr>
              <w:t>/</w:t>
            </w:r>
            <w:proofErr w:type="spellStart"/>
            <w:r w:rsidRPr="004C3F4D">
              <w:rPr>
                <w:color w:val="FFFF00"/>
              </w:rPr>
              <w:t>library</w:t>
            </w:r>
            <w:proofErr w:type="spellEnd"/>
            <w:r w:rsidRPr="004C3F4D">
              <w:rPr>
                <w:color w:val="FFFF00"/>
              </w:rPr>
              <w:t xml:space="preserve"> </w:t>
            </w:r>
            <w:proofErr w:type="spellStart"/>
            <w:r w:rsidRPr="004C3F4D">
              <w:rPr>
                <w:color w:val="FFFF00"/>
              </w:rPr>
              <w:t>research</w:t>
            </w:r>
            <w:proofErr w:type="spellEnd"/>
            <w:r w:rsidRPr="004C3F4D">
              <w:rPr>
                <w:color w:val="FFFF00"/>
              </w:rPr>
              <w:t xml:space="preserve"> </w:t>
            </w:r>
          </w:p>
        </w:tc>
      </w:tr>
      <w:tr w:rsidR="004C3F4D" w:rsidRPr="004C3F4D">
        <w:trPr>
          <w:trHeight w:val="408"/>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rPr>
            </w:pPr>
            <w:r w:rsidRPr="004C3F4D">
              <w:rPr>
                <w:color w:val="FFFF00"/>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participation</w:t>
            </w:r>
            <w:proofErr w:type="spellEnd"/>
            <w:r w:rsidRPr="004C3F4D">
              <w:rPr>
                <w:color w:val="FFFF00"/>
              </w:rPr>
              <w:t xml:space="preserve"> in </w:t>
            </w:r>
            <w:proofErr w:type="spellStart"/>
            <w:r w:rsidRPr="004C3F4D">
              <w:rPr>
                <w:color w:val="FFFF00"/>
              </w:rPr>
              <w:t>brokerage</w:t>
            </w:r>
            <w:proofErr w:type="spellEnd"/>
            <w:r w:rsidRPr="004C3F4D">
              <w:rPr>
                <w:color w:val="FFFF00"/>
              </w:rPr>
              <w:t xml:space="preserve"> </w:t>
            </w:r>
            <w:proofErr w:type="spellStart"/>
            <w:r w:rsidRPr="004C3F4D">
              <w:rPr>
                <w:color w:val="FFFF00"/>
              </w:rPr>
              <w:t>meetings</w:t>
            </w:r>
            <w:proofErr w:type="spellEnd"/>
            <w:r w:rsidRPr="004C3F4D">
              <w:rPr>
                <w:color w:val="FFFF00"/>
              </w:rPr>
              <w:t xml:space="preserve"> </w:t>
            </w:r>
          </w:p>
        </w:tc>
      </w:tr>
      <w:tr w:rsidR="004C3F4D" w:rsidRPr="004C3F4D">
        <w:trPr>
          <w:trHeight w:val="408"/>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rPr>
            </w:pPr>
            <w:r w:rsidRPr="004C3F4D">
              <w:rPr>
                <w:color w:val="FFFF00"/>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teaching</w:t>
            </w:r>
            <w:proofErr w:type="spellEnd"/>
            <w:r w:rsidRPr="004C3F4D">
              <w:rPr>
                <w:color w:val="FFFF00"/>
              </w:rPr>
              <w:t xml:space="preserve"> </w:t>
            </w:r>
            <w:proofErr w:type="spellStart"/>
            <w:r w:rsidRPr="004C3F4D">
              <w:rPr>
                <w:color w:val="FFFF00"/>
              </w:rPr>
              <w:t>classes</w:t>
            </w:r>
            <w:proofErr w:type="spellEnd"/>
            <w:r w:rsidRPr="004C3F4D">
              <w:rPr>
                <w:color w:val="FFFF00"/>
              </w:rPr>
              <w:t xml:space="preserve"> </w:t>
            </w:r>
          </w:p>
        </w:tc>
      </w:tr>
      <w:tr w:rsidR="004C3F4D" w:rsidRPr="00B312D0">
        <w:trPr>
          <w:trHeight w:val="406"/>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rPr>
            </w:pPr>
            <w:r w:rsidRPr="004C3F4D">
              <w:rPr>
                <w:color w:val="FFFF00"/>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participation in preparing an international grant application </w:t>
            </w:r>
          </w:p>
        </w:tc>
      </w:tr>
      <w:tr w:rsidR="004C3F4D" w:rsidRPr="004C3F4D">
        <w:trPr>
          <w:trHeight w:val="540"/>
        </w:trPr>
        <w:tc>
          <w:tcPr>
            <w:tcW w:w="427"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lang w:val="en-GB"/>
              </w:rPr>
            </w:pPr>
            <w:r w:rsidRPr="004C3F4D">
              <w:rPr>
                <w:color w:val="FFFF00"/>
                <w:lang w:val="en-GB"/>
              </w:rPr>
              <w:t xml:space="preserve"> </w:t>
            </w:r>
          </w:p>
        </w:tc>
        <w:tc>
          <w:tcPr>
            <w:tcW w:w="863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other</w:t>
            </w:r>
            <w:proofErr w:type="spellEnd"/>
            <w:r w:rsidRPr="004C3F4D">
              <w:rPr>
                <w:color w:val="FFFF00"/>
              </w:rPr>
              <w:t xml:space="preserve">, </w:t>
            </w:r>
            <w:proofErr w:type="spellStart"/>
            <w:r w:rsidRPr="004C3F4D">
              <w:rPr>
                <w:color w:val="FFFF00"/>
              </w:rPr>
              <w:t>what</w:t>
            </w:r>
            <w:proofErr w:type="spellEnd"/>
            <w:r w:rsidRPr="004C3F4D">
              <w:rPr>
                <w:color w:val="FFFF00"/>
              </w:rPr>
              <w:t xml:space="preserve"> </w:t>
            </w:r>
            <w:proofErr w:type="spellStart"/>
            <w:r w:rsidRPr="004C3F4D">
              <w:rPr>
                <w:color w:val="FFFF00"/>
              </w:rPr>
              <w:t>kind</w:t>
            </w:r>
            <w:proofErr w:type="spellEnd"/>
            <w:r w:rsidRPr="004C3F4D">
              <w:rPr>
                <w:color w:val="FFFF00"/>
              </w:rPr>
              <w:t xml:space="preserve">? </w:t>
            </w:r>
          </w:p>
          <w:p w:rsidR="006E0F43" w:rsidRPr="004C3F4D" w:rsidRDefault="004C3F4D">
            <w:pPr>
              <w:rPr>
                <w:color w:val="FFFF00"/>
              </w:rPr>
            </w:pPr>
            <w:r w:rsidRPr="004C3F4D">
              <w:rPr>
                <w:color w:val="FFFF00"/>
              </w:rPr>
              <w:t xml:space="preserve">……………………………………………………………………………………………… </w:t>
            </w:r>
          </w:p>
        </w:tc>
      </w:tr>
    </w:tbl>
    <w:p w:rsidR="006E0F43" w:rsidRPr="004C3F4D" w:rsidRDefault="004C3F4D">
      <w:pPr>
        <w:spacing w:after="0"/>
        <w:ind w:left="16"/>
        <w:rPr>
          <w:color w:val="FFFF00"/>
        </w:rPr>
      </w:pPr>
      <w:r w:rsidRPr="004C3F4D">
        <w:rPr>
          <w:color w:val="FFFF00"/>
        </w:rPr>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Are you happy with your stay abroad under the Programme? </w:t>
      </w:r>
    </w:p>
    <w:p w:rsidR="006E0F43" w:rsidRPr="004C3F4D" w:rsidRDefault="004C3F4D">
      <w:pPr>
        <w:spacing w:after="0"/>
        <w:ind w:left="736"/>
        <w:rPr>
          <w:color w:val="FFFF00"/>
          <w:lang w:val="en-GB"/>
        </w:rPr>
      </w:pPr>
      <w:r w:rsidRPr="004C3F4D">
        <w:rPr>
          <w:color w:val="FFFF00"/>
          <w:lang w:val="en-GB"/>
        </w:rPr>
        <w:t xml:space="preserve"> </w:t>
      </w:r>
    </w:p>
    <w:tbl>
      <w:tblPr>
        <w:tblStyle w:val="TableGrid"/>
        <w:tblW w:w="7645" w:type="dxa"/>
        <w:tblInd w:w="16" w:type="dxa"/>
        <w:tblCellMar>
          <w:top w:w="41" w:type="dxa"/>
          <w:left w:w="108" w:type="dxa"/>
          <w:right w:w="49" w:type="dxa"/>
        </w:tblCellMar>
        <w:tblLook w:val="04A0" w:firstRow="1" w:lastRow="0" w:firstColumn="1" w:lastColumn="0" w:noHBand="0" w:noVBand="1"/>
      </w:tblPr>
      <w:tblGrid>
        <w:gridCol w:w="1529"/>
        <w:gridCol w:w="1529"/>
        <w:gridCol w:w="1529"/>
        <w:gridCol w:w="1529"/>
        <w:gridCol w:w="1529"/>
      </w:tblGrid>
      <w:tr w:rsidR="004C3F4D" w:rsidRPr="004C3F4D">
        <w:trPr>
          <w:trHeight w:val="538"/>
        </w:trPr>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50"/>
              <w:rPr>
                <w:color w:val="FFFF00"/>
              </w:rPr>
            </w:pPr>
            <w:proofErr w:type="spellStart"/>
            <w:r w:rsidRPr="004C3F4D">
              <w:rPr>
                <w:color w:val="FFFF00"/>
              </w:rPr>
              <w:t>definitely</w:t>
            </w:r>
            <w:proofErr w:type="spellEnd"/>
            <w:r w:rsidRPr="004C3F4D">
              <w:rPr>
                <w:color w:val="FFFF00"/>
              </w:rPr>
              <w:t xml:space="preserve"> not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right="37"/>
              <w:jc w:val="center"/>
              <w:rPr>
                <w:color w:val="FFFF00"/>
              </w:rPr>
            </w:pPr>
            <w:proofErr w:type="spellStart"/>
            <w:r w:rsidRPr="004C3F4D">
              <w:rPr>
                <w:color w:val="FFFF00"/>
              </w:rPr>
              <w:t>rather</w:t>
            </w:r>
            <w:proofErr w:type="spellEnd"/>
            <w:r w:rsidRPr="004C3F4D">
              <w:rPr>
                <w:color w:val="FFFF00"/>
              </w:rPr>
              <w:t xml:space="preserve"> not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4" w:right="28"/>
              <w:jc w:val="center"/>
              <w:rPr>
                <w:color w:val="FFFF00"/>
              </w:rPr>
            </w:pPr>
            <w:proofErr w:type="spellStart"/>
            <w:r w:rsidRPr="004C3F4D">
              <w:rPr>
                <w:color w:val="FFFF00"/>
              </w:rPr>
              <w:t>difficult</w:t>
            </w:r>
            <w:proofErr w:type="spellEnd"/>
            <w:r w:rsidRPr="004C3F4D">
              <w:rPr>
                <w:color w:val="FFFF00"/>
              </w:rPr>
              <w:t xml:space="preserve"> to </w:t>
            </w:r>
            <w:proofErr w:type="spellStart"/>
            <w:r w:rsidRPr="004C3F4D">
              <w:rPr>
                <w:color w:val="FFFF00"/>
              </w:rPr>
              <w:t>say</w:t>
            </w:r>
            <w:proofErr w:type="spellEnd"/>
            <w:r w:rsidRPr="004C3F4D">
              <w:rPr>
                <w:color w:val="FFFF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right="35"/>
              <w:jc w:val="center"/>
              <w:rPr>
                <w:color w:val="FFFF00"/>
              </w:rPr>
            </w:pPr>
            <w:proofErr w:type="spellStart"/>
            <w:r w:rsidRPr="004C3F4D">
              <w:rPr>
                <w:color w:val="FFFF00"/>
              </w:rPr>
              <w:t>rather</w:t>
            </w:r>
            <w:proofErr w:type="spellEnd"/>
            <w:r w:rsidRPr="004C3F4D">
              <w:rPr>
                <w:color w:val="FFFF00"/>
              </w:rPr>
              <w:t xml:space="preserve"> </w:t>
            </w:r>
            <w:proofErr w:type="spellStart"/>
            <w:r w:rsidRPr="004C3F4D">
              <w:rPr>
                <w:color w:val="FFFF00"/>
              </w:rPr>
              <w:t>yes</w:t>
            </w:r>
            <w:proofErr w:type="spellEnd"/>
            <w:r w:rsidRPr="004C3F4D">
              <w:rPr>
                <w:color w:val="FFFF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50"/>
              <w:rPr>
                <w:color w:val="FFFF00"/>
              </w:rPr>
            </w:pPr>
            <w:proofErr w:type="spellStart"/>
            <w:r w:rsidRPr="004C3F4D">
              <w:rPr>
                <w:color w:val="FFFF00"/>
              </w:rPr>
              <w:t>definitely</w:t>
            </w:r>
            <w:proofErr w:type="spellEnd"/>
            <w:r w:rsidRPr="004C3F4D">
              <w:rPr>
                <w:color w:val="FFFF00"/>
              </w:rPr>
              <w:t xml:space="preserve"> </w:t>
            </w:r>
            <w:proofErr w:type="spellStart"/>
            <w:r w:rsidRPr="004C3F4D">
              <w:rPr>
                <w:color w:val="FFFF00"/>
              </w:rPr>
              <w:t>yes</w:t>
            </w:r>
            <w:proofErr w:type="spellEnd"/>
            <w:r w:rsidRPr="004C3F4D">
              <w:rPr>
                <w:color w:val="FFFF00"/>
              </w:rPr>
              <w:t xml:space="preserve">  </w:t>
            </w:r>
          </w:p>
        </w:tc>
      </w:tr>
      <w:tr w:rsidR="004C3F4D" w:rsidRPr="004C3F4D">
        <w:trPr>
          <w:trHeight w:val="276"/>
        </w:trPr>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0"/>
        <w:ind w:left="736"/>
        <w:rPr>
          <w:color w:val="FFFF00"/>
        </w:rPr>
      </w:pPr>
      <w:r w:rsidRPr="004C3F4D">
        <w:rPr>
          <w:color w:val="FFFF00"/>
        </w:rPr>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How do you assess the usefulness of your exchange to your further career? </w:t>
      </w:r>
    </w:p>
    <w:p w:rsidR="006E0F43" w:rsidRPr="004C3F4D" w:rsidRDefault="004C3F4D">
      <w:pPr>
        <w:spacing w:after="0"/>
        <w:ind w:left="736"/>
        <w:rPr>
          <w:color w:val="FFFF00"/>
          <w:lang w:val="en-GB"/>
        </w:rPr>
      </w:pPr>
      <w:r w:rsidRPr="004C3F4D">
        <w:rPr>
          <w:color w:val="FFFF00"/>
          <w:lang w:val="en-GB"/>
        </w:rPr>
        <w:t xml:space="preserve">  </w:t>
      </w:r>
    </w:p>
    <w:tbl>
      <w:tblPr>
        <w:tblStyle w:val="TableGrid"/>
        <w:tblW w:w="9074" w:type="dxa"/>
        <w:tblInd w:w="16" w:type="dxa"/>
        <w:tblCellMar>
          <w:top w:w="41" w:type="dxa"/>
          <w:left w:w="108" w:type="dxa"/>
          <w:right w:w="115" w:type="dxa"/>
        </w:tblCellMar>
        <w:tblLook w:val="04A0" w:firstRow="1" w:lastRow="0" w:firstColumn="1" w:lastColumn="0" w:noHBand="0" w:noVBand="1"/>
      </w:tblPr>
      <w:tblGrid>
        <w:gridCol w:w="2268"/>
        <w:gridCol w:w="2269"/>
        <w:gridCol w:w="2268"/>
        <w:gridCol w:w="2269"/>
      </w:tblGrid>
      <w:tr w:rsidR="004C3F4D" w:rsidRPr="00B312D0">
        <w:trPr>
          <w:trHeight w:val="430"/>
        </w:trPr>
        <w:tc>
          <w:tcPr>
            <w:tcW w:w="6805" w:type="dxa"/>
            <w:gridSpan w:val="3"/>
            <w:tcBorders>
              <w:top w:val="single" w:sz="4" w:space="0" w:color="000000"/>
              <w:left w:val="single" w:sz="4" w:space="0" w:color="000000"/>
              <w:bottom w:val="single" w:sz="4" w:space="0" w:color="000000"/>
              <w:right w:val="nil"/>
            </w:tcBorders>
          </w:tcPr>
          <w:p w:rsidR="006E0F43" w:rsidRPr="004C3F4D" w:rsidRDefault="004C3F4D">
            <w:pPr>
              <w:rPr>
                <w:color w:val="FFFF00"/>
                <w:lang w:val="en-GB"/>
              </w:rPr>
            </w:pPr>
            <w:r w:rsidRPr="004C3F4D">
              <w:rPr>
                <w:color w:val="FFFF00"/>
                <w:lang w:val="en-GB"/>
              </w:rPr>
              <w:t xml:space="preserve">considering my further professional career, I assess my stay abroad as: </w:t>
            </w:r>
          </w:p>
        </w:tc>
        <w:tc>
          <w:tcPr>
            <w:tcW w:w="2269" w:type="dxa"/>
            <w:tcBorders>
              <w:top w:val="single" w:sz="4" w:space="0" w:color="000000"/>
              <w:left w:val="nil"/>
              <w:bottom w:val="single" w:sz="4" w:space="0" w:color="000000"/>
              <w:right w:val="single" w:sz="4" w:space="0" w:color="000000"/>
            </w:tcBorders>
          </w:tcPr>
          <w:p w:rsidR="006E0F43" w:rsidRPr="004C3F4D" w:rsidRDefault="006E0F43">
            <w:pPr>
              <w:rPr>
                <w:color w:val="FFFF00"/>
                <w:lang w:val="en-GB"/>
              </w:rPr>
            </w:pPr>
          </w:p>
        </w:tc>
      </w:tr>
      <w:tr w:rsidR="004C3F4D" w:rsidRPr="004C3F4D">
        <w:trPr>
          <w:trHeight w:val="430"/>
        </w:trPr>
        <w:tc>
          <w:tcPr>
            <w:tcW w:w="2268"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moderately</w:t>
            </w:r>
            <w:proofErr w:type="spellEnd"/>
            <w:r w:rsidRPr="004C3F4D">
              <w:rPr>
                <w:color w:val="FFFF00"/>
              </w:rPr>
              <w:t xml:space="preserve"> </w:t>
            </w:r>
            <w:proofErr w:type="spellStart"/>
            <w:r w:rsidRPr="004C3F4D">
              <w:rPr>
                <w:color w:val="FFFF00"/>
              </w:rPr>
              <w:t>useful</w:t>
            </w:r>
            <w:proofErr w:type="spellEnd"/>
            <w:r w:rsidRPr="004C3F4D">
              <w:rPr>
                <w:color w:val="FFFF0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useful</w:t>
            </w:r>
            <w:proofErr w:type="spellEnd"/>
            <w:r w:rsidRPr="004C3F4D">
              <w:rPr>
                <w:color w:val="FFFF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very</w:t>
            </w:r>
            <w:proofErr w:type="spellEnd"/>
            <w:r w:rsidRPr="004C3F4D">
              <w:rPr>
                <w:color w:val="FFFF00"/>
              </w:rPr>
              <w:t xml:space="preserve"> </w:t>
            </w:r>
            <w:proofErr w:type="spellStart"/>
            <w:r w:rsidRPr="004C3F4D">
              <w:rPr>
                <w:color w:val="FFFF00"/>
              </w:rPr>
              <w:t>useful</w:t>
            </w:r>
            <w:proofErr w:type="spellEnd"/>
            <w:r w:rsidRPr="004C3F4D">
              <w:rPr>
                <w:color w:val="FFFF0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proofErr w:type="spellStart"/>
            <w:r w:rsidRPr="004C3F4D">
              <w:rPr>
                <w:color w:val="FFFF00"/>
              </w:rPr>
              <w:t>difficult</w:t>
            </w:r>
            <w:proofErr w:type="spellEnd"/>
            <w:r w:rsidRPr="004C3F4D">
              <w:rPr>
                <w:color w:val="FFFF00"/>
              </w:rPr>
              <w:t xml:space="preserve"> to </w:t>
            </w:r>
            <w:proofErr w:type="spellStart"/>
            <w:r w:rsidRPr="004C3F4D">
              <w:rPr>
                <w:color w:val="FFFF00"/>
              </w:rPr>
              <w:t>say</w:t>
            </w:r>
            <w:proofErr w:type="spellEnd"/>
            <w:r w:rsidRPr="004C3F4D">
              <w:rPr>
                <w:color w:val="FFFF00"/>
              </w:rPr>
              <w:t xml:space="preserve"> </w:t>
            </w:r>
          </w:p>
        </w:tc>
      </w:tr>
      <w:tr w:rsidR="004C3F4D" w:rsidRPr="004C3F4D">
        <w:trPr>
          <w:trHeight w:val="274"/>
        </w:trPr>
        <w:tc>
          <w:tcPr>
            <w:tcW w:w="2268"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0"/>
        <w:ind w:left="16"/>
        <w:rPr>
          <w:color w:val="FFFF00"/>
        </w:rPr>
      </w:pPr>
      <w:r w:rsidRPr="004C3F4D">
        <w:rPr>
          <w:color w:val="FFFF00"/>
        </w:rPr>
        <w:lastRenderedPageBreak/>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During your exchange, did you talk to people from other HEIs or scientific units about an opportunity to engage in scientific or teaching cooperation in the coming year? </w:t>
      </w:r>
    </w:p>
    <w:tbl>
      <w:tblPr>
        <w:tblStyle w:val="TableGrid"/>
        <w:tblW w:w="7941" w:type="dxa"/>
        <w:tblInd w:w="16" w:type="dxa"/>
        <w:tblCellMar>
          <w:top w:w="41" w:type="dxa"/>
          <w:left w:w="108" w:type="dxa"/>
          <w:right w:w="115" w:type="dxa"/>
        </w:tblCellMar>
        <w:tblLook w:val="04A0" w:firstRow="1" w:lastRow="0" w:firstColumn="1" w:lastColumn="0" w:noHBand="0" w:noVBand="1"/>
      </w:tblPr>
      <w:tblGrid>
        <w:gridCol w:w="566"/>
        <w:gridCol w:w="7375"/>
      </w:tblGrid>
      <w:tr w:rsidR="004C3F4D" w:rsidRPr="00B312D0">
        <w:trPr>
          <w:trHeight w:val="449"/>
        </w:trPr>
        <w:tc>
          <w:tcPr>
            <w:tcW w:w="56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 </w:t>
            </w:r>
          </w:p>
        </w:tc>
        <w:tc>
          <w:tcPr>
            <w:tcW w:w="7374"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6"/>
              <w:rPr>
                <w:color w:val="FFFF00"/>
                <w:lang w:val="en-GB"/>
              </w:rPr>
            </w:pPr>
            <w:r w:rsidRPr="004C3F4D">
              <w:rPr>
                <w:color w:val="FFFF00"/>
                <w:lang w:val="en-GB"/>
              </w:rPr>
              <w:t xml:space="preserve">No, I did not engage in such talks </w:t>
            </w:r>
          </w:p>
        </w:tc>
      </w:tr>
      <w:tr w:rsidR="004C3F4D" w:rsidRPr="00B312D0">
        <w:trPr>
          <w:trHeight w:val="540"/>
        </w:trPr>
        <w:tc>
          <w:tcPr>
            <w:tcW w:w="566" w:type="dxa"/>
            <w:tcBorders>
              <w:top w:val="single" w:sz="4" w:space="0" w:color="000000"/>
              <w:left w:val="single" w:sz="4" w:space="0" w:color="000000"/>
              <w:bottom w:val="single" w:sz="4" w:space="0" w:color="000000"/>
              <w:right w:val="single" w:sz="4" w:space="0" w:color="000000"/>
            </w:tcBorders>
            <w:vAlign w:val="center"/>
          </w:tcPr>
          <w:p w:rsidR="006E0F43" w:rsidRPr="004C3F4D" w:rsidRDefault="004C3F4D">
            <w:pPr>
              <w:rPr>
                <w:color w:val="FFFF00"/>
                <w:lang w:val="en-GB"/>
              </w:rPr>
            </w:pPr>
            <w:r w:rsidRPr="004C3F4D">
              <w:rPr>
                <w:color w:val="FFFF00"/>
                <w:lang w:val="en-GB"/>
              </w:rPr>
              <w:t xml:space="preserve"> </w:t>
            </w:r>
          </w:p>
        </w:tc>
        <w:tc>
          <w:tcPr>
            <w:tcW w:w="7374"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6"/>
              <w:rPr>
                <w:color w:val="FFFF00"/>
                <w:lang w:val="en-GB"/>
              </w:rPr>
            </w:pPr>
            <w:r w:rsidRPr="004C3F4D">
              <w:rPr>
                <w:color w:val="FFFF00"/>
                <w:lang w:val="en-GB"/>
              </w:rPr>
              <w:t xml:space="preserve">Yes, I engaged in such talks, but I think that the actual establishment of cooperation in the coming year is unlikely or moderately likely </w:t>
            </w:r>
          </w:p>
        </w:tc>
      </w:tr>
      <w:tr w:rsidR="004C3F4D" w:rsidRPr="00B312D0">
        <w:trPr>
          <w:trHeight w:val="538"/>
        </w:trPr>
        <w:tc>
          <w:tcPr>
            <w:tcW w:w="566" w:type="dxa"/>
            <w:tcBorders>
              <w:top w:val="single" w:sz="4" w:space="0" w:color="000000"/>
              <w:left w:val="single" w:sz="4" w:space="0" w:color="000000"/>
              <w:bottom w:val="single" w:sz="4" w:space="0" w:color="000000"/>
              <w:right w:val="single" w:sz="4" w:space="0" w:color="000000"/>
            </w:tcBorders>
            <w:vAlign w:val="center"/>
          </w:tcPr>
          <w:p w:rsidR="006E0F43" w:rsidRPr="004C3F4D" w:rsidRDefault="004C3F4D">
            <w:pPr>
              <w:rPr>
                <w:color w:val="FFFF00"/>
                <w:lang w:val="en-GB"/>
              </w:rPr>
            </w:pPr>
            <w:r w:rsidRPr="004C3F4D">
              <w:rPr>
                <w:color w:val="FFFF00"/>
                <w:lang w:val="en-GB"/>
              </w:rPr>
              <w:t xml:space="preserve"> </w:t>
            </w:r>
          </w:p>
        </w:tc>
        <w:tc>
          <w:tcPr>
            <w:tcW w:w="7374"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6"/>
              <w:rPr>
                <w:color w:val="FFFF00"/>
                <w:lang w:val="en-GB"/>
              </w:rPr>
            </w:pPr>
            <w:r w:rsidRPr="004C3F4D">
              <w:rPr>
                <w:color w:val="FFFF00"/>
                <w:lang w:val="en-GB"/>
              </w:rPr>
              <w:t xml:space="preserve">Yes, I engaged in such talks and I assume that it is highly likely that we will establish this cooperation in the coming year </w:t>
            </w:r>
          </w:p>
        </w:tc>
      </w:tr>
    </w:tbl>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736"/>
        <w:rPr>
          <w:color w:val="FFFF00"/>
          <w:lang w:val="en-GB"/>
        </w:rPr>
      </w:pPr>
      <w:r w:rsidRPr="004C3F4D">
        <w:rPr>
          <w:color w:val="FFFF00"/>
          <w:lang w:val="en-GB"/>
        </w:rPr>
        <w:t xml:space="preserve"> </w:t>
      </w:r>
    </w:p>
    <w:p w:rsidR="006E0F43" w:rsidRPr="004C3F4D" w:rsidRDefault="004C3F4D">
      <w:pPr>
        <w:numPr>
          <w:ilvl w:val="0"/>
          <w:numId w:val="6"/>
        </w:numPr>
        <w:spacing w:after="5" w:line="261" w:lineRule="auto"/>
        <w:ind w:right="74" w:hanging="360"/>
        <w:jc w:val="both"/>
        <w:rPr>
          <w:color w:val="FFFF00"/>
          <w:lang w:val="en-GB"/>
        </w:rPr>
      </w:pPr>
      <w:r w:rsidRPr="004C3F4D">
        <w:rPr>
          <w:color w:val="FFFF00"/>
          <w:lang w:val="en-GB"/>
        </w:rPr>
        <w:t xml:space="preserve">During their exchanges, participants in the Programme were provided opportunities to raise various types of competences, </w:t>
      </w:r>
      <w:r w:rsidRPr="004C3F4D">
        <w:rPr>
          <w:color w:val="FFFF00"/>
          <w:sz w:val="23"/>
          <w:lang w:val="en-GB"/>
        </w:rPr>
        <w:t>inter alia</w:t>
      </w:r>
      <w:r w:rsidRPr="004C3F4D">
        <w:rPr>
          <w:color w:val="FFFF00"/>
          <w:lang w:val="en-GB"/>
        </w:rPr>
        <w:t xml:space="preserve">, scientific, professional, self-organisation, interpersonal and linguistic. Please assess whether during your exchange you raised the following types of competences. </w:t>
      </w:r>
    </w:p>
    <w:p w:rsidR="006E0F43" w:rsidRPr="004C3F4D" w:rsidRDefault="004C3F4D">
      <w:pPr>
        <w:spacing w:after="0"/>
        <w:ind w:left="736"/>
        <w:rPr>
          <w:color w:val="FFFF00"/>
          <w:lang w:val="en-GB"/>
        </w:rPr>
      </w:pPr>
      <w:r w:rsidRPr="004C3F4D">
        <w:rPr>
          <w:color w:val="FFFF00"/>
          <w:lang w:val="en-GB"/>
        </w:rPr>
        <w:t xml:space="preserve"> </w:t>
      </w:r>
    </w:p>
    <w:p w:rsidR="006E0F43" w:rsidRPr="004C3F4D" w:rsidRDefault="004C3F4D">
      <w:pPr>
        <w:spacing w:after="5" w:line="261" w:lineRule="auto"/>
        <w:ind w:left="383" w:right="74" w:hanging="10"/>
        <w:jc w:val="both"/>
        <w:rPr>
          <w:color w:val="FFFF00"/>
        </w:rPr>
      </w:pPr>
      <w:r w:rsidRPr="004C3F4D">
        <w:rPr>
          <w:color w:val="FFFF00"/>
        </w:rPr>
        <w:t>a)</w:t>
      </w:r>
      <w:r w:rsidRPr="004C3F4D">
        <w:rPr>
          <w:rFonts w:ascii="Arial" w:eastAsia="Arial" w:hAnsi="Arial" w:cs="Arial"/>
          <w:color w:val="FFFF00"/>
        </w:rPr>
        <w:t xml:space="preserve"> </w:t>
      </w:r>
      <w:proofErr w:type="spellStart"/>
      <w:r w:rsidRPr="004C3F4D">
        <w:rPr>
          <w:color w:val="FFFF00"/>
        </w:rPr>
        <w:t>Scientific</w:t>
      </w:r>
      <w:proofErr w:type="spellEnd"/>
      <w:r w:rsidRPr="004C3F4D">
        <w:rPr>
          <w:color w:val="FFFF00"/>
        </w:rPr>
        <w:t xml:space="preserve"> </w:t>
      </w:r>
      <w:proofErr w:type="spellStart"/>
      <w:r w:rsidRPr="004C3F4D">
        <w:rPr>
          <w:color w:val="FFFF00"/>
        </w:rPr>
        <w:t>competences</w:t>
      </w:r>
      <w:proofErr w:type="spellEnd"/>
      <w:r w:rsidRPr="004C3F4D">
        <w:rPr>
          <w:color w:val="FFFF00"/>
        </w:rPr>
        <w:t xml:space="preserve">: </w:t>
      </w:r>
    </w:p>
    <w:p w:rsidR="006E0F43" w:rsidRPr="004C3F4D" w:rsidRDefault="004C3F4D">
      <w:pPr>
        <w:spacing w:after="0"/>
        <w:ind w:left="728"/>
        <w:rPr>
          <w:color w:val="FFFF00"/>
        </w:rPr>
      </w:pPr>
      <w:r w:rsidRPr="004C3F4D">
        <w:rPr>
          <w:color w:val="FFFF00"/>
        </w:rPr>
        <w:t xml:space="preserve"> </w:t>
      </w:r>
    </w:p>
    <w:p w:rsidR="006E0F43" w:rsidRPr="004C3F4D" w:rsidRDefault="004C3F4D">
      <w:pPr>
        <w:numPr>
          <w:ilvl w:val="0"/>
          <w:numId w:val="7"/>
        </w:numPr>
        <w:spacing w:after="5" w:line="261" w:lineRule="auto"/>
        <w:ind w:right="74" w:hanging="360"/>
        <w:jc w:val="both"/>
        <w:rPr>
          <w:color w:val="FFFF00"/>
          <w:lang w:val="en-GB"/>
        </w:rPr>
      </w:pPr>
      <w:r w:rsidRPr="004C3F4D">
        <w:rPr>
          <w:color w:val="FFFF00"/>
          <w:lang w:val="en-GB"/>
        </w:rPr>
        <w:t xml:space="preserve">knowledge in specific field/fields of science </w:t>
      </w:r>
    </w:p>
    <w:tbl>
      <w:tblPr>
        <w:tblStyle w:val="TableGrid"/>
        <w:tblW w:w="8932" w:type="dxa"/>
        <w:tblInd w:w="16" w:type="dxa"/>
        <w:tblCellMar>
          <w:top w:w="41" w:type="dxa"/>
          <w:left w:w="108" w:type="dxa"/>
          <w:right w:w="115" w:type="dxa"/>
        </w:tblCellMar>
        <w:tblLook w:val="04A0" w:firstRow="1" w:lastRow="0" w:firstColumn="1" w:lastColumn="0" w:noHBand="0" w:noVBand="1"/>
      </w:tblPr>
      <w:tblGrid>
        <w:gridCol w:w="2231"/>
        <w:gridCol w:w="2233"/>
        <w:gridCol w:w="2235"/>
        <w:gridCol w:w="2233"/>
      </w:tblGrid>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6"/>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7"/>
        </w:numPr>
        <w:spacing w:after="5" w:line="261" w:lineRule="auto"/>
        <w:ind w:right="74" w:hanging="360"/>
        <w:jc w:val="both"/>
        <w:rPr>
          <w:color w:val="FFFF00"/>
          <w:lang w:val="en-GB"/>
        </w:rPr>
      </w:pPr>
      <w:r w:rsidRPr="004C3F4D">
        <w:rPr>
          <w:color w:val="FFFF00"/>
          <w:lang w:val="en-GB"/>
        </w:rPr>
        <w:t xml:space="preserve">ability to apply knowledge to scientific work (e.g. operating equipment/apparatus) </w:t>
      </w:r>
    </w:p>
    <w:tbl>
      <w:tblPr>
        <w:tblStyle w:val="TableGrid"/>
        <w:tblW w:w="8932" w:type="dxa"/>
        <w:tblInd w:w="16" w:type="dxa"/>
        <w:tblCellMar>
          <w:top w:w="41" w:type="dxa"/>
          <w:left w:w="108" w:type="dxa"/>
          <w:right w:w="115" w:type="dxa"/>
        </w:tblCellMar>
        <w:tblLook w:val="04A0" w:firstRow="1" w:lastRow="0" w:firstColumn="1" w:lastColumn="0" w:noHBand="0" w:noVBand="1"/>
      </w:tblPr>
      <w:tblGrid>
        <w:gridCol w:w="2231"/>
        <w:gridCol w:w="2233"/>
        <w:gridCol w:w="2235"/>
        <w:gridCol w:w="2233"/>
      </w:tblGrid>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6"/>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7"/>
        </w:numPr>
        <w:spacing w:after="5" w:line="261" w:lineRule="auto"/>
        <w:ind w:right="74" w:hanging="360"/>
        <w:jc w:val="both"/>
        <w:rPr>
          <w:color w:val="FFFF00"/>
          <w:lang w:val="en-GB"/>
        </w:rPr>
      </w:pPr>
      <w:r w:rsidRPr="004C3F4D">
        <w:rPr>
          <w:color w:val="FFFF00"/>
          <w:lang w:val="en-GB"/>
        </w:rPr>
        <w:t xml:space="preserve">ability to implement scientific research in developing commercial products or services </w:t>
      </w:r>
    </w:p>
    <w:tbl>
      <w:tblPr>
        <w:tblStyle w:val="TableGrid"/>
        <w:tblW w:w="8932" w:type="dxa"/>
        <w:tblInd w:w="16" w:type="dxa"/>
        <w:tblCellMar>
          <w:top w:w="41" w:type="dxa"/>
          <w:left w:w="108" w:type="dxa"/>
          <w:right w:w="115" w:type="dxa"/>
        </w:tblCellMar>
        <w:tblLook w:val="04A0" w:firstRow="1" w:lastRow="0" w:firstColumn="1" w:lastColumn="0" w:noHBand="0" w:noVBand="1"/>
      </w:tblPr>
      <w:tblGrid>
        <w:gridCol w:w="2231"/>
        <w:gridCol w:w="2233"/>
        <w:gridCol w:w="2235"/>
        <w:gridCol w:w="2233"/>
      </w:tblGrid>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7"/>
        </w:numPr>
        <w:spacing w:after="127" w:line="261" w:lineRule="auto"/>
        <w:ind w:right="74" w:hanging="360"/>
        <w:jc w:val="both"/>
        <w:rPr>
          <w:color w:val="FFFF00"/>
        </w:rPr>
      </w:pPr>
      <w:proofErr w:type="spellStart"/>
      <w:r w:rsidRPr="004C3F4D">
        <w:rPr>
          <w:color w:val="FFFF00"/>
        </w:rPr>
        <w:t>other</w:t>
      </w:r>
      <w:proofErr w:type="spellEnd"/>
      <w:r w:rsidRPr="004C3F4D">
        <w:rPr>
          <w:color w:val="FFFF00"/>
        </w:rPr>
        <w:t xml:space="preserve"> (</w:t>
      </w:r>
      <w:proofErr w:type="spellStart"/>
      <w:r w:rsidRPr="004C3F4D">
        <w:rPr>
          <w:color w:val="FFFF00"/>
        </w:rPr>
        <w:t>what</w:t>
      </w:r>
      <w:proofErr w:type="spellEnd"/>
      <w:r w:rsidRPr="004C3F4D">
        <w:rPr>
          <w:color w:val="FFFF00"/>
        </w:rPr>
        <w:t xml:space="preserve"> </w:t>
      </w:r>
      <w:proofErr w:type="spellStart"/>
      <w:r w:rsidRPr="004C3F4D">
        <w:rPr>
          <w:color w:val="FFFF00"/>
        </w:rPr>
        <w:t>kind</w:t>
      </w:r>
      <w:proofErr w:type="spellEnd"/>
      <w:r w:rsidRPr="004C3F4D">
        <w:rPr>
          <w:color w:val="FFFF00"/>
        </w:rPr>
        <w:t xml:space="preserve">) </w:t>
      </w:r>
    </w:p>
    <w:p w:rsidR="006E0F43" w:rsidRPr="004C3F4D" w:rsidRDefault="004C3F4D">
      <w:pPr>
        <w:spacing w:after="5" w:line="261" w:lineRule="auto"/>
        <w:ind w:left="11" w:right="74" w:hanging="10"/>
        <w:jc w:val="both"/>
        <w:rPr>
          <w:color w:val="FFFF00"/>
        </w:rPr>
      </w:pPr>
      <w:r w:rsidRPr="004C3F4D">
        <w:rPr>
          <w:color w:val="FFFF00"/>
        </w:rPr>
        <w:t xml:space="preserve">…………………………………………………………………………………………………………………………………………………….. </w:t>
      </w:r>
    </w:p>
    <w:p w:rsidR="006E0F43" w:rsidRPr="004C3F4D" w:rsidRDefault="004C3F4D">
      <w:pPr>
        <w:spacing w:after="5" w:line="261" w:lineRule="auto"/>
        <w:ind w:left="386" w:right="74" w:hanging="10"/>
        <w:jc w:val="both"/>
        <w:rPr>
          <w:color w:val="FFFF00"/>
          <w:lang w:val="en-GB"/>
        </w:rPr>
      </w:pPr>
      <w:r w:rsidRPr="004C3F4D">
        <w:rPr>
          <w:color w:val="FFFF00"/>
          <w:lang w:val="en-GB"/>
        </w:rPr>
        <w:t>b)</w:t>
      </w:r>
      <w:r w:rsidRPr="004C3F4D">
        <w:rPr>
          <w:rFonts w:ascii="Arial" w:eastAsia="Arial" w:hAnsi="Arial" w:cs="Arial"/>
          <w:color w:val="FFFF00"/>
          <w:lang w:val="en-GB"/>
        </w:rPr>
        <w:t xml:space="preserve"> </w:t>
      </w:r>
      <w:r w:rsidRPr="004C3F4D">
        <w:rPr>
          <w:color w:val="FFFF00"/>
          <w:lang w:val="en-GB"/>
        </w:rPr>
        <w:t xml:space="preserve">Professional competences (including teaching competence) </w:t>
      </w:r>
    </w:p>
    <w:p w:rsidR="006E0F43" w:rsidRPr="004C3F4D" w:rsidRDefault="004C3F4D">
      <w:pPr>
        <w:spacing w:after="0"/>
        <w:ind w:left="736"/>
        <w:rPr>
          <w:color w:val="FFFF00"/>
          <w:lang w:val="en-GB"/>
        </w:rPr>
      </w:pPr>
      <w:r w:rsidRPr="004C3F4D">
        <w:rPr>
          <w:color w:val="FFFF00"/>
          <w:lang w:val="en-GB"/>
        </w:rPr>
        <w:t xml:space="preserve"> </w:t>
      </w:r>
    </w:p>
    <w:p w:rsidR="006E0F43" w:rsidRPr="004C3F4D" w:rsidRDefault="004C3F4D">
      <w:pPr>
        <w:numPr>
          <w:ilvl w:val="0"/>
          <w:numId w:val="8"/>
        </w:numPr>
        <w:spacing w:after="5" w:line="261" w:lineRule="auto"/>
        <w:ind w:right="74" w:hanging="360"/>
        <w:jc w:val="both"/>
        <w:rPr>
          <w:color w:val="FFFF00"/>
          <w:lang w:val="en-GB"/>
        </w:rPr>
      </w:pPr>
      <w:r w:rsidRPr="004C3F4D">
        <w:rPr>
          <w:color w:val="FFFF00"/>
          <w:lang w:val="en-GB"/>
        </w:rPr>
        <w:t xml:space="preserve">acquisition of knowledge related to work performed (industry and specialist knowledge or knowledge of work management and organisation, teaching work methodology) </w:t>
      </w:r>
    </w:p>
    <w:p w:rsidR="006E0F43" w:rsidRPr="004C3F4D" w:rsidRDefault="004C3F4D">
      <w:pPr>
        <w:spacing w:after="0"/>
        <w:ind w:left="736"/>
        <w:rPr>
          <w:color w:val="FFFF00"/>
          <w:lang w:val="en-GB"/>
        </w:rPr>
      </w:pPr>
      <w:r w:rsidRPr="004C3F4D">
        <w:rPr>
          <w:color w:val="FFFF00"/>
          <w:lang w:val="en-GB"/>
        </w:rPr>
        <w:t xml:space="preserve"> </w:t>
      </w:r>
    </w:p>
    <w:tbl>
      <w:tblPr>
        <w:tblStyle w:val="TableGrid"/>
        <w:tblW w:w="8932" w:type="dxa"/>
        <w:tblInd w:w="16" w:type="dxa"/>
        <w:tblCellMar>
          <w:top w:w="41" w:type="dxa"/>
          <w:left w:w="108" w:type="dxa"/>
          <w:right w:w="115" w:type="dxa"/>
        </w:tblCellMar>
        <w:tblLook w:val="04A0" w:firstRow="1" w:lastRow="0" w:firstColumn="1" w:lastColumn="0" w:noHBand="0" w:noVBand="1"/>
      </w:tblPr>
      <w:tblGrid>
        <w:gridCol w:w="2231"/>
        <w:gridCol w:w="2233"/>
        <w:gridCol w:w="2235"/>
        <w:gridCol w:w="2233"/>
      </w:tblGrid>
      <w:tr w:rsidR="004C3F4D" w:rsidRPr="004C3F4D">
        <w:trPr>
          <w:trHeight w:val="276"/>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8"/>
        </w:numPr>
        <w:spacing w:after="5" w:line="261" w:lineRule="auto"/>
        <w:ind w:right="74" w:hanging="360"/>
        <w:jc w:val="both"/>
        <w:rPr>
          <w:color w:val="FFFF00"/>
          <w:lang w:val="en-GB"/>
        </w:rPr>
      </w:pPr>
      <w:r w:rsidRPr="004C3F4D">
        <w:rPr>
          <w:color w:val="FFFF00"/>
          <w:lang w:val="en-GB"/>
        </w:rPr>
        <w:t xml:space="preserve">ability to apply solutions used at the host institution (e.g. on process management, work organisation, teaching classes) </w:t>
      </w:r>
    </w:p>
    <w:tbl>
      <w:tblPr>
        <w:tblStyle w:val="TableGrid"/>
        <w:tblW w:w="8932" w:type="dxa"/>
        <w:tblInd w:w="16" w:type="dxa"/>
        <w:tblCellMar>
          <w:top w:w="41" w:type="dxa"/>
          <w:left w:w="108" w:type="dxa"/>
          <w:right w:w="115" w:type="dxa"/>
        </w:tblCellMar>
        <w:tblLook w:val="04A0" w:firstRow="1" w:lastRow="0" w:firstColumn="1" w:lastColumn="0" w:noHBand="0" w:noVBand="1"/>
      </w:tblPr>
      <w:tblGrid>
        <w:gridCol w:w="2231"/>
        <w:gridCol w:w="2233"/>
        <w:gridCol w:w="2235"/>
        <w:gridCol w:w="2233"/>
      </w:tblGrid>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lastRenderedPageBreak/>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0"/>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8"/>
        </w:numPr>
        <w:spacing w:after="127" w:line="261" w:lineRule="auto"/>
        <w:ind w:right="74" w:hanging="360"/>
        <w:jc w:val="both"/>
        <w:rPr>
          <w:color w:val="FFFF00"/>
        </w:rPr>
      </w:pPr>
      <w:proofErr w:type="spellStart"/>
      <w:r w:rsidRPr="004C3F4D">
        <w:rPr>
          <w:color w:val="FFFF00"/>
        </w:rPr>
        <w:t>other</w:t>
      </w:r>
      <w:proofErr w:type="spellEnd"/>
      <w:r w:rsidRPr="004C3F4D">
        <w:rPr>
          <w:color w:val="FFFF00"/>
        </w:rPr>
        <w:t xml:space="preserve"> (</w:t>
      </w:r>
      <w:proofErr w:type="spellStart"/>
      <w:r w:rsidRPr="004C3F4D">
        <w:rPr>
          <w:color w:val="FFFF00"/>
        </w:rPr>
        <w:t>what</w:t>
      </w:r>
      <w:proofErr w:type="spellEnd"/>
      <w:r w:rsidRPr="004C3F4D">
        <w:rPr>
          <w:color w:val="FFFF00"/>
        </w:rPr>
        <w:t xml:space="preserve"> </w:t>
      </w:r>
      <w:proofErr w:type="spellStart"/>
      <w:r w:rsidRPr="004C3F4D">
        <w:rPr>
          <w:color w:val="FFFF00"/>
        </w:rPr>
        <w:t>kind</w:t>
      </w:r>
      <w:proofErr w:type="spellEnd"/>
      <w:r w:rsidRPr="004C3F4D">
        <w:rPr>
          <w:color w:val="FFFF00"/>
        </w:rPr>
        <w:t xml:space="preserve">) </w:t>
      </w:r>
    </w:p>
    <w:p w:rsidR="006E0F43" w:rsidRPr="004C3F4D" w:rsidRDefault="004C3F4D">
      <w:pPr>
        <w:spacing w:after="5" w:line="261" w:lineRule="auto"/>
        <w:ind w:left="11" w:right="74" w:hanging="10"/>
        <w:jc w:val="both"/>
        <w:rPr>
          <w:color w:val="FFFF00"/>
        </w:rPr>
      </w:pPr>
      <w:r w:rsidRPr="004C3F4D">
        <w:rPr>
          <w:color w:val="FFFF00"/>
        </w:rPr>
        <w:t xml:space="preserve">…………………………………………………………………………………………………………………………………………………….. </w:t>
      </w:r>
    </w:p>
    <w:p w:rsidR="006E0F43" w:rsidRPr="004C3F4D" w:rsidRDefault="004C3F4D">
      <w:pPr>
        <w:spacing w:after="5" w:line="261" w:lineRule="auto"/>
        <w:ind w:left="386" w:right="74" w:hanging="10"/>
        <w:jc w:val="both"/>
        <w:rPr>
          <w:color w:val="FFFF00"/>
        </w:rPr>
      </w:pPr>
      <w:r w:rsidRPr="004C3F4D">
        <w:rPr>
          <w:color w:val="FFFF00"/>
        </w:rPr>
        <w:t>c)</w:t>
      </w:r>
      <w:r w:rsidRPr="004C3F4D">
        <w:rPr>
          <w:rFonts w:ascii="Arial" w:eastAsia="Arial" w:hAnsi="Arial" w:cs="Arial"/>
          <w:color w:val="FFFF00"/>
        </w:rPr>
        <w:t xml:space="preserve"> </w:t>
      </w:r>
      <w:proofErr w:type="spellStart"/>
      <w:r w:rsidRPr="004C3F4D">
        <w:rPr>
          <w:color w:val="FFFF00"/>
        </w:rPr>
        <w:t>Self-organisation</w:t>
      </w:r>
      <w:proofErr w:type="spellEnd"/>
      <w:r w:rsidRPr="004C3F4D">
        <w:rPr>
          <w:color w:val="FFFF00"/>
        </w:rPr>
        <w:t xml:space="preserve"> </w:t>
      </w:r>
      <w:proofErr w:type="spellStart"/>
      <w:r w:rsidRPr="004C3F4D">
        <w:rPr>
          <w:color w:val="FFFF00"/>
        </w:rPr>
        <w:t>competences</w:t>
      </w:r>
      <w:proofErr w:type="spellEnd"/>
      <w:r w:rsidRPr="004C3F4D">
        <w:rPr>
          <w:color w:val="FFFF00"/>
        </w:rPr>
        <w:t xml:space="preserve"> </w:t>
      </w:r>
    </w:p>
    <w:tbl>
      <w:tblPr>
        <w:tblStyle w:val="TableGrid"/>
        <w:tblW w:w="8932" w:type="dxa"/>
        <w:tblInd w:w="16" w:type="dxa"/>
        <w:tblCellMar>
          <w:top w:w="23" w:type="dxa"/>
          <w:left w:w="108" w:type="dxa"/>
          <w:right w:w="115" w:type="dxa"/>
        </w:tblCellMar>
        <w:tblLook w:val="04A0" w:firstRow="1" w:lastRow="0" w:firstColumn="1" w:lastColumn="0" w:noHBand="0" w:noVBand="1"/>
      </w:tblPr>
      <w:tblGrid>
        <w:gridCol w:w="2231"/>
        <w:gridCol w:w="2233"/>
        <w:gridCol w:w="2235"/>
        <w:gridCol w:w="2233"/>
      </w:tblGrid>
      <w:tr w:rsidR="004C3F4D" w:rsidRPr="00B312D0">
        <w:trPr>
          <w:trHeight w:val="277"/>
        </w:trPr>
        <w:tc>
          <w:tcPr>
            <w:tcW w:w="4465" w:type="dxa"/>
            <w:gridSpan w:val="2"/>
            <w:tcBorders>
              <w:top w:val="nil"/>
              <w:left w:val="nil"/>
              <w:bottom w:val="single" w:sz="4" w:space="0" w:color="000000"/>
              <w:right w:val="nil"/>
            </w:tcBorders>
          </w:tcPr>
          <w:p w:rsidR="006E0F43" w:rsidRPr="004C3F4D" w:rsidRDefault="004C3F4D">
            <w:pPr>
              <w:ind w:left="252"/>
              <w:rPr>
                <w:color w:val="FFFF00"/>
                <w:lang w:val="en-GB"/>
              </w:rPr>
            </w:pPr>
            <w:r w:rsidRPr="004C3F4D">
              <w:rPr>
                <w:rFonts w:ascii="Segoe UI Symbol" w:eastAsia="Segoe UI Symbol" w:hAnsi="Segoe UI Symbol" w:cs="Segoe UI Symbol"/>
                <w:color w:val="FFFF00"/>
              </w:rPr>
              <w:t></w:t>
            </w:r>
            <w:r w:rsidRPr="004C3F4D">
              <w:rPr>
                <w:rFonts w:ascii="Arial" w:eastAsia="Arial" w:hAnsi="Arial" w:cs="Arial"/>
                <w:color w:val="FFFF00"/>
                <w:lang w:val="en-GB"/>
              </w:rPr>
              <w:t xml:space="preserve"> </w:t>
            </w:r>
            <w:r w:rsidRPr="004C3F4D">
              <w:rPr>
                <w:color w:val="FFFF00"/>
                <w:lang w:val="en-GB"/>
              </w:rPr>
              <w:t xml:space="preserve">ability to organise own work </w:t>
            </w:r>
          </w:p>
        </w:tc>
        <w:tc>
          <w:tcPr>
            <w:tcW w:w="2235" w:type="dxa"/>
            <w:tcBorders>
              <w:top w:val="nil"/>
              <w:left w:val="nil"/>
              <w:bottom w:val="single" w:sz="4" w:space="0" w:color="000000"/>
              <w:right w:val="nil"/>
            </w:tcBorders>
          </w:tcPr>
          <w:p w:rsidR="006E0F43" w:rsidRPr="004C3F4D" w:rsidRDefault="006E0F43">
            <w:pPr>
              <w:rPr>
                <w:color w:val="FFFF00"/>
                <w:lang w:val="en-GB"/>
              </w:rPr>
            </w:pPr>
          </w:p>
        </w:tc>
        <w:tc>
          <w:tcPr>
            <w:tcW w:w="2233" w:type="dxa"/>
            <w:tcBorders>
              <w:top w:val="nil"/>
              <w:left w:val="nil"/>
              <w:bottom w:val="single" w:sz="4" w:space="0" w:color="000000"/>
              <w:right w:val="nil"/>
            </w:tcBorders>
          </w:tcPr>
          <w:p w:rsidR="006E0F43" w:rsidRPr="004C3F4D" w:rsidRDefault="006E0F43">
            <w:pPr>
              <w:rPr>
                <w:color w:val="FFFF00"/>
                <w:lang w:val="en-GB"/>
              </w:rPr>
            </w:pP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9"/>
        </w:numPr>
        <w:spacing w:after="5" w:line="261" w:lineRule="auto"/>
        <w:ind w:right="74" w:hanging="360"/>
        <w:jc w:val="both"/>
        <w:rPr>
          <w:color w:val="FFFF00"/>
          <w:lang w:val="en-GB"/>
        </w:rPr>
      </w:pPr>
      <w:r w:rsidRPr="004C3F4D">
        <w:rPr>
          <w:color w:val="FFFF00"/>
          <w:lang w:val="en-GB"/>
        </w:rPr>
        <w:t xml:space="preserve">ability to search and process information </w:t>
      </w:r>
    </w:p>
    <w:tbl>
      <w:tblPr>
        <w:tblStyle w:val="TableGrid"/>
        <w:tblW w:w="8932" w:type="dxa"/>
        <w:tblInd w:w="16" w:type="dxa"/>
        <w:tblCellMar>
          <w:top w:w="41" w:type="dxa"/>
          <w:left w:w="108" w:type="dxa"/>
          <w:right w:w="115" w:type="dxa"/>
        </w:tblCellMar>
        <w:tblLook w:val="04A0" w:firstRow="1" w:lastRow="0" w:firstColumn="1" w:lastColumn="0" w:noHBand="0" w:noVBand="1"/>
      </w:tblPr>
      <w:tblGrid>
        <w:gridCol w:w="2231"/>
        <w:gridCol w:w="2233"/>
        <w:gridCol w:w="2235"/>
        <w:gridCol w:w="2233"/>
      </w:tblGrid>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9"/>
        </w:numPr>
        <w:spacing w:after="127" w:line="261" w:lineRule="auto"/>
        <w:ind w:right="74" w:hanging="360"/>
        <w:jc w:val="both"/>
        <w:rPr>
          <w:color w:val="FFFF00"/>
        </w:rPr>
      </w:pPr>
      <w:proofErr w:type="spellStart"/>
      <w:r w:rsidRPr="004C3F4D">
        <w:rPr>
          <w:color w:val="FFFF00"/>
        </w:rPr>
        <w:t>other</w:t>
      </w:r>
      <w:proofErr w:type="spellEnd"/>
      <w:r w:rsidRPr="004C3F4D">
        <w:rPr>
          <w:color w:val="FFFF00"/>
        </w:rPr>
        <w:t xml:space="preserve"> (</w:t>
      </w:r>
      <w:proofErr w:type="spellStart"/>
      <w:r w:rsidRPr="004C3F4D">
        <w:rPr>
          <w:color w:val="FFFF00"/>
        </w:rPr>
        <w:t>what</w:t>
      </w:r>
      <w:proofErr w:type="spellEnd"/>
      <w:r w:rsidRPr="004C3F4D">
        <w:rPr>
          <w:color w:val="FFFF00"/>
        </w:rPr>
        <w:t xml:space="preserve"> </w:t>
      </w:r>
      <w:proofErr w:type="spellStart"/>
      <w:r w:rsidRPr="004C3F4D">
        <w:rPr>
          <w:color w:val="FFFF00"/>
        </w:rPr>
        <w:t>kind</w:t>
      </w:r>
      <w:proofErr w:type="spellEnd"/>
      <w:r w:rsidRPr="004C3F4D">
        <w:rPr>
          <w:color w:val="FFFF00"/>
        </w:rPr>
        <w:t xml:space="preserve">) </w:t>
      </w:r>
    </w:p>
    <w:p w:rsidR="006E0F43" w:rsidRPr="004C3F4D" w:rsidRDefault="004C3F4D">
      <w:pPr>
        <w:spacing w:after="5" w:line="261" w:lineRule="auto"/>
        <w:ind w:left="11" w:right="74" w:hanging="10"/>
        <w:jc w:val="both"/>
        <w:rPr>
          <w:color w:val="FFFF00"/>
        </w:rPr>
      </w:pPr>
      <w:r w:rsidRPr="004C3F4D">
        <w:rPr>
          <w:color w:val="FFFF00"/>
        </w:rPr>
        <w:t xml:space="preserve">…………………………………………………………………………………………………………………………………………………….. </w:t>
      </w:r>
    </w:p>
    <w:p w:rsidR="006E0F43" w:rsidRPr="004C3F4D" w:rsidRDefault="004C3F4D">
      <w:pPr>
        <w:spacing w:after="5" w:line="261" w:lineRule="auto"/>
        <w:ind w:left="386" w:right="74" w:hanging="10"/>
        <w:jc w:val="both"/>
        <w:rPr>
          <w:color w:val="FFFF00"/>
        </w:rPr>
      </w:pPr>
      <w:r w:rsidRPr="004C3F4D">
        <w:rPr>
          <w:color w:val="FFFF00"/>
        </w:rPr>
        <w:t>d)</w:t>
      </w:r>
      <w:r w:rsidRPr="004C3F4D">
        <w:rPr>
          <w:rFonts w:ascii="Arial" w:eastAsia="Arial" w:hAnsi="Arial" w:cs="Arial"/>
          <w:color w:val="FFFF00"/>
        </w:rPr>
        <w:t xml:space="preserve"> </w:t>
      </w:r>
      <w:proofErr w:type="spellStart"/>
      <w:r w:rsidRPr="004C3F4D">
        <w:rPr>
          <w:color w:val="FFFF00"/>
        </w:rPr>
        <w:t>Interpersonal</w:t>
      </w:r>
      <w:proofErr w:type="spellEnd"/>
      <w:r w:rsidRPr="004C3F4D">
        <w:rPr>
          <w:color w:val="FFFF00"/>
        </w:rPr>
        <w:t xml:space="preserve"> </w:t>
      </w:r>
      <w:proofErr w:type="spellStart"/>
      <w:r w:rsidRPr="004C3F4D">
        <w:rPr>
          <w:color w:val="FFFF00"/>
        </w:rPr>
        <w:t>competences</w:t>
      </w:r>
      <w:proofErr w:type="spellEnd"/>
      <w:r w:rsidRPr="004C3F4D">
        <w:rPr>
          <w:color w:val="FFFF00"/>
        </w:rPr>
        <w:t xml:space="preserve">  </w:t>
      </w:r>
    </w:p>
    <w:p w:rsidR="006E0F43" w:rsidRPr="004C3F4D" w:rsidRDefault="004C3F4D">
      <w:pPr>
        <w:spacing w:after="0"/>
        <w:ind w:left="736"/>
        <w:rPr>
          <w:color w:val="FFFF00"/>
        </w:rPr>
      </w:pPr>
      <w:r w:rsidRPr="004C3F4D">
        <w:rPr>
          <w:color w:val="FFFF00"/>
        </w:rPr>
        <w:t xml:space="preserve"> </w:t>
      </w:r>
    </w:p>
    <w:tbl>
      <w:tblPr>
        <w:tblStyle w:val="TableGrid"/>
        <w:tblW w:w="8932" w:type="dxa"/>
        <w:tblInd w:w="16" w:type="dxa"/>
        <w:tblCellMar>
          <w:top w:w="22" w:type="dxa"/>
          <w:right w:w="87" w:type="dxa"/>
        </w:tblCellMar>
        <w:tblLook w:val="04A0" w:firstRow="1" w:lastRow="0" w:firstColumn="1" w:lastColumn="0" w:noHBand="0" w:noVBand="1"/>
      </w:tblPr>
      <w:tblGrid>
        <w:gridCol w:w="719"/>
        <w:gridCol w:w="1512"/>
        <w:gridCol w:w="2233"/>
        <w:gridCol w:w="2235"/>
        <w:gridCol w:w="2233"/>
      </w:tblGrid>
      <w:tr w:rsidR="004C3F4D" w:rsidRPr="00B312D0">
        <w:trPr>
          <w:trHeight w:val="274"/>
        </w:trPr>
        <w:tc>
          <w:tcPr>
            <w:tcW w:w="720" w:type="dxa"/>
            <w:tcBorders>
              <w:top w:val="nil"/>
              <w:left w:val="nil"/>
              <w:bottom w:val="single" w:sz="4" w:space="0" w:color="000000"/>
              <w:right w:val="nil"/>
            </w:tcBorders>
          </w:tcPr>
          <w:p w:rsidR="006E0F43" w:rsidRPr="004C3F4D" w:rsidRDefault="004C3F4D">
            <w:pPr>
              <w:ind w:left="208"/>
              <w:jc w:val="center"/>
              <w:rPr>
                <w:color w:val="FFFF00"/>
              </w:rPr>
            </w:pPr>
            <w:r w:rsidRPr="004C3F4D">
              <w:rPr>
                <w:rFonts w:ascii="Segoe UI Symbol" w:eastAsia="Segoe UI Symbol" w:hAnsi="Segoe UI Symbol" w:cs="Segoe UI Symbol"/>
                <w:color w:val="FFFF00"/>
              </w:rPr>
              <w:t></w:t>
            </w:r>
            <w:r w:rsidRPr="004C3F4D">
              <w:rPr>
                <w:rFonts w:ascii="Arial" w:eastAsia="Arial" w:hAnsi="Arial" w:cs="Arial"/>
                <w:color w:val="FFFF00"/>
              </w:rPr>
              <w:t xml:space="preserve"> </w:t>
            </w:r>
          </w:p>
        </w:tc>
        <w:tc>
          <w:tcPr>
            <w:tcW w:w="5979" w:type="dxa"/>
            <w:gridSpan w:val="3"/>
            <w:tcBorders>
              <w:top w:val="nil"/>
              <w:left w:val="nil"/>
              <w:bottom w:val="single" w:sz="4" w:space="0" w:color="000000"/>
              <w:right w:val="nil"/>
            </w:tcBorders>
          </w:tcPr>
          <w:p w:rsidR="006E0F43" w:rsidRPr="004C3F4D" w:rsidRDefault="004C3F4D">
            <w:pPr>
              <w:rPr>
                <w:color w:val="FFFF00"/>
                <w:lang w:val="en-GB"/>
              </w:rPr>
            </w:pPr>
            <w:r w:rsidRPr="004C3F4D">
              <w:rPr>
                <w:color w:val="FFFF00"/>
                <w:lang w:val="en-GB"/>
              </w:rPr>
              <w:t xml:space="preserve">ability to establish/maintain cooperation with foreign partners </w:t>
            </w:r>
          </w:p>
        </w:tc>
        <w:tc>
          <w:tcPr>
            <w:tcW w:w="2233" w:type="dxa"/>
            <w:tcBorders>
              <w:top w:val="nil"/>
              <w:left w:val="nil"/>
              <w:bottom w:val="single" w:sz="4" w:space="0" w:color="000000"/>
              <w:right w:val="nil"/>
            </w:tcBorders>
          </w:tcPr>
          <w:p w:rsidR="006E0F43" w:rsidRPr="004C3F4D" w:rsidRDefault="006E0F43">
            <w:pPr>
              <w:rPr>
                <w:color w:val="FFFF00"/>
                <w:lang w:val="en-GB"/>
              </w:rPr>
            </w:pPr>
          </w:p>
        </w:tc>
      </w:tr>
      <w:tr w:rsidR="004C3F4D" w:rsidRPr="004C3F4D">
        <w:trPr>
          <w:trHeight w:val="276"/>
        </w:trPr>
        <w:tc>
          <w:tcPr>
            <w:tcW w:w="720" w:type="dxa"/>
            <w:tcBorders>
              <w:top w:val="single" w:sz="4" w:space="0" w:color="000000"/>
              <w:left w:val="single" w:sz="4" w:space="0" w:color="000000"/>
              <w:bottom w:val="single" w:sz="4" w:space="0" w:color="000000"/>
              <w:right w:val="nil"/>
            </w:tcBorders>
          </w:tcPr>
          <w:p w:rsidR="006E0F43" w:rsidRPr="004C3F4D" w:rsidRDefault="006E0F43">
            <w:pPr>
              <w:rPr>
                <w:color w:val="FFFF00"/>
                <w:lang w:val="en-GB"/>
              </w:rPr>
            </w:pPr>
          </w:p>
        </w:tc>
        <w:tc>
          <w:tcPr>
            <w:tcW w:w="1512" w:type="dxa"/>
            <w:tcBorders>
              <w:top w:val="single" w:sz="4" w:space="0" w:color="000000"/>
              <w:left w:val="nil"/>
              <w:bottom w:val="single" w:sz="4" w:space="0" w:color="000000"/>
              <w:right w:val="single" w:sz="4" w:space="0" w:color="000000"/>
            </w:tcBorders>
          </w:tcPr>
          <w:p w:rsidR="006E0F43" w:rsidRPr="004C3F4D" w:rsidRDefault="004C3F4D">
            <w:pPr>
              <w:ind w:left="288"/>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1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1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720" w:type="dxa"/>
            <w:tcBorders>
              <w:top w:val="single" w:sz="4" w:space="0" w:color="000000"/>
              <w:left w:val="single" w:sz="4" w:space="0" w:color="000000"/>
              <w:bottom w:val="single" w:sz="4" w:space="0" w:color="000000"/>
              <w:right w:val="nil"/>
            </w:tcBorders>
          </w:tcPr>
          <w:p w:rsidR="006E0F43" w:rsidRPr="004C3F4D" w:rsidRDefault="004C3F4D">
            <w:pPr>
              <w:ind w:left="108"/>
              <w:rPr>
                <w:color w:val="FFFF00"/>
              </w:rPr>
            </w:pPr>
            <w:r w:rsidRPr="004C3F4D">
              <w:rPr>
                <w:color w:val="FFFF00"/>
              </w:rPr>
              <w:t xml:space="preserve"> </w:t>
            </w:r>
          </w:p>
        </w:tc>
        <w:tc>
          <w:tcPr>
            <w:tcW w:w="1512" w:type="dxa"/>
            <w:tcBorders>
              <w:top w:val="single" w:sz="4" w:space="0" w:color="000000"/>
              <w:left w:val="nil"/>
              <w:bottom w:val="single" w:sz="4" w:space="0" w:color="000000"/>
              <w:right w:val="single" w:sz="4" w:space="0" w:color="000000"/>
            </w:tcBorders>
          </w:tcPr>
          <w:p w:rsidR="006E0F43" w:rsidRPr="004C3F4D" w:rsidRDefault="006E0F43">
            <w:pPr>
              <w:rPr>
                <w:color w:val="FFFF00"/>
              </w:rPr>
            </w:pP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r>
      <w:tr w:rsidR="004C3F4D" w:rsidRPr="00B312D0">
        <w:trPr>
          <w:trHeight w:val="562"/>
        </w:trPr>
        <w:tc>
          <w:tcPr>
            <w:tcW w:w="720" w:type="dxa"/>
            <w:tcBorders>
              <w:top w:val="single" w:sz="4" w:space="0" w:color="000000"/>
              <w:left w:val="nil"/>
              <w:bottom w:val="single" w:sz="4" w:space="0" w:color="000000"/>
              <w:right w:val="nil"/>
            </w:tcBorders>
          </w:tcPr>
          <w:p w:rsidR="006E0F43" w:rsidRPr="004C3F4D" w:rsidRDefault="004C3F4D">
            <w:pPr>
              <w:spacing w:after="9"/>
              <w:ind w:left="108"/>
              <w:rPr>
                <w:color w:val="FFFF00"/>
              </w:rPr>
            </w:pPr>
            <w:r w:rsidRPr="004C3F4D">
              <w:rPr>
                <w:color w:val="FFFF00"/>
              </w:rPr>
              <w:t xml:space="preserve"> </w:t>
            </w:r>
          </w:p>
          <w:p w:rsidR="006E0F43" w:rsidRPr="004C3F4D" w:rsidRDefault="004C3F4D">
            <w:pPr>
              <w:ind w:left="208"/>
              <w:jc w:val="center"/>
              <w:rPr>
                <w:color w:val="FFFF00"/>
              </w:rPr>
            </w:pPr>
            <w:r w:rsidRPr="004C3F4D">
              <w:rPr>
                <w:rFonts w:ascii="Segoe UI Symbol" w:eastAsia="Segoe UI Symbol" w:hAnsi="Segoe UI Symbol" w:cs="Segoe UI Symbol"/>
                <w:color w:val="FFFF00"/>
              </w:rPr>
              <w:t></w:t>
            </w:r>
            <w:r w:rsidRPr="004C3F4D">
              <w:rPr>
                <w:rFonts w:ascii="Arial" w:eastAsia="Arial" w:hAnsi="Arial" w:cs="Arial"/>
                <w:color w:val="FFFF00"/>
              </w:rPr>
              <w:t xml:space="preserve"> </w:t>
            </w:r>
          </w:p>
        </w:tc>
        <w:tc>
          <w:tcPr>
            <w:tcW w:w="3745" w:type="dxa"/>
            <w:gridSpan w:val="2"/>
            <w:tcBorders>
              <w:top w:val="single" w:sz="4" w:space="0" w:color="000000"/>
              <w:left w:val="nil"/>
              <w:bottom w:val="single" w:sz="4" w:space="0" w:color="000000"/>
              <w:right w:val="nil"/>
            </w:tcBorders>
          </w:tcPr>
          <w:p w:rsidR="006E0F43" w:rsidRPr="004C3F4D" w:rsidRDefault="004C3F4D">
            <w:pPr>
              <w:ind w:right="85" w:firstLine="1620"/>
              <w:rPr>
                <w:color w:val="FFFF00"/>
                <w:lang w:val="en-GB"/>
              </w:rPr>
            </w:pPr>
            <w:r w:rsidRPr="004C3F4D">
              <w:rPr>
                <w:color w:val="FFFF00"/>
                <w:lang w:val="en-GB"/>
              </w:rPr>
              <w:t xml:space="preserve"> ability to work in an international team </w:t>
            </w:r>
          </w:p>
        </w:tc>
        <w:tc>
          <w:tcPr>
            <w:tcW w:w="2235" w:type="dxa"/>
            <w:tcBorders>
              <w:top w:val="single" w:sz="4" w:space="0" w:color="000000"/>
              <w:left w:val="nil"/>
              <w:bottom w:val="single" w:sz="4" w:space="0" w:color="000000"/>
              <w:right w:val="nil"/>
            </w:tcBorders>
          </w:tcPr>
          <w:p w:rsidR="006E0F43" w:rsidRPr="004C3F4D" w:rsidRDefault="004C3F4D">
            <w:pPr>
              <w:ind w:left="108"/>
              <w:rPr>
                <w:color w:val="FFFF00"/>
                <w:lang w:val="en-GB"/>
              </w:rPr>
            </w:pPr>
            <w:r w:rsidRPr="004C3F4D">
              <w:rPr>
                <w:color w:val="FFFF00"/>
                <w:lang w:val="en-GB"/>
              </w:rPr>
              <w:t xml:space="preserve"> </w:t>
            </w:r>
          </w:p>
        </w:tc>
        <w:tc>
          <w:tcPr>
            <w:tcW w:w="2233" w:type="dxa"/>
            <w:tcBorders>
              <w:top w:val="single" w:sz="4" w:space="0" w:color="000000"/>
              <w:left w:val="nil"/>
              <w:bottom w:val="single" w:sz="4" w:space="0" w:color="000000"/>
              <w:right w:val="nil"/>
            </w:tcBorders>
          </w:tcPr>
          <w:p w:rsidR="006E0F43" w:rsidRPr="004C3F4D" w:rsidRDefault="004C3F4D">
            <w:pPr>
              <w:ind w:left="108"/>
              <w:rPr>
                <w:color w:val="FFFF00"/>
                <w:lang w:val="en-GB"/>
              </w:rPr>
            </w:pPr>
            <w:r w:rsidRPr="004C3F4D">
              <w:rPr>
                <w:color w:val="FFFF00"/>
                <w:lang w:val="en-GB"/>
              </w:rPr>
              <w:t xml:space="preserve"> </w:t>
            </w:r>
          </w:p>
        </w:tc>
      </w:tr>
      <w:tr w:rsidR="004C3F4D" w:rsidRPr="004C3F4D">
        <w:trPr>
          <w:trHeight w:val="274"/>
        </w:trPr>
        <w:tc>
          <w:tcPr>
            <w:tcW w:w="720" w:type="dxa"/>
            <w:tcBorders>
              <w:top w:val="single" w:sz="4" w:space="0" w:color="000000"/>
              <w:left w:val="single" w:sz="4" w:space="0" w:color="000000"/>
              <w:bottom w:val="single" w:sz="4" w:space="0" w:color="000000"/>
              <w:right w:val="nil"/>
            </w:tcBorders>
          </w:tcPr>
          <w:p w:rsidR="006E0F43" w:rsidRPr="004C3F4D" w:rsidRDefault="006E0F43">
            <w:pPr>
              <w:rPr>
                <w:color w:val="FFFF00"/>
                <w:lang w:val="en-GB"/>
              </w:rPr>
            </w:pPr>
          </w:p>
        </w:tc>
        <w:tc>
          <w:tcPr>
            <w:tcW w:w="1512" w:type="dxa"/>
            <w:tcBorders>
              <w:top w:val="single" w:sz="4" w:space="0" w:color="000000"/>
              <w:left w:val="nil"/>
              <w:bottom w:val="single" w:sz="4" w:space="0" w:color="000000"/>
              <w:right w:val="single" w:sz="4" w:space="0" w:color="000000"/>
            </w:tcBorders>
          </w:tcPr>
          <w:p w:rsidR="006E0F43" w:rsidRPr="004C3F4D" w:rsidRDefault="004C3F4D">
            <w:pPr>
              <w:ind w:left="288"/>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1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1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6"/>
        </w:trPr>
        <w:tc>
          <w:tcPr>
            <w:tcW w:w="720" w:type="dxa"/>
            <w:tcBorders>
              <w:top w:val="single" w:sz="4" w:space="0" w:color="000000"/>
              <w:left w:val="single" w:sz="4" w:space="0" w:color="000000"/>
              <w:bottom w:val="single" w:sz="4" w:space="0" w:color="000000"/>
              <w:right w:val="nil"/>
            </w:tcBorders>
          </w:tcPr>
          <w:p w:rsidR="006E0F43" w:rsidRPr="004C3F4D" w:rsidRDefault="004C3F4D">
            <w:pPr>
              <w:ind w:left="108"/>
              <w:rPr>
                <w:color w:val="FFFF00"/>
              </w:rPr>
            </w:pPr>
            <w:r w:rsidRPr="004C3F4D">
              <w:rPr>
                <w:color w:val="FFFF00"/>
              </w:rPr>
              <w:t xml:space="preserve"> </w:t>
            </w:r>
          </w:p>
        </w:tc>
        <w:tc>
          <w:tcPr>
            <w:tcW w:w="1512" w:type="dxa"/>
            <w:tcBorders>
              <w:top w:val="single" w:sz="4" w:space="0" w:color="000000"/>
              <w:left w:val="nil"/>
              <w:bottom w:val="single" w:sz="4" w:space="0" w:color="000000"/>
              <w:right w:val="single" w:sz="4" w:space="0" w:color="000000"/>
            </w:tcBorders>
          </w:tcPr>
          <w:p w:rsidR="006E0F43" w:rsidRPr="004C3F4D" w:rsidRDefault="006E0F43">
            <w:pPr>
              <w:rPr>
                <w:color w:val="FFFF00"/>
              </w:rPr>
            </w:pP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r>
      <w:tr w:rsidR="004C3F4D" w:rsidRPr="00B312D0">
        <w:trPr>
          <w:trHeight w:val="562"/>
        </w:trPr>
        <w:tc>
          <w:tcPr>
            <w:tcW w:w="720" w:type="dxa"/>
            <w:tcBorders>
              <w:top w:val="single" w:sz="4" w:space="0" w:color="000000"/>
              <w:left w:val="nil"/>
              <w:bottom w:val="single" w:sz="4" w:space="0" w:color="000000"/>
              <w:right w:val="nil"/>
            </w:tcBorders>
          </w:tcPr>
          <w:p w:rsidR="006E0F43" w:rsidRPr="004C3F4D" w:rsidRDefault="004C3F4D">
            <w:pPr>
              <w:spacing w:after="9"/>
              <w:ind w:left="108"/>
              <w:rPr>
                <w:color w:val="FFFF00"/>
              </w:rPr>
            </w:pPr>
            <w:r w:rsidRPr="004C3F4D">
              <w:rPr>
                <w:color w:val="FFFF00"/>
              </w:rPr>
              <w:t xml:space="preserve"> </w:t>
            </w:r>
          </w:p>
          <w:p w:rsidR="006E0F43" w:rsidRPr="004C3F4D" w:rsidRDefault="004C3F4D">
            <w:pPr>
              <w:ind w:left="208"/>
              <w:jc w:val="center"/>
              <w:rPr>
                <w:color w:val="FFFF00"/>
              </w:rPr>
            </w:pPr>
            <w:r w:rsidRPr="004C3F4D">
              <w:rPr>
                <w:rFonts w:ascii="Segoe UI Symbol" w:eastAsia="Segoe UI Symbol" w:hAnsi="Segoe UI Symbol" w:cs="Segoe UI Symbol"/>
                <w:color w:val="FFFF00"/>
              </w:rPr>
              <w:t></w:t>
            </w:r>
            <w:r w:rsidRPr="004C3F4D">
              <w:rPr>
                <w:rFonts w:ascii="Arial" w:eastAsia="Arial" w:hAnsi="Arial" w:cs="Arial"/>
                <w:color w:val="FFFF00"/>
              </w:rPr>
              <w:t xml:space="preserve"> </w:t>
            </w:r>
          </w:p>
        </w:tc>
        <w:tc>
          <w:tcPr>
            <w:tcW w:w="3745" w:type="dxa"/>
            <w:gridSpan w:val="2"/>
            <w:tcBorders>
              <w:top w:val="single" w:sz="4" w:space="0" w:color="000000"/>
              <w:left w:val="nil"/>
              <w:bottom w:val="single" w:sz="4" w:space="0" w:color="000000"/>
              <w:right w:val="nil"/>
            </w:tcBorders>
          </w:tcPr>
          <w:p w:rsidR="006E0F43" w:rsidRPr="004C3F4D" w:rsidRDefault="004C3F4D">
            <w:pPr>
              <w:ind w:right="42" w:firstLine="1620"/>
              <w:rPr>
                <w:color w:val="FFFF00"/>
                <w:lang w:val="en-GB"/>
              </w:rPr>
            </w:pPr>
            <w:r w:rsidRPr="004C3F4D">
              <w:rPr>
                <w:color w:val="FFFF00"/>
                <w:lang w:val="en-GB"/>
              </w:rPr>
              <w:t xml:space="preserve"> ability to manage an international team </w:t>
            </w:r>
          </w:p>
        </w:tc>
        <w:tc>
          <w:tcPr>
            <w:tcW w:w="2235" w:type="dxa"/>
            <w:tcBorders>
              <w:top w:val="single" w:sz="4" w:space="0" w:color="000000"/>
              <w:left w:val="nil"/>
              <w:bottom w:val="single" w:sz="4" w:space="0" w:color="000000"/>
              <w:right w:val="nil"/>
            </w:tcBorders>
          </w:tcPr>
          <w:p w:rsidR="006E0F43" w:rsidRPr="004C3F4D" w:rsidRDefault="004C3F4D">
            <w:pPr>
              <w:ind w:left="108"/>
              <w:rPr>
                <w:color w:val="FFFF00"/>
                <w:lang w:val="en-GB"/>
              </w:rPr>
            </w:pPr>
            <w:r w:rsidRPr="004C3F4D">
              <w:rPr>
                <w:color w:val="FFFF00"/>
                <w:lang w:val="en-GB"/>
              </w:rPr>
              <w:t xml:space="preserve"> </w:t>
            </w:r>
          </w:p>
        </w:tc>
        <w:tc>
          <w:tcPr>
            <w:tcW w:w="2233" w:type="dxa"/>
            <w:tcBorders>
              <w:top w:val="single" w:sz="4" w:space="0" w:color="000000"/>
              <w:left w:val="nil"/>
              <w:bottom w:val="single" w:sz="4" w:space="0" w:color="000000"/>
              <w:right w:val="nil"/>
            </w:tcBorders>
          </w:tcPr>
          <w:p w:rsidR="006E0F43" w:rsidRPr="004C3F4D" w:rsidRDefault="004C3F4D">
            <w:pPr>
              <w:ind w:left="108"/>
              <w:rPr>
                <w:color w:val="FFFF00"/>
                <w:lang w:val="en-GB"/>
              </w:rPr>
            </w:pPr>
            <w:r w:rsidRPr="004C3F4D">
              <w:rPr>
                <w:color w:val="FFFF00"/>
                <w:lang w:val="en-GB"/>
              </w:rPr>
              <w:t xml:space="preserve"> </w:t>
            </w:r>
          </w:p>
        </w:tc>
      </w:tr>
      <w:tr w:rsidR="004C3F4D" w:rsidRPr="004C3F4D">
        <w:trPr>
          <w:trHeight w:val="274"/>
        </w:trPr>
        <w:tc>
          <w:tcPr>
            <w:tcW w:w="720" w:type="dxa"/>
            <w:tcBorders>
              <w:top w:val="single" w:sz="4" w:space="0" w:color="000000"/>
              <w:left w:val="single" w:sz="4" w:space="0" w:color="000000"/>
              <w:bottom w:val="single" w:sz="4" w:space="0" w:color="000000"/>
              <w:right w:val="nil"/>
            </w:tcBorders>
          </w:tcPr>
          <w:p w:rsidR="006E0F43" w:rsidRPr="004C3F4D" w:rsidRDefault="006E0F43">
            <w:pPr>
              <w:rPr>
                <w:color w:val="FFFF00"/>
                <w:lang w:val="en-GB"/>
              </w:rPr>
            </w:pPr>
          </w:p>
        </w:tc>
        <w:tc>
          <w:tcPr>
            <w:tcW w:w="1512" w:type="dxa"/>
            <w:tcBorders>
              <w:top w:val="single" w:sz="4" w:space="0" w:color="000000"/>
              <w:left w:val="nil"/>
              <w:bottom w:val="single" w:sz="4" w:space="0" w:color="000000"/>
              <w:right w:val="single" w:sz="4" w:space="0" w:color="000000"/>
            </w:tcBorders>
          </w:tcPr>
          <w:p w:rsidR="006E0F43" w:rsidRPr="004C3F4D" w:rsidRDefault="004C3F4D">
            <w:pPr>
              <w:ind w:left="288"/>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1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1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6"/>
        </w:trPr>
        <w:tc>
          <w:tcPr>
            <w:tcW w:w="2232" w:type="dxa"/>
            <w:gridSpan w:val="2"/>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108"/>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10"/>
        </w:numPr>
        <w:spacing w:after="127" w:line="261" w:lineRule="auto"/>
        <w:ind w:right="74" w:hanging="360"/>
        <w:jc w:val="both"/>
        <w:rPr>
          <w:color w:val="FFFF00"/>
        </w:rPr>
      </w:pPr>
      <w:proofErr w:type="spellStart"/>
      <w:r w:rsidRPr="004C3F4D">
        <w:rPr>
          <w:color w:val="FFFF00"/>
        </w:rPr>
        <w:t>other</w:t>
      </w:r>
      <w:proofErr w:type="spellEnd"/>
      <w:r w:rsidRPr="004C3F4D">
        <w:rPr>
          <w:color w:val="FFFF00"/>
        </w:rPr>
        <w:t xml:space="preserve"> (</w:t>
      </w:r>
      <w:proofErr w:type="spellStart"/>
      <w:r w:rsidRPr="004C3F4D">
        <w:rPr>
          <w:color w:val="FFFF00"/>
        </w:rPr>
        <w:t>what</w:t>
      </w:r>
      <w:proofErr w:type="spellEnd"/>
      <w:r w:rsidRPr="004C3F4D">
        <w:rPr>
          <w:color w:val="FFFF00"/>
        </w:rPr>
        <w:t xml:space="preserve"> </w:t>
      </w:r>
      <w:proofErr w:type="spellStart"/>
      <w:r w:rsidRPr="004C3F4D">
        <w:rPr>
          <w:color w:val="FFFF00"/>
        </w:rPr>
        <w:t>kind</w:t>
      </w:r>
      <w:proofErr w:type="spellEnd"/>
      <w:r w:rsidRPr="004C3F4D">
        <w:rPr>
          <w:color w:val="FFFF00"/>
        </w:rPr>
        <w:t xml:space="preserve">) </w:t>
      </w:r>
    </w:p>
    <w:p w:rsidR="006E0F43" w:rsidRPr="004C3F4D" w:rsidRDefault="004C3F4D">
      <w:pPr>
        <w:spacing w:after="5" w:line="261" w:lineRule="auto"/>
        <w:ind w:left="361" w:right="370" w:hanging="360"/>
        <w:jc w:val="both"/>
        <w:rPr>
          <w:color w:val="FFFF00"/>
        </w:rPr>
      </w:pPr>
      <w:r w:rsidRPr="004C3F4D">
        <w:rPr>
          <w:color w:val="FFFF00"/>
        </w:rPr>
        <w:t>…………………………………………………………………………………………………………………………………………………….. e)</w:t>
      </w:r>
      <w:r w:rsidRPr="004C3F4D">
        <w:rPr>
          <w:rFonts w:ascii="Arial" w:eastAsia="Arial" w:hAnsi="Arial" w:cs="Arial"/>
          <w:color w:val="FFFF00"/>
        </w:rPr>
        <w:t xml:space="preserve"> </w:t>
      </w:r>
      <w:proofErr w:type="spellStart"/>
      <w:r w:rsidRPr="004C3F4D">
        <w:rPr>
          <w:color w:val="FFFF00"/>
        </w:rPr>
        <w:t>Linguistic</w:t>
      </w:r>
      <w:proofErr w:type="spellEnd"/>
      <w:r w:rsidRPr="004C3F4D">
        <w:rPr>
          <w:color w:val="FFFF00"/>
        </w:rPr>
        <w:t xml:space="preserve"> </w:t>
      </w:r>
      <w:proofErr w:type="spellStart"/>
      <w:r w:rsidRPr="004C3F4D">
        <w:rPr>
          <w:color w:val="FFFF00"/>
        </w:rPr>
        <w:t>competences</w:t>
      </w:r>
      <w:proofErr w:type="spellEnd"/>
      <w:r w:rsidRPr="004C3F4D">
        <w:rPr>
          <w:color w:val="FFFF00"/>
        </w:rPr>
        <w:t xml:space="preserve"> </w:t>
      </w:r>
    </w:p>
    <w:p w:rsidR="006E0F43" w:rsidRPr="004C3F4D" w:rsidRDefault="004C3F4D">
      <w:pPr>
        <w:spacing w:after="0"/>
        <w:ind w:left="736"/>
        <w:rPr>
          <w:color w:val="FFFF00"/>
        </w:rPr>
      </w:pPr>
      <w:r w:rsidRPr="004C3F4D">
        <w:rPr>
          <w:color w:val="FFFF00"/>
        </w:rPr>
        <w:t xml:space="preserve"> </w:t>
      </w:r>
    </w:p>
    <w:tbl>
      <w:tblPr>
        <w:tblStyle w:val="TableGrid"/>
        <w:tblW w:w="8932" w:type="dxa"/>
        <w:tblInd w:w="16" w:type="dxa"/>
        <w:tblCellMar>
          <w:top w:w="22" w:type="dxa"/>
          <w:left w:w="108" w:type="dxa"/>
          <w:right w:w="115" w:type="dxa"/>
        </w:tblCellMar>
        <w:tblLook w:val="04A0" w:firstRow="1" w:lastRow="0" w:firstColumn="1" w:lastColumn="0" w:noHBand="0" w:noVBand="1"/>
      </w:tblPr>
      <w:tblGrid>
        <w:gridCol w:w="2231"/>
        <w:gridCol w:w="2233"/>
        <w:gridCol w:w="2235"/>
        <w:gridCol w:w="2233"/>
      </w:tblGrid>
      <w:tr w:rsidR="004C3F4D" w:rsidRPr="00B312D0">
        <w:trPr>
          <w:trHeight w:val="277"/>
        </w:trPr>
        <w:tc>
          <w:tcPr>
            <w:tcW w:w="6699" w:type="dxa"/>
            <w:gridSpan w:val="3"/>
            <w:tcBorders>
              <w:top w:val="nil"/>
              <w:left w:val="nil"/>
              <w:bottom w:val="single" w:sz="4" w:space="0" w:color="000000"/>
              <w:right w:val="nil"/>
            </w:tcBorders>
          </w:tcPr>
          <w:p w:rsidR="006E0F43" w:rsidRPr="004C3F4D" w:rsidRDefault="004C3F4D">
            <w:pPr>
              <w:ind w:left="252"/>
              <w:rPr>
                <w:color w:val="FFFF00"/>
                <w:lang w:val="en-GB"/>
              </w:rPr>
            </w:pPr>
            <w:r w:rsidRPr="004C3F4D">
              <w:rPr>
                <w:rFonts w:ascii="Segoe UI Symbol" w:eastAsia="Segoe UI Symbol" w:hAnsi="Segoe UI Symbol" w:cs="Segoe UI Symbol"/>
                <w:color w:val="FFFF00"/>
              </w:rPr>
              <w:t></w:t>
            </w:r>
            <w:r w:rsidRPr="004C3F4D">
              <w:rPr>
                <w:rFonts w:ascii="Arial" w:eastAsia="Arial" w:hAnsi="Arial" w:cs="Arial"/>
                <w:color w:val="FFFF00"/>
                <w:lang w:val="en-GB"/>
              </w:rPr>
              <w:t xml:space="preserve"> </w:t>
            </w:r>
            <w:r w:rsidRPr="004C3F4D">
              <w:rPr>
                <w:color w:val="FFFF00"/>
                <w:lang w:val="en-GB"/>
              </w:rPr>
              <w:t xml:space="preserve">ability to communicate in a foreign language </w:t>
            </w:r>
          </w:p>
        </w:tc>
        <w:tc>
          <w:tcPr>
            <w:tcW w:w="2233" w:type="dxa"/>
            <w:tcBorders>
              <w:top w:val="nil"/>
              <w:left w:val="nil"/>
              <w:bottom w:val="single" w:sz="4" w:space="0" w:color="000000"/>
              <w:right w:val="nil"/>
            </w:tcBorders>
          </w:tcPr>
          <w:p w:rsidR="006E0F43" w:rsidRPr="004C3F4D" w:rsidRDefault="006E0F43">
            <w:pPr>
              <w:rPr>
                <w:color w:val="FFFF00"/>
                <w:lang w:val="en-GB"/>
              </w:rPr>
            </w:pP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r w:rsidR="004C3F4D" w:rsidRPr="004C3F4D">
        <w:trPr>
          <w:trHeight w:val="564"/>
        </w:trPr>
        <w:tc>
          <w:tcPr>
            <w:tcW w:w="6699" w:type="dxa"/>
            <w:gridSpan w:val="3"/>
            <w:tcBorders>
              <w:top w:val="single" w:sz="4" w:space="0" w:color="000000"/>
              <w:left w:val="nil"/>
              <w:bottom w:val="single" w:sz="4" w:space="0" w:color="000000"/>
              <w:right w:val="nil"/>
            </w:tcBorders>
          </w:tcPr>
          <w:p w:rsidR="006E0F43" w:rsidRPr="004C3F4D" w:rsidRDefault="004C3F4D">
            <w:pPr>
              <w:spacing w:after="7"/>
              <w:rPr>
                <w:color w:val="FFFF00"/>
              </w:rPr>
            </w:pPr>
            <w:r w:rsidRPr="004C3F4D">
              <w:rPr>
                <w:color w:val="FFFF00"/>
              </w:rPr>
              <w:t xml:space="preserve"> </w:t>
            </w:r>
            <w:r w:rsidRPr="004C3F4D">
              <w:rPr>
                <w:color w:val="FFFF00"/>
              </w:rPr>
              <w:tab/>
              <w:t xml:space="preserve"> </w:t>
            </w:r>
            <w:r w:rsidRPr="004C3F4D">
              <w:rPr>
                <w:color w:val="FFFF00"/>
              </w:rPr>
              <w:tab/>
              <w:t xml:space="preserve"> </w:t>
            </w:r>
          </w:p>
          <w:p w:rsidR="006E0F43" w:rsidRPr="004C3F4D" w:rsidRDefault="004C3F4D">
            <w:pPr>
              <w:ind w:left="252"/>
              <w:rPr>
                <w:color w:val="FFFF00"/>
              </w:rPr>
            </w:pPr>
            <w:r w:rsidRPr="004C3F4D">
              <w:rPr>
                <w:rFonts w:ascii="Segoe UI Symbol" w:eastAsia="Segoe UI Symbol" w:hAnsi="Segoe UI Symbol" w:cs="Segoe UI Symbol"/>
                <w:color w:val="FFFF00"/>
              </w:rPr>
              <w:t></w:t>
            </w:r>
            <w:r w:rsidRPr="004C3F4D">
              <w:rPr>
                <w:rFonts w:ascii="Arial" w:eastAsia="Arial" w:hAnsi="Arial" w:cs="Arial"/>
                <w:color w:val="FFFF00"/>
              </w:rPr>
              <w:t xml:space="preserve"> </w:t>
            </w:r>
            <w:proofErr w:type="spellStart"/>
            <w:r w:rsidRPr="004C3F4D">
              <w:rPr>
                <w:color w:val="FFFF00"/>
              </w:rPr>
              <w:t>knowledge</w:t>
            </w:r>
            <w:proofErr w:type="spellEnd"/>
            <w:r w:rsidRPr="004C3F4D">
              <w:rPr>
                <w:color w:val="FFFF00"/>
              </w:rPr>
              <w:t xml:space="preserve"> of </w:t>
            </w:r>
            <w:proofErr w:type="spellStart"/>
            <w:r w:rsidRPr="004C3F4D">
              <w:rPr>
                <w:color w:val="FFFF00"/>
              </w:rPr>
              <w:t>specialist</w:t>
            </w:r>
            <w:proofErr w:type="spellEnd"/>
            <w:r w:rsidRPr="004C3F4D">
              <w:rPr>
                <w:color w:val="FFFF00"/>
              </w:rPr>
              <w:t xml:space="preserve"> </w:t>
            </w:r>
            <w:proofErr w:type="spellStart"/>
            <w:r w:rsidRPr="004C3F4D">
              <w:rPr>
                <w:color w:val="FFFF00"/>
              </w:rPr>
              <w:t>vocabulary</w:t>
            </w:r>
            <w:proofErr w:type="spellEnd"/>
            <w:r w:rsidRPr="004C3F4D">
              <w:rPr>
                <w:color w:val="FFFF00"/>
              </w:rPr>
              <w:t xml:space="preserve"> </w:t>
            </w:r>
          </w:p>
        </w:tc>
        <w:tc>
          <w:tcPr>
            <w:tcW w:w="2233" w:type="dxa"/>
            <w:tcBorders>
              <w:top w:val="single" w:sz="4" w:space="0" w:color="000000"/>
              <w:left w:val="nil"/>
              <w:bottom w:val="single" w:sz="4" w:space="0" w:color="000000"/>
              <w:right w:val="nil"/>
            </w:tcBorders>
          </w:tcPr>
          <w:p w:rsidR="006E0F43" w:rsidRPr="004C3F4D" w:rsidRDefault="004C3F4D">
            <w:pPr>
              <w:rPr>
                <w:color w:val="FFFF00"/>
              </w:rPr>
            </w:pPr>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1"/>
              <w:jc w:val="center"/>
              <w:rPr>
                <w:color w:val="FFFF00"/>
              </w:rPr>
            </w:pPr>
            <w:r w:rsidRPr="004C3F4D">
              <w:rPr>
                <w:color w:val="FFFF00"/>
              </w:rPr>
              <w:t xml:space="preserve">no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3"/>
              <w:jc w:val="center"/>
              <w:rPr>
                <w:color w:val="FFFF00"/>
              </w:rPr>
            </w:pPr>
            <w:proofErr w:type="spellStart"/>
            <w:r w:rsidRPr="004C3F4D">
              <w:rPr>
                <w:color w:val="FFFF00"/>
              </w:rPr>
              <w:t>rather</w:t>
            </w:r>
            <w:proofErr w:type="spellEnd"/>
            <w:r w:rsidRPr="004C3F4D">
              <w:rPr>
                <w:color w:val="FFFF00"/>
              </w:rPr>
              <w:t xml:space="preserve"> not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9"/>
              <w:jc w:val="center"/>
              <w:rPr>
                <w:color w:val="FFFF00"/>
              </w:rPr>
            </w:pPr>
            <w:proofErr w:type="spellStart"/>
            <w:r w:rsidRPr="004C3F4D">
              <w:rPr>
                <w:color w:val="FFFF00"/>
              </w:rPr>
              <w:t>yes</w:t>
            </w:r>
            <w:proofErr w:type="spellEnd"/>
            <w:r w:rsidRPr="004C3F4D">
              <w:rPr>
                <w:color w:val="FFFF00"/>
              </w:rPr>
              <w:t xml:space="preserve">, to </w:t>
            </w:r>
            <w:proofErr w:type="spellStart"/>
            <w:r w:rsidRPr="004C3F4D">
              <w:rPr>
                <w:color w:val="FFFF00"/>
              </w:rPr>
              <w:t>some</w:t>
            </w:r>
            <w:proofErr w:type="spellEnd"/>
            <w:r w:rsidRPr="004C3F4D">
              <w:rPr>
                <w:color w:val="FFFF00"/>
              </w:rPr>
              <w:t xml:space="preserve"> </w:t>
            </w:r>
            <w:proofErr w:type="spellStart"/>
            <w:r w:rsidRPr="004C3F4D">
              <w:rPr>
                <w:color w:val="FFFF00"/>
              </w:rPr>
              <w:t>extent</w:t>
            </w:r>
            <w:proofErr w:type="spellEnd"/>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32"/>
              <w:jc w:val="center"/>
              <w:rPr>
                <w:color w:val="FFFF00"/>
              </w:rPr>
            </w:pPr>
            <w:proofErr w:type="spellStart"/>
            <w:r w:rsidRPr="004C3F4D">
              <w:rPr>
                <w:color w:val="FFFF00"/>
              </w:rPr>
              <w:t>yes</w:t>
            </w:r>
            <w:proofErr w:type="spellEnd"/>
            <w:r w:rsidRPr="004C3F4D">
              <w:rPr>
                <w:color w:val="FFFF00"/>
              </w:rPr>
              <w:t xml:space="preserve">, </w:t>
            </w:r>
            <w:proofErr w:type="spellStart"/>
            <w:r w:rsidRPr="004C3F4D">
              <w:rPr>
                <w:color w:val="FFFF00"/>
              </w:rPr>
              <w:t>definitely</w:t>
            </w:r>
            <w:proofErr w:type="spellEnd"/>
            <w:r w:rsidRPr="004C3F4D">
              <w:rPr>
                <w:color w:val="FFFF00"/>
              </w:rPr>
              <w:t xml:space="preserve">  </w:t>
            </w:r>
          </w:p>
        </w:tc>
      </w:tr>
      <w:tr w:rsidR="004C3F4D" w:rsidRPr="004C3F4D">
        <w:trPr>
          <w:trHeight w:val="274"/>
        </w:trPr>
        <w:tc>
          <w:tcPr>
            <w:tcW w:w="2232"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2233"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7"/>
        <w:ind w:left="124"/>
        <w:rPr>
          <w:color w:val="FFFF00"/>
        </w:rPr>
      </w:pPr>
      <w:r w:rsidRPr="004C3F4D">
        <w:rPr>
          <w:color w:val="FFFF00"/>
        </w:rPr>
        <w:lastRenderedPageBreak/>
        <w:t xml:space="preserve"> </w:t>
      </w:r>
      <w:r w:rsidRPr="004C3F4D">
        <w:rPr>
          <w:color w:val="FFFF00"/>
        </w:rPr>
        <w:tab/>
        <w:t xml:space="preserve"> </w:t>
      </w:r>
      <w:r w:rsidRPr="004C3F4D">
        <w:rPr>
          <w:color w:val="FFFF00"/>
        </w:rPr>
        <w:tab/>
        <w:t xml:space="preserve"> </w:t>
      </w:r>
      <w:r w:rsidRPr="004C3F4D">
        <w:rPr>
          <w:color w:val="FFFF00"/>
        </w:rPr>
        <w:tab/>
        <w:t xml:space="preserve"> </w:t>
      </w:r>
    </w:p>
    <w:p w:rsidR="006E0F43" w:rsidRPr="004C3F4D" w:rsidRDefault="004C3F4D">
      <w:pPr>
        <w:numPr>
          <w:ilvl w:val="0"/>
          <w:numId w:val="10"/>
        </w:numPr>
        <w:spacing w:after="127" w:line="261" w:lineRule="auto"/>
        <w:ind w:right="74" w:hanging="360"/>
        <w:jc w:val="both"/>
        <w:rPr>
          <w:color w:val="FFFF00"/>
        </w:rPr>
      </w:pPr>
      <w:proofErr w:type="spellStart"/>
      <w:r w:rsidRPr="004C3F4D">
        <w:rPr>
          <w:color w:val="FFFF00"/>
        </w:rPr>
        <w:t>other</w:t>
      </w:r>
      <w:proofErr w:type="spellEnd"/>
      <w:r w:rsidRPr="004C3F4D">
        <w:rPr>
          <w:color w:val="FFFF00"/>
        </w:rPr>
        <w:t xml:space="preserve"> (</w:t>
      </w:r>
      <w:proofErr w:type="spellStart"/>
      <w:r w:rsidRPr="004C3F4D">
        <w:rPr>
          <w:color w:val="FFFF00"/>
        </w:rPr>
        <w:t>what</w:t>
      </w:r>
      <w:proofErr w:type="spellEnd"/>
      <w:r w:rsidRPr="004C3F4D">
        <w:rPr>
          <w:color w:val="FFFF00"/>
        </w:rPr>
        <w:t xml:space="preserve"> </w:t>
      </w:r>
      <w:proofErr w:type="spellStart"/>
      <w:r w:rsidRPr="004C3F4D">
        <w:rPr>
          <w:color w:val="FFFF00"/>
        </w:rPr>
        <w:t>kind</w:t>
      </w:r>
      <w:proofErr w:type="spellEnd"/>
      <w:r w:rsidRPr="004C3F4D">
        <w:rPr>
          <w:color w:val="FFFF00"/>
        </w:rPr>
        <w:t xml:space="preserve">) </w:t>
      </w:r>
    </w:p>
    <w:p w:rsidR="006E0F43" w:rsidRPr="004C3F4D" w:rsidRDefault="004C3F4D">
      <w:pPr>
        <w:spacing w:after="5" w:line="261" w:lineRule="auto"/>
        <w:ind w:left="11" w:right="74" w:hanging="10"/>
        <w:jc w:val="both"/>
        <w:rPr>
          <w:color w:val="FFFF00"/>
        </w:rPr>
      </w:pPr>
      <w:r w:rsidRPr="004C3F4D">
        <w:rPr>
          <w:color w:val="FFFF00"/>
        </w:rPr>
        <w:t xml:space="preserve">…………………………………………………………………………………………………………………………………………………….. </w:t>
      </w:r>
    </w:p>
    <w:p w:rsidR="006E0F43" w:rsidRPr="004C3F4D" w:rsidRDefault="004C3F4D">
      <w:pPr>
        <w:spacing w:after="5" w:line="261" w:lineRule="auto"/>
        <w:ind w:left="386" w:right="74" w:hanging="10"/>
        <w:jc w:val="both"/>
        <w:rPr>
          <w:color w:val="FFFF00"/>
          <w:lang w:val="en-GB"/>
        </w:rPr>
      </w:pPr>
      <w:r w:rsidRPr="004C3F4D">
        <w:rPr>
          <w:color w:val="FFFF00"/>
          <w:lang w:val="en-GB"/>
        </w:rPr>
        <w:t>10.</w:t>
      </w:r>
      <w:r w:rsidRPr="004C3F4D">
        <w:rPr>
          <w:rFonts w:ascii="Arial" w:eastAsia="Arial" w:hAnsi="Arial" w:cs="Arial"/>
          <w:color w:val="FFFF00"/>
          <w:lang w:val="en-GB"/>
        </w:rPr>
        <w:t xml:space="preserve"> </w:t>
      </w:r>
      <w:r w:rsidRPr="004C3F4D">
        <w:rPr>
          <w:color w:val="FFFF00"/>
          <w:lang w:val="en-GB"/>
        </w:rPr>
        <w:t xml:space="preserve">How do you assess the financial conditions offered to you during your exchange? </w:t>
      </w:r>
    </w:p>
    <w:p w:rsidR="006E0F43" w:rsidRPr="004C3F4D" w:rsidRDefault="004C3F4D">
      <w:pPr>
        <w:numPr>
          <w:ilvl w:val="0"/>
          <w:numId w:val="11"/>
        </w:numPr>
        <w:spacing w:after="5" w:line="261" w:lineRule="auto"/>
        <w:ind w:right="74" w:hanging="360"/>
        <w:jc w:val="both"/>
        <w:rPr>
          <w:color w:val="FFFF00"/>
          <w:lang w:val="en-GB"/>
        </w:rPr>
      </w:pPr>
      <w:r w:rsidRPr="004C3F4D">
        <w:rPr>
          <w:color w:val="FFFF00"/>
          <w:lang w:val="en-GB"/>
        </w:rPr>
        <w:t xml:space="preserve">I asses the coverage of travel expenses offered to me as: </w:t>
      </w:r>
    </w:p>
    <w:tbl>
      <w:tblPr>
        <w:tblStyle w:val="TableGrid"/>
        <w:tblW w:w="4681" w:type="dxa"/>
        <w:tblInd w:w="299" w:type="dxa"/>
        <w:tblCellMar>
          <w:top w:w="41" w:type="dxa"/>
          <w:left w:w="108" w:type="dxa"/>
          <w:right w:w="115" w:type="dxa"/>
        </w:tblCellMar>
        <w:tblLook w:val="04A0" w:firstRow="1" w:lastRow="0" w:firstColumn="1" w:lastColumn="0" w:noHBand="0" w:noVBand="1"/>
      </w:tblPr>
      <w:tblGrid>
        <w:gridCol w:w="425"/>
        <w:gridCol w:w="4256"/>
      </w:tblGrid>
      <w:tr w:rsidR="004C3F4D" w:rsidRPr="004C3F4D">
        <w:trPr>
          <w:trHeight w:val="277"/>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fully</w:t>
            </w:r>
            <w:proofErr w:type="spellEnd"/>
            <w:r w:rsidRPr="004C3F4D">
              <w:rPr>
                <w:color w:val="FFFF00"/>
              </w:rPr>
              <w:t xml:space="preserve"> </w:t>
            </w:r>
            <w:proofErr w:type="spellStart"/>
            <w:r w:rsidRPr="004C3F4D">
              <w:rPr>
                <w:color w:val="FFFF00"/>
              </w:rPr>
              <w:t>satisfying</w:t>
            </w:r>
            <w:proofErr w:type="spellEnd"/>
            <w:r w:rsidRPr="004C3F4D">
              <w:rPr>
                <w:color w:val="FFFF00"/>
              </w:rPr>
              <w:t xml:space="preserve">  </w:t>
            </w:r>
          </w:p>
        </w:tc>
      </w:tr>
      <w:tr w:rsidR="004C3F4D" w:rsidRPr="004C3F4D">
        <w:trPr>
          <w:trHeight w:val="274"/>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not </w:t>
            </w:r>
            <w:proofErr w:type="spellStart"/>
            <w:r w:rsidRPr="004C3F4D">
              <w:rPr>
                <w:color w:val="FFFF00"/>
              </w:rPr>
              <w:t>fully</w:t>
            </w:r>
            <w:proofErr w:type="spellEnd"/>
            <w:r w:rsidRPr="004C3F4D">
              <w:rPr>
                <w:color w:val="FFFF00"/>
              </w:rPr>
              <w:t xml:space="preserve"> </w:t>
            </w:r>
            <w:proofErr w:type="spellStart"/>
            <w:r w:rsidRPr="004C3F4D">
              <w:rPr>
                <w:color w:val="FFFF00"/>
              </w:rPr>
              <w:t>satisfying</w:t>
            </w:r>
            <w:proofErr w:type="spellEnd"/>
            <w:r w:rsidRPr="004C3F4D">
              <w:rPr>
                <w:color w:val="FFFF00"/>
              </w:rPr>
              <w:t xml:space="preserve"> </w:t>
            </w:r>
          </w:p>
        </w:tc>
      </w:tr>
      <w:tr w:rsidR="004C3F4D" w:rsidRPr="004C3F4D">
        <w:trPr>
          <w:trHeight w:val="274"/>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definitely</w:t>
            </w:r>
            <w:proofErr w:type="spellEnd"/>
            <w:r w:rsidRPr="004C3F4D">
              <w:rPr>
                <w:color w:val="FFFF00"/>
              </w:rPr>
              <w:t xml:space="preserve"> </w:t>
            </w:r>
            <w:proofErr w:type="spellStart"/>
            <w:r w:rsidRPr="004C3F4D">
              <w:rPr>
                <w:color w:val="FFFF00"/>
              </w:rPr>
              <w:t>unsatisfying</w:t>
            </w:r>
            <w:proofErr w:type="spellEnd"/>
            <w:r w:rsidRPr="004C3F4D">
              <w:rPr>
                <w:color w:val="FFFF00"/>
              </w:rPr>
              <w:t xml:space="preserve"> </w:t>
            </w:r>
          </w:p>
        </w:tc>
      </w:tr>
    </w:tbl>
    <w:p w:rsidR="006E0F43" w:rsidRPr="004C3F4D" w:rsidRDefault="004C3F4D">
      <w:pPr>
        <w:spacing w:after="0"/>
        <w:ind w:left="736"/>
        <w:rPr>
          <w:color w:val="FFFF00"/>
        </w:rPr>
      </w:pPr>
      <w:r w:rsidRPr="004C3F4D">
        <w:rPr>
          <w:color w:val="FFFF00"/>
        </w:rPr>
        <w:t xml:space="preserve"> </w:t>
      </w:r>
    </w:p>
    <w:p w:rsidR="006E0F43" w:rsidRPr="004C3F4D" w:rsidRDefault="004C3F4D">
      <w:pPr>
        <w:spacing w:after="5" w:line="261" w:lineRule="auto"/>
        <w:ind w:left="11" w:right="74" w:hanging="10"/>
        <w:jc w:val="both"/>
        <w:rPr>
          <w:color w:val="FFFF00"/>
        </w:rPr>
      </w:pPr>
      <w:proofErr w:type="spellStart"/>
      <w:r w:rsidRPr="004C3F4D">
        <w:rPr>
          <w:color w:val="FFFF00"/>
        </w:rPr>
        <w:t>Justification</w:t>
      </w:r>
      <w:proofErr w:type="spellEnd"/>
      <w:r w:rsidRPr="004C3F4D">
        <w:rPr>
          <w:color w:val="FFFF00"/>
        </w:rPr>
        <w:t xml:space="preserve"> </w:t>
      </w:r>
    </w:p>
    <w:p w:rsidR="006E0F43" w:rsidRPr="004C3F4D" w:rsidRDefault="004C3F4D">
      <w:pPr>
        <w:spacing w:after="5" w:line="261" w:lineRule="auto"/>
        <w:ind w:left="11" w:right="74" w:hanging="10"/>
        <w:jc w:val="both"/>
        <w:rPr>
          <w:color w:val="FFFF00"/>
        </w:rPr>
      </w:pPr>
      <w:r w:rsidRPr="004C3F4D">
        <w:rPr>
          <w:color w:val="FFFF00"/>
        </w:rPr>
        <w:t>……………………………………………………………………………………………………………………………………………………………</w:t>
      </w:r>
    </w:p>
    <w:p w:rsidR="006E0F43" w:rsidRPr="004C3F4D" w:rsidRDefault="004C3F4D">
      <w:pPr>
        <w:spacing w:after="5" w:line="261" w:lineRule="auto"/>
        <w:ind w:left="11" w:right="74" w:hanging="10"/>
        <w:jc w:val="both"/>
        <w:rPr>
          <w:color w:val="FFFF00"/>
        </w:rPr>
      </w:pPr>
      <w:r w:rsidRPr="004C3F4D">
        <w:rPr>
          <w:color w:val="FFFF00"/>
        </w:rPr>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numPr>
          <w:ilvl w:val="0"/>
          <w:numId w:val="11"/>
        </w:numPr>
        <w:spacing w:after="5" w:line="261" w:lineRule="auto"/>
        <w:ind w:right="74" w:hanging="360"/>
        <w:jc w:val="both"/>
        <w:rPr>
          <w:color w:val="FFFF00"/>
          <w:lang w:val="en-GB"/>
        </w:rPr>
      </w:pPr>
      <w:r w:rsidRPr="004C3F4D">
        <w:rPr>
          <w:color w:val="FFFF00"/>
          <w:lang w:val="en-GB"/>
        </w:rPr>
        <w:t xml:space="preserve">The amount of living allowance offered to me was: </w:t>
      </w:r>
    </w:p>
    <w:tbl>
      <w:tblPr>
        <w:tblStyle w:val="TableGrid"/>
        <w:tblW w:w="4681" w:type="dxa"/>
        <w:tblInd w:w="299" w:type="dxa"/>
        <w:tblCellMar>
          <w:top w:w="41" w:type="dxa"/>
          <w:left w:w="108" w:type="dxa"/>
          <w:right w:w="115" w:type="dxa"/>
        </w:tblCellMar>
        <w:tblLook w:val="04A0" w:firstRow="1" w:lastRow="0" w:firstColumn="1" w:lastColumn="0" w:noHBand="0" w:noVBand="1"/>
      </w:tblPr>
      <w:tblGrid>
        <w:gridCol w:w="425"/>
        <w:gridCol w:w="4256"/>
      </w:tblGrid>
      <w:tr w:rsidR="004C3F4D" w:rsidRPr="004C3F4D">
        <w:trPr>
          <w:trHeight w:val="276"/>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fully</w:t>
            </w:r>
            <w:proofErr w:type="spellEnd"/>
            <w:r w:rsidRPr="004C3F4D">
              <w:rPr>
                <w:color w:val="FFFF00"/>
              </w:rPr>
              <w:t xml:space="preserve"> </w:t>
            </w:r>
            <w:proofErr w:type="spellStart"/>
            <w:r w:rsidRPr="004C3F4D">
              <w:rPr>
                <w:color w:val="FFFF00"/>
              </w:rPr>
              <w:t>satisfying</w:t>
            </w:r>
            <w:proofErr w:type="spellEnd"/>
            <w:r w:rsidRPr="004C3F4D">
              <w:rPr>
                <w:color w:val="FFFF00"/>
              </w:rPr>
              <w:t xml:space="preserve">  </w:t>
            </w:r>
          </w:p>
        </w:tc>
      </w:tr>
      <w:tr w:rsidR="004C3F4D" w:rsidRPr="004C3F4D">
        <w:trPr>
          <w:trHeight w:val="274"/>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not </w:t>
            </w:r>
            <w:proofErr w:type="spellStart"/>
            <w:r w:rsidRPr="004C3F4D">
              <w:rPr>
                <w:color w:val="FFFF00"/>
              </w:rPr>
              <w:t>fully</w:t>
            </w:r>
            <w:proofErr w:type="spellEnd"/>
            <w:r w:rsidRPr="004C3F4D">
              <w:rPr>
                <w:color w:val="FFFF00"/>
              </w:rPr>
              <w:t xml:space="preserve"> </w:t>
            </w:r>
            <w:proofErr w:type="spellStart"/>
            <w:r w:rsidRPr="004C3F4D">
              <w:rPr>
                <w:color w:val="FFFF00"/>
              </w:rPr>
              <w:t>satisfying</w:t>
            </w:r>
            <w:proofErr w:type="spellEnd"/>
            <w:r w:rsidRPr="004C3F4D">
              <w:rPr>
                <w:color w:val="FFFF00"/>
              </w:rPr>
              <w:t xml:space="preserve"> </w:t>
            </w:r>
          </w:p>
        </w:tc>
      </w:tr>
      <w:tr w:rsidR="004C3F4D" w:rsidRPr="004C3F4D">
        <w:trPr>
          <w:trHeight w:val="274"/>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4256"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definitely</w:t>
            </w:r>
            <w:proofErr w:type="spellEnd"/>
            <w:r w:rsidRPr="004C3F4D">
              <w:rPr>
                <w:color w:val="FFFF00"/>
              </w:rPr>
              <w:t xml:space="preserve"> </w:t>
            </w:r>
            <w:proofErr w:type="spellStart"/>
            <w:r w:rsidRPr="004C3F4D">
              <w:rPr>
                <w:color w:val="FFFF00"/>
              </w:rPr>
              <w:t>unsatisfying</w:t>
            </w:r>
            <w:proofErr w:type="spellEnd"/>
            <w:r w:rsidRPr="004C3F4D">
              <w:rPr>
                <w:color w:val="FFFF00"/>
              </w:rPr>
              <w:t xml:space="preserve"> </w:t>
            </w:r>
          </w:p>
        </w:tc>
      </w:tr>
    </w:tbl>
    <w:p w:rsidR="006E0F43" w:rsidRPr="004C3F4D" w:rsidRDefault="004C3F4D">
      <w:pPr>
        <w:spacing w:after="0"/>
        <w:ind w:left="376"/>
        <w:rPr>
          <w:color w:val="FFFF00"/>
        </w:rPr>
      </w:pPr>
      <w:r w:rsidRPr="004C3F4D">
        <w:rPr>
          <w:color w:val="FFFF00"/>
        </w:rPr>
        <w:t xml:space="preserve"> </w:t>
      </w:r>
    </w:p>
    <w:p w:rsidR="006E0F43" w:rsidRPr="004C3F4D" w:rsidRDefault="004C3F4D">
      <w:pPr>
        <w:spacing w:after="5" w:line="261" w:lineRule="auto"/>
        <w:ind w:left="11" w:right="74" w:hanging="10"/>
        <w:jc w:val="both"/>
        <w:rPr>
          <w:color w:val="FFFF00"/>
        </w:rPr>
      </w:pPr>
      <w:proofErr w:type="spellStart"/>
      <w:r w:rsidRPr="004C3F4D">
        <w:rPr>
          <w:color w:val="FFFF00"/>
        </w:rPr>
        <w:t>Justification</w:t>
      </w:r>
      <w:proofErr w:type="spellEnd"/>
      <w:r w:rsidRPr="004C3F4D">
        <w:rPr>
          <w:color w:val="FFFF00"/>
        </w:rPr>
        <w:t xml:space="preserve"> </w:t>
      </w:r>
    </w:p>
    <w:p w:rsidR="006E0F43" w:rsidRPr="004C3F4D" w:rsidRDefault="004C3F4D">
      <w:pPr>
        <w:spacing w:after="5" w:line="261" w:lineRule="auto"/>
        <w:ind w:left="11" w:right="74" w:hanging="10"/>
        <w:jc w:val="both"/>
        <w:rPr>
          <w:color w:val="FFFF00"/>
        </w:rPr>
      </w:pPr>
      <w:r w:rsidRPr="004C3F4D">
        <w:rPr>
          <w:color w:val="FFFF00"/>
        </w:rPr>
        <w:t>……………………………………………………………………………………………………………………………………………………………</w:t>
      </w:r>
    </w:p>
    <w:p w:rsidR="006E0F43" w:rsidRPr="004C3F4D" w:rsidRDefault="004C3F4D">
      <w:pPr>
        <w:spacing w:after="5" w:line="261" w:lineRule="auto"/>
        <w:ind w:left="11" w:right="74" w:hanging="10"/>
        <w:jc w:val="both"/>
        <w:rPr>
          <w:color w:val="FFFF00"/>
        </w:rPr>
      </w:pPr>
      <w:r w:rsidRPr="004C3F4D">
        <w:rPr>
          <w:color w:val="FFFF00"/>
        </w:rPr>
        <w:t xml:space="preserve">…………………………………………………………………………………………………………………………………………………………… </w:t>
      </w:r>
    </w:p>
    <w:p w:rsidR="006E0F43" w:rsidRPr="004C3F4D" w:rsidRDefault="004C3F4D">
      <w:pPr>
        <w:spacing w:after="0"/>
        <w:ind w:left="16"/>
        <w:rPr>
          <w:color w:val="FFFF00"/>
        </w:rPr>
      </w:pPr>
      <w:r w:rsidRPr="004C3F4D">
        <w:rPr>
          <w:color w:val="FFFF00"/>
        </w:rPr>
        <w:t xml:space="preserve"> </w:t>
      </w:r>
    </w:p>
    <w:p w:rsidR="006E0F43" w:rsidRPr="004C3F4D" w:rsidRDefault="004C3F4D">
      <w:pPr>
        <w:numPr>
          <w:ilvl w:val="0"/>
          <w:numId w:val="12"/>
        </w:numPr>
        <w:spacing w:after="5" w:line="261" w:lineRule="auto"/>
        <w:ind w:right="74" w:hanging="360"/>
        <w:jc w:val="both"/>
        <w:rPr>
          <w:color w:val="FFFF00"/>
          <w:lang w:val="en-GB"/>
        </w:rPr>
      </w:pPr>
      <w:r w:rsidRPr="004C3F4D">
        <w:rPr>
          <w:color w:val="FFFF00"/>
          <w:lang w:val="en-GB"/>
        </w:rPr>
        <w:t xml:space="preserve">Would you recommend participation in the Programme to your colleagues from your HEI or scientific unit: </w:t>
      </w:r>
    </w:p>
    <w:tbl>
      <w:tblPr>
        <w:tblStyle w:val="TableGrid"/>
        <w:tblW w:w="1135" w:type="dxa"/>
        <w:tblInd w:w="299" w:type="dxa"/>
        <w:tblCellMar>
          <w:top w:w="41" w:type="dxa"/>
          <w:left w:w="108" w:type="dxa"/>
          <w:right w:w="115" w:type="dxa"/>
        </w:tblCellMar>
        <w:tblLook w:val="04A0" w:firstRow="1" w:lastRow="0" w:firstColumn="1" w:lastColumn="0" w:noHBand="0" w:noVBand="1"/>
      </w:tblPr>
      <w:tblGrid>
        <w:gridCol w:w="425"/>
        <w:gridCol w:w="710"/>
      </w:tblGrid>
      <w:tr w:rsidR="004C3F4D" w:rsidRPr="004C3F4D">
        <w:trPr>
          <w:trHeight w:val="274"/>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lang w:val="en-GB"/>
              </w:rPr>
            </w:pPr>
            <w:r w:rsidRPr="004C3F4D">
              <w:rPr>
                <w:color w:val="FFFF00"/>
                <w:lang w:val="en-G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proofErr w:type="spellStart"/>
            <w:r w:rsidRPr="004C3F4D">
              <w:rPr>
                <w:color w:val="FFFF00"/>
              </w:rPr>
              <w:t>Yes</w:t>
            </w:r>
            <w:proofErr w:type="spellEnd"/>
            <w:r w:rsidRPr="004C3F4D">
              <w:rPr>
                <w:color w:val="FFFF00"/>
              </w:rPr>
              <w:t xml:space="preserve"> </w:t>
            </w:r>
          </w:p>
        </w:tc>
      </w:tr>
      <w:tr w:rsidR="004C3F4D" w:rsidRPr="004C3F4D">
        <w:trPr>
          <w:trHeight w:val="276"/>
        </w:trPr>
        <w:tc>
          <w:tcPr>
            <w:tcW w:w="425"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No </w:t>
            </w:r>
          </w:p>
        </w:tc>
      </w:tr>
    </w:tbl>
    <w:p w:rsidR="006E0F43" w:rsidRPr="004C3F4D" w:rsidRDefault="004C3F4D">
      <w:pPr>
        <w:spacing w:after="0"/>
        <w:ind w:left="16"/>
        <w:rPr>
          <w:color w:val="FFFF00"/>
        </w:rPr>
      </w:pPr>
      <w:r w:rsidRPr="004C3F4D">
        <w:rPr>
          <w:color w:val="FFFF00"/>
        </w:rPr>
        <w:t xml:space="preserve"> </w:t>
      </w:r>
    </w:p>
    <w:p w:rsidR="006E0F43" w:rsidRPr="004C3F4D" w:rsidRDefault="004C3F4D">
      <w:pPr>
        <w:numPr>
          <w:ilvl w:val="0"/>
          <w:numId w:val="12"/>
        </w:numPr>
        <w:spacing w:after="159" w:line="254" w:lineRule="auto"/>
        <w:ind w:right="74" w:hanging="360"/>
        <w:jc w:val="both"/>
        <w:rPr>
          <w:color w:val="FFFF00"/>
          <w:lang w:val="en-GB"/>
        </w:rPr>
      </w:pPr>
      <w:r w:rsidRPr="004C3F4D">
        <w:rPr>
          <w:color w:val="FFFF00"/>
          <w:lang w:val="en-GB"/>
        </w:rPr>
        <w:t xml:space="preserve">Within a period between obtaining your degree of Master/ Engineer and participating in the exchange described here, have you participated in any other short-term exchanges? (exchanges lasting between 5 and 30 days, whose nature falls within the catalogue of actions described in the question 5 above). </w:t>
      </w:r>
    </w:p>
    <w:p w:rsidR="006E0F43" w:rsidRPr="004C3F4D" w:rsidRDefault="004C3F4D">
      <w:pPr>
        <w:spacing w:after="0"/>
        <w:ind w:left="718" w:hanging="10"/>
        <w:rPr>
          <w:color w:val="FFFF00"/>
          <w:lang w:val="en-GB"/>
        </w:rPr>
      </w:pPr>
      <w:r w:rsidRPr="004C3F4D">
        <w:rPr>
          <w:color w:val="FFFF00"/>
          <w:sz w:val="23"/>
          <w:lang w:val="en-GB"/>
        </w:rPr>
        <w:t xml:space="preserve">Please indicate the number of exchanges; if there were no exchanges, please enter: „0” </w:t>
      </w:r>
    </w:p>
    <w:tbl>
      <w:tblPr>
        <w:tblStyle w:val="TableGrid"/>
        <w:tblW w:w="3970" w:type="dxa"/>
        <w:tblInd w:w="299" w:type="dxa"/>
        <w:tblCellMar>
          <w:top w:w="72" w:type="dxa"/>
          <w:left w:w="106" w:type="dxa"/>
          <w:right w:w="115" w:type="dxa"/>
        </w:tblCellMar>
        <w:tblLook w:val="04A0" w:firstRow="1" w:lastRow="0" w:firstColumn="1" w:lastColumn="0" w:noHBand="0" w:noVBand="1"/>
      </w:tblPr>
      <w:tblGrid>
        <w:gridCol w:w="3262"/>
        <w:gridCol w:w="708"/>
      </w:tblGrid>
      <w:tr w:rsidR="004C3F4D" w:rsidRPr="004C3F4D">
        <w:trPr>
          <w:trHeight w:val="334"/>
        </w:trPr>
        <w:tc>
          <w:tcPr>
            <w:tcW w:w="3262" w:type="dxa"/>
            <w:tcBorders>
              <w:top w:val="single" w:sz="4" w:space="0" w:color="000000"/>
              <w:left w:val="single" w:sz="4" w:space="0" w:color="000000"/>
              <w:bottom w:val="single" w:sz="4" w:space="0" w:color="000000"/>
              <w:right w:val="single" w:sz="4" w:space="0" w:color="000000"/>
            </w:tcBorders>
          </w:tcPr>
          <w:p w:rsidR="006E0F43" w:rsidRPr="004C3F4D" w:rsidRDefault="004C3F4D">
            <w:pPr>
              <w:ind w:left="2"/>
              <w:rPr>
                <w:color w:val="FFFF00"/>
              </w:rPr>
            </w:pPr>
            <w:proofErr w:type="spellStart"/>
            <w:r w:rsidRPr="004C3F4D">
              <w:rPr>
                <w:color w:val="FFFF00"/>
              </w:rPr>
              <w:t>Number</w:t>
            </w:r>
            <w:proofErr w:type="spellEnd"/>
            <w:r w:rsidRPr="004C3F4D">
              <w:rPr>
                <w:color w:val="FFFF00"/>
              </w:rPr>
              <w:t xml:space="preserve"> of </w:t>
            </w:r>
            <w:proofErr w:type="spellStart"/>
            <w:r w:rsidRPr="004C3F4D">
              <w:rPr>
                <w:color w:val="FFFF00"/>
              </w:rPr>
              <w:t>exchanges</w:t>
            </w:r>
            <w:proofErr w:type="spellEnd"/>
            <w:r w:rsidRPr="004C3F4D">
              <w:rPr>
                <w:color w:val="FFFF0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E0F43" w:rsidRPr="004C3F4D" w:rsidRDefault="004C3F4D">
            <w:pPr>
              <w:rPr>
                <w:color w:val="FFFF00"/>
              </w:rPr>
            </w:pPr>
            <w:r w:rsidRPr="004C3F4D">
              <w:rPr>
                <w:color w:val="FFFF00"/>
              </w:rPr>
              <w:t xml:space="preserve"> </w:t>
            </w:r>
          </w:p>
        </w:tc>
      </w:tr>
    </w:tbl>
    <w:p w:rsidR="006E0F43" w:rsidRPr="004C3F4D" w:rsidRDefault="004C3F4D">
      <w:pPr>
        <w:spacing w:after="0"/>
        <w:ind w:left="16"/>
        <w:rPr>
          <w:color w:val="FFFF00"/>
        </w:rPr>
      </w:pPr>
      <w:r w:rsidRPr="004C3F4D">
        <w:rPr>
          <w:color w:val="FFFF00"/>
        </w:rPr>
        <w:t xml:space="preserve">  </w:t>
      </w:r>
    </w:p>
    <w:p w:rsidR="006E0F43" w:rsidRPr="004C3F4D" w:rsidRDefault="004C3F4D">
      <w:pPr>
        <w:numPr>
          <w:ilvl w:val="0"/>
          <w:numId w:val="12"/>
        </w:numPr>
        <w:spacing w:after="153" w:line="261" w:lineRule="auto"/>
        <w:ind w:right="74" w:hanging="360"/>
        <w:jc w:val="both"/>
        <w:rPr>
          <w:color w:val="FFFF00"/>
          <w:lang w:val="en-GB"/>
        </w:rPr>
      </w:pPr>
      <w:r w:rsidRPr="004C3F4D">
        <w:rPr>
          <w:color w:val="FFFF00"/>
          <w:lang w:val="en-GB"/>
        </w:rPr>
        <w:t xml:space="preserve">Your other comments on the exchange or on the PROM Programme you would like to share with NAWA </w:t>
      </w:r>
    </w:p>
    <w:p w:rsidR="006E0F43" w:rsidRPr="004C3F4D" w:rsidRDefault="004C3F4D">
      <w:pPr>
        <w:spacing w:after="5" w:line="261" w:lineRule="auto"/>
        <w:ind w:left="11" w:right="74" w:hanging="10"/>
        <w:jc w:val="both"/>
        <w:rPr>
          <w:color w:val="FFFF00"/>
          <w:lang w:val="en-GB"/>
        </w:rPr>
      </w:pPr>
      <w:r w:rsidRPr="004C3F4D">
        <w:rPr>
          <w:color w:val="FFFF00"/>
          <w:lang w:val="en-GB"/>
        </w:rPr>
        <w:t>……………………………………………………………………………………………………………………………………………………………</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lastRenderedPageBreak/>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Default="006E0F43"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Default="004C3F4D" w:rsidP="004C3F4D">
      <w:pPr>
        <w:spacing w:after="0"/>
        <w:ind w:left="16"/>
        <w:rPr>
          <w:color w:val="FFFF00"/>
          <w:lang w:val="en-GB"/>
        </w:rPr>
      </w:pPr>
    </w:p>
    <w:p w:rsidR="004C3F4D" w:rsidRPr="004C3F4D" w:rsidRDefault="004C3F4D" w:rsidP="004C3F4D">
      <w:pPr>
        <w:spacing w:after="0"/>
        <w:ind w:left="16"/>
        <w:rPr>
          <w:color w:val="FFFF00"/>
          <w:lang w:val="en-GB"/>
        </w:rPr>
      </w:pP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B312D0" w:rsidRDefault="00B312D0">
      <w:pPr>
        <w:spacing w:after="1"/>
        <w:ind w:left="10" w:right="23" w:hanging="10"/>
        <w:jc w:val="right"/>
        <w:rPr>
          <w:color w:val="FFFF00"/>
          <w:sz w:val="19"/>
          <w:lang w:val="en-GB"/>
        </w:rPr>
      </w:pPr>
    </w:p>
    <w:p w:rsidR="006E0F43" w:rsidRPr="004C3F4D" w:rsidRDefault="004C3F4D">
      <w:pPr>
        <w:spacing w:after="1"/>
        <w:ind w:left="10" w:right="23" w:hanging="10"/>
        <w:jc w:val="right"/>
        <w:rPr>
          <w:color w:val="FFFF00"/>
          <w:lang w:val="en-GB"/>
        </w:rPr>
      </w:pPr>
      <w:r w:rsidRPr="004C3F4D">
        <w:rPr>
          <w:color w:val="FFFF00"/>
          <w:sz w:val="19"/>
          <w:lang w:val="en-GB"/>
        </w:rPr>
        <w:lastRenderedPageBreak/>
        <w:t xml:space="preserve">Attachment No 3 to the agreement between the Beneficiary and the Project Participant – Model of the certificate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35"/>
        <w:ind w:left="16"/>
        <w:rPr>
          <w:color w:val="FFFF00"/>
          <w:lang w:val="en-GB"/>
        </w:rPr>
      </w:pPr>
      <w:r w:rsidRPr="004C3F4D">
        <w:rPr>
          <w:color w:val="FFFF00"/>
          <w:lang w:val="en-GB"/>
        </w:rPr>
        <w:t xml:space="preserve"> </w:t>
      </w:r>
    </w:p>
    <w:p w:rsidR="006E0F43" w:rsidRPr="004C3F4D" w:rsidRDefault="004C3F4D">
      <w:pPr>
        <w:spacing w:after="0"/>
        <w:ind w:right="68"/>
        <w:jc w:val="center"/>
        <w:rPr>
          <w:color w:val="FFFF00"/>
          <w:lang w:val="en-GB"/>
        </w:rPr>
      </w:pPr>
      <w:r w:rsidRPr="004C3F4D">
        <w:rPr>
          <w:color w:val="FFFF00"/>
          <w:sz w:val="28"/>
          <w:lang w:val="en-GB"/>
        </w:rPr>
        <w:t xml:space="preserve">CERTIFICATE </w:t>
      </w:r>
    </w:p>
    <w:p w:rsidR="006E0F43" w:rsidRPr="004C3F4D" w:rsidRDefault="004C3F4D">
      <w:pPr>
        <w:spacing w:after="0"/>
        <w:ind w:right="25"/>
        <w:jc w:val="center"/>
        <w:rPr>
          <w:color w:val="FFFF00"/>
          <w:lang w:val="en-GB"/>
        </w:rPr>
      </w:pPr>
      <w:r w:rsidRPr="004C3F4D">
        <w:rPr>
          <w:color w:val="FFFF00"/>
          <w:lang w:val="en-GB"/>
        </w:rPr>
        <w:t xml:space="preserve"> </w:t>
      </w:r>
    </w:p>
    <w:p w:rsidR="006E0F43" w:rsidRPr="004C3F4D" w:rsidRDefault="004C3F4D">
      <w:pPr>
        <w:spacing w:after="0"/>
        <w:ind w:right="25"/>
        <w:jc w:val="center"/>
        <w:rPr>
          <w:color w:val="FFFF00"/>
          <w:lang w:val="en-GB"/>
        </w:rPr>
      </w:pPr>
      <w:r w:rsidRPr="004C3F4D">
        <w:rPr>
          <w:color w:val="FFFF00"/>
          <w:lang w:val="en-GB"/>
        </w:rPr>
        <w:t xml:space="preserve"> </w:t>
      </w:r>
    </w:p>
    <w:p w:rsidR="006E0F43" w:rsidRPr="004C3F4D" w:rsidRDefault="004C3F4D">
      <w:pPr>
        <w:spacing w:after="0"/>
        <w:ind w:right="25"/>
        <w:jc w:val="center"/>
        <w:rPr>
          <w:color w:val="FFFF00"/>
          <w:lang w:val="en-GB"/>
        </w:rPr>
      </w:pPr>
      <w:r w:rsidRPr="004C3F4D">
        <w:rPr>
          <w:color w:val="FFFF00"/>
          <w:lang w:val="en-GB"/>
        </w:rPr>
        <w:t xml:space="preserve"> </w:t>
      </w:r>
    </w:p>
    <w:p w:rsidR="006E0F43" w:rsidRPr="004C3F4D" w:rsidRDefault="004C3F4D">
      <w:pPr>
        <w:spacing w:after="0"/>
        <w:ind w:left="10" w:right="67" w:hanging="10"/>
        <w:jc w:val="center"/>
        <w:rPr>
          <w:color w:val="FFFF00"/>
          <w:lang w:val="en-GB"/>
        </w:rPr>
      </w:pPr>
      <w:r w:rsidRPr="004C3F4D">
        <w:rPr>
          <w:color w:val="FFFF00"/>
          <w:sz w:val="24"/>
          <w:lang w:val="en-GB"/>
        </w:rPr>
        <w:t xml:space="preserve">Mrs/Mr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left="10" w:right="19" w:hanging="10"/>
        <w:jc w:val="center"/>
        <w:rPr>
          <w:color w:val="FFFF00"/>
          <w:lang w:val="en-GB"/>
        </w:rPr>
      </w:pPr>
      <w:r w:rsidRPr="004C3F4D">
        <w:rPr>
          <w:color w:val="FFFF00"/>
          <w:sz w:val="25"/>
          <w:lang w:val="en-GB"/>
        </w:rPr>
        <w:t xml:space="preserve">First name and surname </w:t>
      </w:r>
    </w:p>
    <w:p w:rsidR="006E0F43" w:rsidRPr="004C3F4D" w:rsidRDefault="004C3F4D">
      <w:pPr>
        <w:spacing w:after="0"/>
        <w:ind w:left="26"/>
        <w:jc w:val="center"/>
        <w:rPr>
          <w:color w:val="FFFF00"/>
          <w:lang w:val="en-GB"/>
        </w:rPr>
      </w:pPr>
      <w:r w:rsidRPr="004C3F4D">
        <w:rPr>
          <w:color w:val="FFFF00"/>
          <w:sz w:val="25"/>
          <w:lang w:val="en-GB"/>
        </w:rPr>
        <w:t xml:space="preserve"> </w:t>
      </w:r>
    </w:p>
    <w:p w:rsidR="006E0F43" w:rsidRPr="004C3F4D" w:rsidRDefault="004C3F4D">
      <w:pPr>
        <w:spacing w:after="0"/>
        <w:ind w:left="26"/>
        <w:jc w:val="center"/>
        <w:rPr>
          <w:color w:val="FFFF00"/>
          <w:lang w:val="en-GB"/>
        </w:rPr>
      </w:pPr>
      <w:r w:rsidRPr="004C3F4D">
        <w:rPr>
          <w:color w:val="FFFF00"/>
          <w:sz w:val="25"/>
          <w:lang w:val="en-GB"/>
        </w:rPr>
        <w:t xml:space="preserve"> </w:t>
      </w:r>
    </w:p>
    <w:p w:rsidR="006E0F43" w:rsidRPr="004C3F4D" w:rsidRDefault="004C3F4D">
      <w:pPr>
        <w:spacing w:after="0"/>
        <w:ind w:left="10" w:right="67" w:hanging="10"/>
        <w:jc w:val="center"/>
        <w:rPr>
          <w:color w:val="FFFF00"/>
          <w:lang w:val="en-GB"/>
        </w:rPr>
      </w:pPr>
      <w:r w:rsidRPr="004C3F4D">
        <w:rPr>
          <w:color w:val="FFFF00"/>
          <w:sz w:val="24"/>
          <w:lang w:val="en-GB"/>
        </w:rPr>
        <w:t xml:space="preserve">participated in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left="10" w:right="7" w:hanging="10"/>
        <w:jc w:val="center"/>
        <w:rPr>
          <w:color w:val="FFFF00"/>
          <w:lang w:val="en-GB"/>
        </w:rPr>
      </w:pPr>
      <w:r w:rsidRPr="004C3F4D">
        <w:rPr>
          <w:color w:val="FFFF00"/>
          <w:sz w:val="24"/>
          <w:lang w:val="en-GB"/>
        </w:rPr>
        <w:t xml:space="preserve"> </w:t>
      </w:r>
      <w:r w:rsidRPr="004C3F4D">
        <w:rPr>
          <w:color w:val="FFFF00"/>
          <w:sz w:val="25"/>
          <w:lang w:val="en-GB"/>
        </w:rPr>
        <w:t>title of the event</w:t>
      </w: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left="10" w:right="68" w:hanging="10"/>
        <w:jc w:val="center"/>
        <w:rPr>
          <w:color w:val="FFFF00"/>
          <w:lang w:val="en-GB"/>
        </w:rPr>
      </w:pPr>
      <w:r w:rsidRPr="004C3F4D">
        <w:rPr>
          <w:color w:val="FFFF00"/>
          <w:sz w:val="24"/>
          <w:lang w:val="en-GB"/>
        </w:rPr>
        <w:t xml:space="preserve">during </w:t>
      </w:r>
      <w:r w:rsidRPr="004C3F4D">
        <w:rPr>
          <w:color w:val="FFFF00"/>
          <w:sz w:val="25"/>
          <w:lang w:val="en-GB"/>
        </w:rPr>
        <w:t>(from ........ to ......) in ......................... (venue of the event</w:t>
      </w: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ind w:right="22"/>
        <w:jc w:val="center"/>
        <w:rPr>
          <w:color w:val="FFFF00"/>
          <w:lang w:val="en-GB"/>
        </w:rPr>
      </w:pPr>
      <w:r w:rsidRPr="004C3F4D">
        <w:rPr>
          <w:color w:val="FFFF00"/>
          <w:sz w:val="24"/>
          <w:lang w:val="en-GB"/>
        </w:rPr>
        <w:t xml:space="preserve"> </w:t>
      </w:r>
    </w:p>
    <w:p w:rsidR="006E0F43" w:rsidRPr="004C3F4D" w:rsidRDefault="004C3F4D">
      <w:pPr>
        <w:spacing w:after="0" w:line="236" w:lineRule="auto"/>
        <w:ind w:left="5762" w:hanging="24"/>
        <w:rPr>
          <w:color w:val="FFFF00"/>
          <w:lang w:val="en-GB"/>
        </w:rPr>
      </w:pPr>
      <w:r w:rsidRPr="004C3F4D">
        <w:rPr>
          <w:color w:val="FFFF00"/>
          <w:sz w:val="24"/>
          <w:lang w:val="en-GB"/>
        </w:rPr>
        <w:t xml:space="preserve">……………………………………………………. date and signature of the organiser </w:t>
      </w:r>
    </w:p>
    <w:p w:rsidR="006E0F43" w:rsidRPr="004C3F4D" w:rsidRDefault="004C3F4D">
      <w:pPr>
        <w:spacing w:after="0"/>
        <w:ind w:left="7385"/>
        <w:rPr>
          <w:color w:val="FFFF00"/>
          <w:lang w:val="en-GB"/>
        </w:rPr>
      </w:pPr>
      <w:r w:rsidRPr="004C3F4D">
        <w:rPr>
          <w:color w:val="FFFF00"/>
          <w:sz w:val="24"/>
          <w:lang w:val="en-GB"/>
        </w:rPr>
        <w:t xml:space="preserve"> </w:t>
      </w:r>
    </w:p>
    <w:p w:rsidR="006E0F43" w:rsidRPr="004C3F4D" w:rsidRDefault="004C3F4D">
      <w:pPr>
        <w:spacing w:after="0"/>
        <w:ind w:left="7385"/>
        <w:rPr>
          <w:color w:val="FFFF00"/>
          <w:lang w:val="en-GB"/>
        </w:rPr>
      </w:pPr>
      <w:r w:rsidRPr="004C3F4D">
        <w:rPr>
          <w:color w:val="FFFF00"/>
          <w:sz w:val="24"/>
          <w:lang w:val="en-GB"/>
        </w:rPr>
        <w:t xml:space="preserve"> </w:t>
      </w:r>
    </w:p>
    <w:p w:rsidR="006E0F43" w:rsidRPr="004C3F4D" w:rsidRDefault="004C3F4D">
      <w:pPr>
        <w:spacing w:after="0"/>
        <w:ind w:left="7385"/>
        <w:rPr>
          <w:color w:val="FFFF00"/>
          <w:lang w:val="en-GB"/>
        </w:rPr>
      </w:pPr>
      <w:r w:rsidRPr="004C3F4D">
        <w:rPr>
          <w:color w:val="FFFF00"/>
          <w:lang w:val="en-GB"/>
        </w:rPr>
        <w:t xml:space="preserve"> </w:t>
      </w:r>
    </w:p>
    <w:p w:rsidR="006E0F43" w:rsidRPr="004C3F4D" w:rsidRDefault="004C3F4D">
      <w:pPr>
        <w:spacing w:after="0"/>
        <w:ind w:left="7385"/>
        <w:rPr>
          <w:color w:val="FFFF00"/>
          <w:lang w:val="en-GB"/>
        </w:rPr>
      </w:pPr>
      <w:r w:rsidRPr="004C3F4D">
        <w:rPr>
          <w:color w:val="FFFF00"/>
          <w:lang w:val="en-GB"/>
        </w:rPr>
        <w:t xml:space="preserve"> </w:t>
      </w:r>
    </w:p>
    <w:p w:rsidR="006E0F43" w:rsidRPr="004C3F4D" w:rsidRDefault="004C3F4D">
      <w:pPr>
        <w:spacing w:after="0"/>
        <w:ind w:left="7385"/>
        <w:rPr>
          <w:color w:val="FFFF00"/>
          <w:lang w:val="en-GB"/>
        </w:rPr>
      </w:pPr>
      <w:r w:rsidRPr="004C3F4D">
        <w:rPr>
          <w:color w:val="FFFF00"/>
          <w:lang w:val="en-GB"/>
        </w:rPr>
        <w:t xml:space="preserve"> </w:t>
      </w:r>
    </w:p>
    <w:p w:rsidR="006E0F43" w:rsidRPr="004C3F4D" w:rsidRDefault="004C3F4D">
      <w:pPr>
        <w:spacing w:after="0"/>
        <w:ind w:left="7385"/>
        <w:rPr>
          <w:color w:val="FFFF00"/>
          <w:lang w:val="en-GB"/>
        </w:rPr>
      </w:pPr>
      <w:r w:rsidRPr="004C3F4D">
        <w:rPr>
          <w:color w:val="FFFF00"/>
          <w:lang w:val="en-GB"/>
        </w:rPr>
        <w:t xml:space="preserve"> </w:t>
      </w:r>
    </w:p>
    <w:p w:rsidR="006E0F43" w:rsidRPr="004C3F4D" w:rsidRDefault="004C3F4D">
      <w:pPr>
        <w:spacing w:after="0"/>
        <w:ind w:left="7385"/>
        <w:rPr>
          <w:color w:val="FFFF00"/>
          <w:lang w:val="en-GB"/>
        </w:rPr>
      </w:pPr>
      <w:r w:rsidRPr="004C3F4D">
        <w:rPr>
          <w:color w:val="FFFF00"/>
          <w:lang w:val="en-GB"/>
        </w:rPr>
        <w:t xml:space="preserve"> </w:t>
      </w:r>
    </w:p>
    <w:p w:rsidR="006E0F43" w:rsidRPr="004C3F4D" w:rsidRDefault="004C3F4D" w:rsidP="004C3F4D">
      <w:pPr>
        <w:spacing w:after="0"/>
        <w:ind w:left="7385"/>
        <w:rPr>
          <w:color w:val="FFFF00"/>
          <w:lang w:val="en-GB"/>
        </w:rPr>
      </w:pPr>
      <w:r w:rsidRPr="004C3F4D">
        <w:rPr>
          <w:color w:val="FFFF00"/>
          <w:lang w:val="en-GB"/>
        </w:rPr>
        <w:t xml:space="preserve"> </w:t>
      </w:r>
    </w:p>
    <w:p w:rsidR="006E0F43" w:rsidRPr="004C3F4D" w:rsidRDefault="004C3F4D">
      <w:pPr>
        <w:spacing w:after="0"/>
        <w:ind w:left="7385"/>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sz w:val="20"/>
          <w:lang w:val="en-GB"/>
        </w:rPr>
        <w:t xml:space="preserve"> </w:t>
      </w:r>
    </w:p>
    <w:p w:rsidR="006E0F43" w:rsidRPr="004C3F4D" w:rsidRDefault="004C3F4D">
      <w:pPr>
        <w:spacing w:after="9"/>
        <w:ind w:right="29"/>
        <w:jc w:val="center"/>
        <w:rPr>
          <w:color w:val="FFFF00"/>
          <w:lang w:val="en-GB"/>
        </w:rPr>
      </w:pPr>
      <w:r w:rsidRPr="004C3F4D">
        <w:rPr>
          <w:color w:val="FFFF00"/>
          <w:sz w:val="20"/>
          <w:lang w:val="en-GB"/>
        </w:rPr>
        <w:t xml:space="preserve"> </w:t>
      </w:r>
    </w:p>
    <w:p w:rsidR="006E0F43" w:rsidRPr="004C3F4D" w:rsidRDefault="004C3F4D">
      <w:pPr>
        <w:spacing w:after="0"/>
        <w:ind w:left="10" w:right="70" w:hanging="10"/>
        <w:jc w:val="center"/>
        <w:rPr>
          <w:color w:val="FFFF00"/>
          <w:lang w:val="en-GB"/>
        </w:rPr>
      </w:pPr>
      <w:r w:rsidRPr="004C3F4D">
        <w:rPr>
          <w:color w:val="FFFF00"/>
          <w:sz w:val="24"/>
          <w:lang w:val="en-GB"/>
        </w:rPr>
        <w:lastRenderedPageBreak/>
        <w:t>Description of the learning outcomes</w:t>
      </w:r>
      <w:r w:rsidRPr="004C3F4D">
        <w:rPr>
          <w:color w:val="FFFF00"/>
          <w:sz w:val="24"/>
          <w:vertAlign w:val="superscript"/>
        </w:rPr>
        <w:footnoteReference w:id="1"/>
      </w:r>
      <w:r w:rsidRPr="004C3F4D">
        <w:rPr>
          <w:color w:val="FFFF00"/>
          <w:sz w:val="24"/>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1" w:hanging="10"/>
        <w:rPr>
          <w:color w:val="FFFF00"/>
          <w:lang w:val="en-GB"/>
        </w:rPr>
      </w:pPr>
      <w:r w:rsidRPr="004C3F4D">
        <w:rPr>
          <w:color w:val="FFFF00"/>
          <w:sz w:val="23"/>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1" w:hanging="10"/>
        <w:rPr>
          <w:color w:val="FFFF00"/>
          <w:lang w:val="en-GB"/>
        </w:rPr>
      </w:pPr>
      <w:r w:rsidRPr="004C3F4D">
        <w:rPr>
          <w:color w:val="FFFF00"/>
          <w:lang w:val="en-GB"/>
        </w:rPr>
        <w:t xml:space="preserve">Knowledge </w:t>
      </w:r>
      <w:r w:rsidRPr="004C3F4D">
        <w:rPr>
          <w:color w:val="FFFF00"/>
          <w:sz w:val="23"/>
          <w:lang w:val="en-GB"/>
        </w:rPr>
        <w:t>(knows and understands...)</w:t>
      </w:r>
      <w:r w:rsidRPr="004C3F4D">
        <w:rPr>
          <w:color w:val="FFFF00"/>
          <w:sz w:val="23"/>
          <w:vertAlign w:val="superscript"/>
        </w:rPr>
        <w:footnoteReference w:id="2"/>
      </w: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5" w:line="261" w:lineRule="auto"/>
        <w:ind w:left="11" w:right="74" w:hanging="10"/>
        <w:jc w:val="both"/>
        <w:rPr>
          <w:color w:val="FFFF00"/>
          <w:lang w:val="en-GB"/>
        </w:rPr>
      </w:pPr>
      <w:r w:rsidRPr="004C3F4D">
        <w:rPr>
          <w:color w:val="FFFF00"/>
          <w:lang w:val="en-GB"/>
        </w:rPr>
        <w:t>e.g.</w:t>
      </w:r>
      <w:r w:rsidRPr="004C3F4D">
        <w:rPr>
          <w:color w:val="FFFF00"/>
          <w:sz w:val="23"/>
          <w:lang w:val="en-GB"/>
        </w:rPr>
        <w:t xml:space="preserve">  </w:t>
      </w:r>
    </w:p>
    <w:p w:rsidR="006E0F43" w:rsidRPr="004C3F4D" w:rsidRDefault="004C3F4D">
      <w:pPr>
        <w:spacing w:after="0"/>
        <w:rPr>
          <w:color w:val="FFFF00"/>
          <w:lang w:val="en-GB"/>
        </w:rPr>
      </w:pPr>
      <w:r w:rsidRPr="004C3F4D">
        <w:rPr>
          <w:color w:val="FFFF00"/>
          <w:sz w:val="23"/>
          <w:lang w:val="en-GB"/>
        </w:rPr>
        <w:t xml:space="preserve"> </w:t>
      </w:r>
    </w:p>
    <w:p w:rsidR="006E0F43" w:rsidRPr="004C3F4D" w:rsidRDefault="004C3F4D">
      <w:pPr>
        <w:spacing w:after="0"/>
        <w:ind w:left="11" w:hanging="10"/>
        <w:rPr>
          <w:color w:val="FFFF00"/>
          <w:lang w:val="en-GB"/>
        </w:rPr>
      </w:pPr>
      <w:r w:rsidRPr="004C3F4D">
        <w:rPr>
          <w:color w:val="FFFF00"/>
          <w:sz w:val="23"/>
          <w:lang w:val="en-GB"/>
        </w:rPr>
        <w:t xml:space="preserve">The scholarship holder knows / searches for / formulates / explains / recognises / distinguishes / names / selects / translates / indicates......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1" w:hanging="10"/>
        <w:rPr>
          <w:color w:val="FFFF00"/>
          <w:lang w:val="en-GB"/>
        </w:rPr>
      </w:pPr>
      <w:r w:rsidRPr="004C3F4D">
        <w:rPr>
          <w:color w:val="FFFF00"/>
          <w:lang w:val="en-GB"/>
        </w:rPr>
        <w:t xml:space="preserve">Skills </w:t>
      </w:r>
      <w:r w:rsidRPr="004C3F4D">
        <w:rPr>
          <w:color w:val="FFFF00"/>
          <w:sz w:val="23"/>
          <w:lang w:val="en-GB"/>
        </w:rPr>
        <w:t>(can...)</w:t>
      </w:r>
      <w:r w:rsidRPr="004C3F4D">
        <w:rPr>
          <w:color w:val="FFFF00"/>
          <w:lang w:val="en-GB"/>
        </w:rPr>
        <w:t xml:space="preserve"> </w:t>
      </w:r>
      <w:r w:rsidRPr="004C3F4D">
        <w:rPr>
          <w:color w:val="FFFF00"/>
          <w:vertAlign w:val="superscript"/>
        </w:rPr>
        <w:footnoteReference w:id="3"/>
      </w: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The scholarship holder analyses/selects/uses/links/operates/ develops/organises/undertakes/calculates/carries out/prepares/ solves/implements/verifies/searches for/designs.....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5" w:line="261" w:lineRule="auto"/>
        <w:ind w:left="11" w:right="74" w:hanging="10"/>
        <w:jc w:val="both"/>
        <w:rPr>
          <w:color w:val="FFFF00"/>
          <w:lang w:val="en-GB"/>
        </w:rPr>
      </w:pPr>
      <w:r w:rsidRPr="004C3F4D">
        <w:rPr>
          <w:color w:val="FFFF00"/>
          <w:lang w:val="en-GB"/>
        </w:rPr>
        <w:t xml:space="preserve">Social competence </w:t>
      </w:r>
      <w:r w:rsidRPr="004C3F4D">
        <w:rPr>
          <w:color w:val="FFFF00"/>
          <w:sz w:val="23"/>
          <w:lang w:val="en-GB"/>
        </w:rPr>
        <w:t>(is ready to...)</w:t>
      </w:r>
      <w:r w:rsidRPr="004C3F4D">
        <w:rPr>
          <w:color w:val="FFFF00"/>
          <w:sz w:val="23"/>
          <w:vertAlign w:val="superscript"/>
        </w:rPr>
        <w:footnoteReference w:id="4"/>
      </w: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pPr>
        <w:spacing w:after="0"/>
        <w:ind w:left="16"/>
        <w:rPr>
          <w:color w:val="FFFF00"/>
          <w:lang w:val="en-GB"/>
        </w:rPr>
      </w:pPr>
      <w:r w:rsidRPr="004C3F4D">
        <w:rPr>
          <w:color w:val="FFFF00"/>
          <w:lang w:val="en-GB"/>
        </w:rPr>
        <w:t xml:space="preserve"> </w:t>
      </w:r>
    </w:p>
    <w:p w:rsidR="006E0F43" w:rsidRPr="004C3F4D" w:rsidRDefault="004C3F4D" w:rsidP="004C3F4D">
      <w:pPr>
        <w:spacing w:after="5" w:line="261" w:lineRule="auto"/>
        <w:ind w:left="11" w:right="74" w:hanging="10"/>
        <w:jc w:val="both"/>
        <w:rPr>
          <w:color w:val="FFFF00"/>
          <w:lang w:val="en-GB"/>
        </w:rPr>
      </w:pPr>
      <w:r w:rsidRPr="004C3F4D">
        <w:rPr>
          <w:color w:val="FFFF00"/>
          <w:lang w:val="en-GB"/>
        </w:rPr>
        <w:t xml:space="preserve">The scholarship holder is eager to... /aware of... /able to... / oriented towards... /open to... /responsible for... /cares about... /proceeds according to... /strives for… </w:t>
      </w:r>
    </w:p>
    <w:p w:rsidR="006E0F43" w:rsidRPr="004C3F4D" w:rsidRDefault="004C3F4D">
      <w:pPr>
        <w:spacing w:after="0"/>
        <w:ind w:left="130"/>
        <w:rPr>
          <w:color w:val="FFFF00"/>
          <w:lang w:val="en-GB"/>
        </w:rPr>
      </w:pPr>
      <w:r w:rsidRPr="004C3F4D">
        <w:rPr>
          <w:color w:val="FFFF00"/>
          <w:sz w:val="19"/>
          <w:lang w:val="en-GB"/>
        </w:rPr>
        <w:t>Attachment No 4 to the agreement between the Beneficiary and the Project Participant – Declaration concerning per-</w:t>
      </w:r>
    </w:p>
    <w:p w:rsidR="006E0F43" w:rsidRPr="004C3F4D" w:rsidRDefault="004C3F4D">
      <w:pPr>
        <w:spacing w:after="1"/>
        <w:ind w:left="10" w:right="678" w:hanging="10"/>
        <w:jc w:val="right"/>
        <w:rPr>
          <w:color w:val="FFFF00"/>
          <w:lang w:val="en-GB"/>
        </w:rPr>
      </w:pPr>
      <w:proofErr w:type="spellStart"/>
      <w:r w:rsidRPr="004C3F4D">
        <w:rPr>
          <w:color w:val="FFFF00"/>
          <w:sz w:val="19"/>
          <w:lang w:val="en-GB"/>
        </w:rPr>
        <w:t>sonal</w:t>
      </w:r>
      <w:proofErr w:type="spellEnd"/>
      <w:r w:rsidRPr="004C3F4D">
        <w:rPr>
          <w:color w:val="FFFF00"/>
          <w:sz w:val="19"/>
          <w:lang w:val="en-GB"/>
        </w:rPr>
        <w:t xml:space="preserve"> data</w:t>
      </w:r>
      <w:r w:rsidRPr="004C3F4D">
        <w:rPr>
          <w:color w:val="FFFF00"/>
          <w:sz w:val="18"/>
          <w:lang w:val="en-GB"/>
        </w:rPr>
        <w:t xml:space="preserve"> </w:t>
      </w:r>
    </w:p>
    <w:p w:rsidR="006E0F43" w:rsidRPr="004C3F4D" w:rsidRDefault="004C3F4D">
      <w:pPr>
        <w:spacing w:after="0"/>
        <w:ind w:right="756"/>
        <w:jc w:val="right"/>
        <w:rPr>
          <w:color w:val="FFFF00"/>
          <w:lang w:val="en-GB"/>
        </w:rPr>
      </w:pPr>
      <w:r w:rsidRPr="004C3F4D">
        <w:rPr>
          <w:color w:val="FFFF00"/>
          <w:sz w:val="18"/>
          <w:lang w:val="en-GB"/>
        </w:rPr>
        <w:t xml:space="preserve"> </w:t>
      </w:r>
    </w:p>
    <w:p w:rsidR="006E0F43" w:rsidRPr="004C3F4D" w:rsidRDefault="004C3F4D">
      <w:pPr>
        <w:spacing w:after="77"/>
        <w:ind w:right="33"/>
        <w:jc w:val="right"/>
        <w:rPr>
          <w:color w:val="FFFF00"/>
          <w:lang w:val="en-GB"/>
        </w:rPr>
      </w:pPr>
      <w:r w:rsidRPr="004C3F4D">
        <w:rPr>
          <w:noProof/>
          <w:color w:val="FFFF00"/>
        </w:rPr>
        <w:drawing>
          <wp:inline distT="0" distB="0" distL="0" distR="0" wp14:anchorId="3F9A9F21" wp14:editId="29D779A0">
            <wp:extent cx="5754625" cy="742188"/>
            <wp:effectExtent l="0" t="0" r="0" b="0"/>
            <wp:docPr id="3081" name="Picture 3081"/>
            <wp:cNvGraphicFramePr/>
            <a:graphic xmlns:a="http://schemas.openxmlformats.org/drawingml/2006/main">
              <a:graphicData uri="http://schemas.openxmlformats.org/drawingml/2006/picture">
                <pic:pic xmlns:pic="http://schemas.openxmlformats.org/drawingml/2006/picture">
                  <pic:nvPicPr>
                    <pic:cNvPr id="3081" name="Picture 3081"/>
                    <pic:cNvPicPr/>
                  </pic:nvPicPr>
                  <pic:blipFill>
                    <a:blip r:embed="rId9"/>
                    <a:stretch>
                      <a:fillRect/>
                    </a:stretch>
                  </pic:blipFill>
                  <pic:spPr>
                    <a:xfrm>
                      <a:off x="0" y="0"/>
                      <a:ext cx="5754625" cy="742188"/>
                    </a:xfrm>
                    <a:prstGeom prst="rect">
                      <a:avLst/>
                    </a:prstGeom>
                  </pic:spPr>
                </pic:pic>
              </a:graphicData>
            </a:graphic>
          </wp:inline>
        </w:drawing>
      </w:r>
      <w:r w:rsidRPr="004C3F4D">
        <w:rPr>
          <w:rFonts w:ascii="Times New Roman" w:eastAsia="Times New Roman" w:hAnsi="Times New Roman" w:cs="Times New Roman"/>
          <w:color w:val="FFFF00"/>
          <w:sz w:val="20"/>
          <w:lang w:val="en-GB"/>
        </w:rPr>
        <w:t xml:space="preserve"> </w:t>
      </w:r>
    </w:p>
    <w:p w:rsidR="00B312D0" w:rsidRDefault="00B312D0">
      <w:pPr>
        <w:spacing w:after="0"/>
        <w:ind w:right="70"/>
        <w:jc w:val="center"/>
        <w:rPr>
          <w:b/>
          <w:color w:val="FFFF00"/>
          <w:lang w:val="en-GB"/>
        </w:rPr>
      </w:pPr>
    </w:p>
    <w:p w:rsidR="006E0F43" w:rsidRPr="004C3F4D" w:rsidRDefault="004C3F4D">
      <w:pPr>
        <w:spacing w:after="0"/>
        <w:ind w:right="70"/>
        <w:jc w:val="center"/>
        <w:rPr>
          <w:color w:val="FFFF00"/>
          <w:lang w:val="en-GB"/>
        </w:rPr>
      </w:pPr>
      <w:bookmarkStart w:id="0" w:name="_GoBack"/>
      <w:bookmarkEnd w:id="0"/>
      <w:r w:rsidRPr="004C3F4D">
        <w:rPr>
          <w:b/>
          <w:color w:val="FFFF00"/>
          <w:lang w:val="en-GB"/>
        </w:rPr>
        <w:lastRenderedPageBreak/>
        <w:t xml:space="preserve">DECLARATION OF THE PROJECT PARTICIPANT  </w:t>
      </w:r>
    </w:p>
    <w:p w:rsidR="006E0F43" w:rsidRPr="004C3F4D" w:rsidRDefault="004C3F4D">
      <w:pPr>
        <w:spacing w:after="5" w:line="249" w:lineRule="auto"/>
        <w:ind w:left="2269" w:right="70" w:hanging="2160"/>
        <w:jc w:val="both"/>
        <w:rPr>
          <w:color w:val="FFFF00"/>
          <w:lang w:val="en-GB"/>
        </w:rPr>
      </w:pPr>
      <w:r w:rsidRPr="004C3F4D">
        <w:rPr>
          <w:color w:val="FFFF00"/>
          <w:lang w:val="en-GB"/>
        </w:rPr>
        <w:t xml:space="preserve">(information obligation implemented in relation to Articles 13 and 14 of the Regulation of the European Parliament and of the Council (EU) 2016/679) </w:t>
      </w:r>
    </w:p>
    <w:p w:rsidR="006E0F43" w:rsidRPr="004C3F4D" w:rsidRDefault="004C3F4D">
      <w:pPr>
        <w:spacing w:after="146" w:line="249" w:lineRule="auto"/>
        <w:ind w:left="11" w:right="70" w:hanging="10"/>
        <w:jc w:val="both"/>
        <w:rPr>
          <w:color w:val="FFFF00"/>
          <w:lang w:val="en-GB"/>
        </w:rPr>
      </w:pPr>
      <w:r w:rsidRPr="004C3F4D">
        <w:rPr>
          <w:color w:val="FFFF00"/>
          <w:lang w:val="en-GB"/>
        </w:rPr>
        <w:t xml:space="preserve">In connection with joining the project entitled ........................................................................, I acknowledge that: </w:t>
      </w:r>
    </w:p>
    <w:p w:rsidR="006E0F43" w:rsidRPr="004C3F4D" w:rsidRDefault="004C3F4D">
      <w:pPr>
        <w:numPr>
          <w:ilvl w:val="0"/>
          <w:numId w:val="13"/>
        </w:numPr>
        <w:spacing w:after="143" w:line="249" w:lineRule="auto"/>
        <w:ind w:right="70" w:hanging="360"/>
        <w:jc w:val="both"/>
        <w:rPr>
          <w:color w:val="FFFF00"/>
        </w:rPr>
      </w:pPr>
      <w:r w:rsidRPr="004C3F4D">
        <w:rPr>
          <w:color w:val="FFFF00"/>
          <w:lang w:val="en-GB"/>
        </w:rPr>
        <w:t xml:space="preserve">The controller of my personal data is the minister competent for regional development acting as the Managing Authority for Knowledge, Education, Development Operational Programme 20142020, having its headquarters at </w:t>
      </w:r>
      <w:proofErr w:type="spellStart"/>
      <w:r w:rsidRPr="004C3F4D">
        <w:rPr>
          <w:color w:val="FFFF00"/>
          <w:lang w:val="en-GB"/>
        </w:rPr>
        <w:t>ul</w:t>
      </w:r>
      <w:proofErr w:type="spellEnd"/>
      <w:r w:rsidRPr="004C3F4D">
        <w:rPr>
          <w:color w:val="FFFF00"/>
          <w:lang w:val="en-GB"/>
        </w:rPr>
        <w:t xml:space="preserve">. </w:t>
      </w:r>
      <w:r w:rsidRPr="004C3F4D">
        <w:rPr>
          <w:color w:val="FFFF00"/>
        </w:rPr>
        <w:t xml:space="preserve">Wspólna 2/4, 00-926 </w:t>
      </w:r>
      <w:proofErr w:type="spellStart"/>
      <w:r w:rsidRPr="004C3F4D">
        <w:rPr>
          <w:color w:val="FFFF00"/>
        </w:rPr>
        <w:t>Warsaw</w:t>
      </w:r>
      <w:proofErr w:type="spellEnd"/>
      <w:r w:rsidRPr="004C3F4D">
        <w:rPr>
          <w:color w:val="FFFF00"/>
        </w:rPr>
        <w:t xml:space="preserve">. </w:t>
      </w:r>
    </w:p>
    <w:p w:rsidR="006E0F43" w:rsidRPr="004C3F4D" w:rsidRDefault="004C3F4D">
      <w:pPr>
        <w:numPr>
          <w:ilvl w:val="0"/>
          <w:numId w:val="13"/>
        </w:numPr>
        <w:spacing w:after="145" w:line="249" w:lineRule="auto"/>
        <w:ind w:right="70" w:hanging="360"/>
        <w:jc w:val="both"/>
        <w:rPr>
          <w:color w:val="FFFF00"/>
          <w:lang w:val="en-GB"/>
        </w:rPr>
      </w:pPr>
      <w:r w:rsidRPr="004C3F4D">
        <w:rPr>
          <w:color w:val="FFFF00"/>
          <w:lang w:val="en-GB"/>
        </w:rPr>
        <w:t xml:space="preserve">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  </w:t>
      </w:r>
    </w:p>
    <w:p w:rsidR="006E0F43" w:rsidRPr="004C3F4D" w:rsidRDefault="004C3F4D">
      <w:pPr>
        <w:numPr>
          <w:ilvl w:val="1"/>
          <w:numId w:val="13"/>
        </w:numPr>
        <w:spacing w:after="81" w:line="249" w:lineRule="auto"/>
        <w:ind w:right="70" w:hanging="322"/>
        <w:jc w:val="both"/>
        <w:rPr>
          <w:color w:val="FFFF00"/>
          <w:lang w:val="en-GB"/>
        </w:rPr>
      </w:pPr>
      <w:r w:rsidRPr="004C3F4D">
        <w:rPr>
          <w:color w:val="FFFF00"/>
          <w:lang w:val="en-GB"/>
        </w:rPr>
        <w:t xml:space="preserve">with reference to the set “Knowledge-Education-Development Operational Programme”: </w:t>
      </w:r>
    </w:p>
    <w:p w:rsidR="006E0F43" w:rsidRPr="004C3F4D" w:rsidRDefault="004C3F4D">
      <w:pPr>
        <w:numPr>
          <w:ilvl w:val="2"/>
          <w:numId w:val="13"/>
        </w:numPr>
        <w:spacing w:after="5" w:line="249" w:lineRule="auto"/>
        <w:ind w:right="70" w:hanging="360"/>
        <w:jc w:val="both"/>
        <w:rPr>
          <w:color w:val="FFFF00"/>
          <w:lang w:val="en-GB"/>
        </w:rPr>
      </w:pPr>
      <w:r w:rsidRPr="004C3F4D">
        <w:rPr>
          <w:color w:val="FFFF00"/>
          <w:lang w:val="en-GB"/>
        </w:rPr>
        <w:t xml:space="preserve">Regulation (EU) No 1303/2013 of the European Parliament and of the Council of  </w:t>
      </w:r>
    </w:p>
    <w:p w:rsidR="006E0F43" w:rsidRPr="004C3F4D" w:rsidRDefault="004C3F4D">
      <w:pPr>
        <w:numPr>
          <w:ilvl w:val="3"/>
          <w:numId w:val="13"/>
        </w:numPr>
        <w:spacing w:after="5" w:line="249" w:lineRule="auto"/>
        <w:ind w:left="1427" w:right="70" w:hanging="331"/>
        <w:jc w:val="both"/>
        <w:rPr>
          <w:color w:val="FFFF00"/>
          <w:lang w:val="en-GB"/>
        </w:rPr>
      </w:pPr>
      <w:r w:rsidRPr="004C3F4D">
        <w:rPr>
          <w:color w:val="FFFF00"/>
          <w:lang w:val="en-GB"/>
        </w:rPr>
        <w:t xml:space="preserve">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w:t>
      </w:r>
    </w:p>
    <w:p w:rsidR="006E0F43" w:rsidRPr="004C3F4D" w:rsidRDefault="004C3F4D">
      <w:pPr>
        <w:spacing w:after="81" w:line="249" w:lineRule="auto"/>
        <w:ind w:left="1106" w:right="70" w:hanging="10"/>
        <w:jc w:val="both"/>
        <w:rPr>
          <w:color w:val="FFFF00"/>
        </w:rPr>
      </w:pPr>
      <w:r w:rsidRPr="004C3F4D">
        <w:rPr>
          <w:color w:val="FFFF00"/>
        </w:rPr>
        <w:t xml:space="preserve">2013, p. 320, as </w:t>
      </w:r>
      <w:proofErr w:type="spellStart"/>
      <w:r w:rsidRPr="004C3F4D">
        <w:rPr>
          <w:color w:val="FFFF00"/>
        </w:rPr>
        <w:t>amended</w:t>
      </w:r>
      <w:proofErr w:type="spellEnd"/>
      <w:r w:rsidRPr="004C3F4D">
        <w:rPr>
          <w:color w:val="FFFF00"/>
        </w:rPr>
        <w:t xml:space="preserve">), </w:t>
      </w:r>
    </w:p>
    <w:p w:rsidR="006E0F43" w:rsidRPr="004C3F4D" w:rsidRDefault="004C3F4D">
      <w:pPr>
        <w:numPr>
          <w:ilvl w:val="2"/>
          <w:numId w:val="13"/>
        </w:numPr>
        <w:spacing w:after="5" w:line="249" w:lineRule="auto"/>
        <w:ind w:right="70" w:hanging="360"/>
        <w:jc w:val="both"/>
        <w:rPr>
          <w:color w:val="FFFF00"/>
          <w:lang w:val="en-GB"/>
        </w:rPr>
      </w:pPr>
      <w:r w:rsidRPr="004C3F4D">
        <w:rPr>
          <w:color w:val="FFFF00"/>
          <w:lang w:val="en-GB"/>
        </w:rPr>
        <w:t xml:space="preserve">Regulation (EC) No 1304/2013 of the European Parliament and of the Council of  </w:t>
      </w:r>
    </w:p>
    <w:p w:rsidR="006E0F43" w:rsidRPr="004C3F4D" w:rsidRDefault="004C3F4D">
      <w:pPr>
        <w:numPr>
          <w:ilvl w:val="3"/>
          <w:numId w:val="13"/>
        </w:numPr>
        <w:spacing w:after="5" w:line="249" w:lineRule="auto"/>
        <w:ind w:left="1427" w:right="70" w:hanging="331"/>
        <w:jc w:val="both"/>
        <w:rPr>
          <w:color w:val="FFFF00"/>
          <w:lang w:val="en-GB"/>
        </w:rPr>
      </w:pPr>
      <w:r w:rsidRPr="004C3F4D">
        <w:rPr>
          <w:color w:val="FFFF00"/>
          <w:lang w:val="en-GB"/>
        </w:rPr>
        <w:t xml:space="preserve">December 2013 on the European Social Fund and repealing Regulation (EC) No </w:t>
      </w:r>
    </w:p>
    <w:p w:rsidR="006E0F43" w:rsidRPr="004C3F4D" w:rsidRDefault="004C3F4D">
      <w:pPr>
        <w:spacing w:after="81" w:line="249" w:lineRule="auto"/>
        <w:ind w:left="1106" w:right="70" w:hanging="10"/>
        <w:jc w:val="both"/>
        <w:rPr>
          <w:color w:val="FFFF00"/>
          <w:lang w:val="en-GB"/>
        </w:rPr>
      </w:pPr>
      <w:r w:rsidRPr="004C3F4D">
        <w:rPr>
          <w:color w:val="FFFF00"/>
          <w:lang w:val="en-GB"/>
        </w:rPr>
        <w:t xml:space="preserve">1081/2006 (Official Journal of the EU L 347 of 20 December 2013, p. 470, as amended), </w:t>
      </w:r>
    </w:p>
    <w:p w:rsidR="006E0F43" w:rsidRPr="004C3F4D" w:rsidRDefault="004C3F4D">
      <w:pPr>
        <w:numPr>
          <w:ilvl w:val="2"/>
          <w:numId w:val="13"/>
        </w:numPr>
        <w:spacing w:after="83" w:line="249" w:lineRule="auto"/>
        <w:ind w:right="70" w:hanging="360"/>
        <w:jc w:val="both"/>
        <w:rPr>
          <w:color w:val="FFFF00"/>
        </w:rPr>
      </w:pPr>
      <w:r w:rsidRPr="004C3F4D">
        <w:rPr>
          <w:color w:val="FFFF00"/>
          <w:lang w:val="en-GB"/>
        </w:rPr>
        <w:t xml:space="preserve">the Act of 11 July 2014 on principles of implementation of programmes in the area of cohesion policy financed in 2014–2020 financial perspective (Dz. </w:t>
      </w:r>
      <w:r w:rsidRPr="004C3F4D">
        <w:rPr>
          <w:color w:val="FFFF00"/>
        </w:rPr>
        <w:t>[</w:t>
      </w:r>
      <w:proofErr w:type="spellStart"/>
      <w:r w:rsidRPr="004C3F4D">
        <w:rPr>
          <w:color w:val="FFFF00"/>
        </w:rPr>
        <w:t>Journal</w:t>
      </w:r>
      <w:proofErr w:type="spellEnd"/>
      <w:r w:rsidRPr="004C3F4D">
        <w:rPr>
          <w:color w:val="FFFF00"/>
        </w:rPr>
        <w:t xml:space="preserve"> of </w:t>
      </w:r>
      <w:proofErr w:type="spellStart"/>
      <w:r w:rsidRPr="004C3F4D">
        <w:rPr>
          <w:color w:val="FFFF00"/>
        </w:rPr>
        <w:t>Laws</w:t>
      </w:r>
      <w:proofErr w:type="spellEnd"/>
      <w:r w:rsidRPr="004C3F4D">
        <w:rPr>
          <w:color w:val="FFFF00"/>
        </w:rPr>
        <w:t xml:space="preserve">] U. of 2017, </w:t>
      </w:r>
      <w:proofErr w:type="spellStart"/>
      <w:r w:rsidRPr="004C3F4D">
        <w:rPr>
          <w:color w:val="FFFF00"/>
        </w:rPr>
        <w:t>item</w:t>
      </w:r>
      <w:proofErr w:type="spellEnd"/>
      <w:r w:rsidRPr="004C3F4D">
        <w:rPr>
          <w:color w:val="FFFF00"/>
        </w:rPr>
        <w:t xml:space="preserve"> 1460, as </w:t>
      </w:r>
      <w:proofErr w:type="spellStart"/>
      <w:r w:rsidRPr="004C3F4D">
        <w:rPr>
          <w:color w:val="FFFF00"/>
        </w:rPr>
        <w:t>amended</w:t>
      </w:r>
      <w:proofErr w:type="spellEnd"/>
      <w:r w:rsidRPr="004C3F4D">
        <w:rPr>
          <w:color w:val="FFFF00"/>
        </w:rPr>
        <w:t xml:space="preserve">); </w:t>
      </w:r>
    </w:p>
    <w:p w:rsidR="006E0F43" w:rsidRPr="004C3F4D" w:rsidRDefault="004C3F4D">
      <w:pPr>
        <w:numPr>
          <w:ilvl w:val="1"/>
          <w:numId w:val="13"/>
        </w:numPr>
        <w:spacing w:after="86" w:line="249" w:lineRule="auto"/>
        <w:ind w:right="70" w:hanging="322"/>
        <w:jc w:val="both"/>
        <w:rPr>
          <w:color w:val="FFFF00"/>
          <w:lang w:val="en-GB"/>
        </w:rPr>
      </w:pPr>
      <w:r w:rsidRPr="004C3F4D">
        <w:rPr>
          <w:color w:val="FFFF00"/>
          <w:lang w:val="en-GB"/>
        </w:rPr>
        <w:t xml:space="preserve">with reference to the set “Central IT system supporting the implementation of operational programmes”:  </w:t>
      </w:r>
    </w:p>
    <w:p w:rsidR="006E0F43" w:rsidRPr="004C3F4D" w:rsidRDefault="004C3F4D">
      <w:pPr>
        <w:numPr>
          <w:ilvl w:val="2"/>
          <w:numId w:val="13"/>
        </w:numPr>
        <w:spacing w:after="5" w:line="249" w:lineRule="auto"/>
        <w:ind w:right="70" w:hanging="360"/>
        <w:jc w:val="both"/>
        <w:rPr>
          <w:color w:val="FFFF00"/>
          <w:lang w:val="en-GB"/>
        </w:rPr>
      </w:pPr>
      <w:r w:rsidRPr="004C3F4D">
        <w:rPr>
          <w:color w:val="FFFF00"/>
          <w:lang w:val="en-GB"/>
        </w:rPr>
        <w:t xml:space="preserve">Regulation (EU) No 1303/2013 of the European Parliament and of the Council of  </w:t>
      </w:r>
    </w:p>
    <w:p w:rsidR="006E0F43" w:rsidRPr="004C3F4D" w:rsidRDefault="004C3F4D">
      <w:pPr>
        <w:numPr>
          <w:ilvl w:val="3"/>
          <w:numId w:val="13"/>
        </w:numPr>
        <w:spacing w:after="85" w:line="249" w:lineRule="auto"/>
        <w:ind w:left="1427" w:right="70" w:hanging="331"/>
        <w:jc w:val="both"/>
        <w:rPr>
          <w:color w:val="FFFF00"/>
          <w:lang w:val="en-GB"/>
        </w:rPr>
      </w:pPr>
      <w:r w:rsidRPr="004C3F4D">
        <w:rPr>
          <w:color w:val="FFFF00"/>
          <w:lang w:val="en-GB"/>
        </w:rPr>
        <w:t xml:space="preserve">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 </w:t>
      </w:r>
    </w:p>
    <w:p w:rsidR="006E0F43" w:rsidRPr="004C3F4D" w:rsidRDefault="004C3F4D">
      <w:pPr>
        <w:numPr>
          <w:ilvl w:val="2"/>
          <w:numId w:val="13"/>
        </w:numPr>
        <w:spacing w:after="5" w:line="249" w:lineRule="auto"/>
        <w:ind w:right="70" w:hanging="360"/>
        <w:jc w:val="both"/>
        <w:rPr>
          <w:color w:val="FFFF00"/>
          <w:lang w:val="en-GB"/>
        </w:rPr>
      </w:pPr>
      <w:r w:rsidRPr="004C3F4D">
        <w:rPr>
          <w:color w:val="FFFF00"/>
          <w:lang w:val="en-GB"/>
        </w:rPr>
        <w:t xml:space="preserve">Regulation (EC) No 1304/2013 of the European Parliament and of the Council of  </w:t>
      </w:r>
    </w:p>
    <w:p w:rsidR="006E0F43" w:rsidRPr="004C3F4D" w:rsidRDefault="004C3F4D">
      <w:pPr>
        <w:numPr>
          <w:ilvl w:val="3"/>
          <w:numId w:val="13"/>
        </w:numPr>
        <w:spacing w:after="5" w:line="249" w:lineRule="auto"/>
        <w:ind w:left="1427" w:right="70" w:hanging="331"/>
        <w:jc w:val="both"/>
        <w:rPr>
          <w:color w:val="FFFF00"/>
          <w:lang w:val="en-GB"/>
        </w:rPr>
      </w:pPr>
      <w:r w:rsidRPr="004C3F4D">
        <w:rPr>
          <w:color w:val="FFFF00"/>
          <w:lang w:val="en-GB"/>
        </w:rPr>
        <w:t xml:space="preserve">December 2013 on the European Social Fund and repealing Regulation (EC) No 1081/2006 </w:t>
      </w:r>
    </w:p>
    <w:p w:rsidR="006E0F43" w:rsidRPr="004C3F4D" w:rsidRDefault="004C3F4D">
      <w:pPr>
        <w:numPr>
          <w:ilvl w:val="2"/>
          <w:numId w:val="13"/>
        </w:numPr>
        <w:spacing w:after="83" w:line="249" w:lineRule="auto"/>
        <w:ind w:right="70" w:hanging="360"/>
        <w:jc w:val="both"/>
        <w:rPr>
          <w:color w:val="FFFF00"/>
          <w:lang w:val="en-GB"/>
        </w:rPr>
      </w:pPr>
      <w:r w:rsidRPr="004C3F4D">
        <w:rPr>
          <w:color w:val="FFFF00"/>
          <w:lang w:val="en-GB"/>
        </w:rPr>
        <w:t xml:space="preserve">the Act of 11 July 2014 on principles of implementation of programmes in the area of cohesion policy financed in 2014–2020 financial perspective (Dz. U. of 2017, item 1460, as amended); </w:t>
      </w:r>
    </w:p>
    <w:p w:rsidR="006E0F43" w:rsidRPr="004C3F4D" w:rsidRDefault="004C3F4D">
      <w:pPr>
        <w:numPr>
          <w:ilvl w:val="2"/>
          <w:numId w:val="13"/>
        </w:numPr>
        <w:spacing w:after="85" w:line="249" w:lineRule="auto"/>
        <w:ind w:right="70" w:hanging="360"/>
        <w:jc w:val="both"/>
        <w:rPr>
          <w:color w:val="FFFF00"/>
          <w:lang w:val="en-GB"/>
        </w:rPr>
      </w:pPr>
      <w:r w:rsidRPr="004C3F4D">
        <w:rPr>
          <w:color w:val="FFFF00"/>
          <w:lang w:val="en-GB"/>
        </w:rPr>
        <w:lastRenderedPageBreak/>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(Official Journal of the EU L 286 of 30 September 2014, p. 1). </w:t>
      </w:r>
    </w:p>
    <w:p w:rsidR="006E0F43" w:rsidRPr="004C3F4D" w:rsidRDefault="004C3F4D">
      <w:pPr>
        <w:numPr>
          <w:ilvl w:val="0"/>
          <w:numId w:val="13"/>
        </w:numPr>
        <w:spacing w:after="143" w:line="249" w:lineRule="auto"/>
        <w:ind w:right="70" w:hanging="360"/>
        <w:jc w:val="both"/>
        <w:rPr>
          <w:color w:val="FFFF00"/>
          <w:lang w:val="en-GB"/>
        </w:rPr>
      </w:pPr>
      <w:r w:rsidRPr="004C3F4D">
        <w:rPr>
          <w:color w:val="FFFF00"/>
          <w:lang w:val="en-GB"/>
        </w:rPr>
        <w:t xml:space="preserve">My personal data will be processed solely for the purpose of project implementation......................................................................., in particular confirmation of eligibility of expenditure, provision of support, monitoring, evaluation, control, audit and reporting as well as information and promotion activities under OP KED. </w:t>
      </w:r>
    </w:p>
    <w:p w:rsidR="006E0F43" w:rsidRPr="004C3F4D" w:rsidRDefault="004C3F4D">
      <w:pPr>
        <w:numPr>
          <w:ilvl w:val="0"/>
          <w:numId w:val="13"/>
        </w:numPr>
        <w:spacing w:after="5" w:line="249" w:lineRule="auto"/>
        <w:ind w:right="70" w:hanging="360"/>
        <w:jc w:val="both"/>
        <w:rPr>
          <w:color w:val="FFFF00"/>
          <w:lang w:val="en-GB"/>
        </w:rPr>
      </w:pPr>
      <w:r w:rsidRPr="004C3F4D">
        <w:rPr>
          <w:color w:val="FFFF00"/>
          <w:lang w:val="en-GB"/>
        </w:rPr>
        <w:t xml:space="preserve">My </w:t>
      </w:r>
      <w:r w:rsidRPr="004C3F4D">
        <w:rPr>
          <w:color w:val="FFFF00"/>
          <w:lang w:val="en-GB"/>
        </w:rPr>
        <w:tab/>
        <w:t xml:space="preserve">personal </w:t>
      </w:r>
      <w:r w:rsidRPr="004C3F4D">
        <w:rPr>
          <w:color w:val="FFFF00"/>
          <w:lang w:val="en-GB"/>
        </w:rPr>
        <w:tab/>
        <w:t xml:space="preserve">data </w:t>
      </w:r>
      <w:r w:rsidRPr="004C3F4D">
        <w:rPr>
          <w:color w:val="FFFF00"/>
          <w:lang w:val="en-GB"/>
        </w:rPr>
        <w:tab/>
        <w:t xml:space="preserve">has </w:t>
      </w:r>
      <w:r w:rsidRPr="004C3F4D">
        <w:rPr>
          <w:color w:val="FFFF00"/>
          <w:lang w:val="en-GB"/>
        </w:rPr>
        <w:tab/>
        <w:t xml:space="preserve">been </w:t>
      </w:r>
      <w:r w:rsidRPr="004C3F4D">
        <w:rPr>
          <w:color w:val="FFFF00"/>
          <w:lang w:val="en-GB"/>
        </w:rPr>
        <w:tab/>
        <w:t xml:space="preserve">entrusted </w:t>
      </w:r>
      <w:r w:rsidRPr="004C3F4D">
        <w:rPr>
          <w:color w:val="FFFF00"/>
          <w:lang w:val="en-GB"/>
        </w:rPr>
        <w:tab/>
        <w:t xml:space="preserve">to </w:t>
      </w:r>
      <w:r w:rsidRPr="004C3F4D">
        <w:rPr>
          <w:color w:val="FFFF00"/>
          <w:lang w:val="en-GB"/>
        </w:rPr>
        <w:tab/>
        <w:t xml:space="preserve">the </w:t>
      </w:r>
      <w:r w:rsidRPr="004C3F4D">
        <w:rPr>
          <w:color w:val="FFFF00"/>
          <w:lang w:val="en-GB"/>
        </w:rPr>
        <w:tab/>
        <w:t xml:space="preserve">Intermediate </w:t>
      </w:r>
      <w:r w:rsidRPr="004C3F4D">
        <w:rPr>
          <w:color w:val="FFFF00"/>
          <w:lang w:val="en-GB"/>
        </w:rPr>
        <w:tab/>
        <w:t xml:space="preserve">Authority </w:t>
      </w:r>
    </w:p>
    <w:p w:rsidR="006E0F43" w:rsidRPr="004C3F4D" w:rsidRDefault="004C3F4D">
      <w:pPr>
        <w:numPr>
          <w:ilvl w:val="1"/>
          <w:numId w:val="14"/>
        </w:numPr>
        <w:spacing w:after="5" w:line="249" w:lineRule="auto"/>
        <w:ind w:left="537" w:right="70" w:hanging="161"/>
        <w:jc w:val="both"/>
        <w:rPr>
          <w:color w:val="FFFF00"/>
          <w:lang w:val="en-GB"/>
        </w:rPr>
      </w:pPr>
      <w:r w:rsidRPr="004C3F4D">
        <w:rPr>
          <w:color w:val="FFFF00"/>
          <w:lang w:val="en-GB"/>
        </w:rPr>
        <w:t xml:space="preserve">.................................................................. (name and address of the competent Intermediate </w:t>
      </w:r>
    </w:p>
    <w:p w:rsidR="006E0F43" w:rsidRPr="004C3F4D" w:rsidRDefault="004C3F4D">
      <w:pPr>
        <w:tabs>
          <w:tab w:val="center" w:pos="663"/>
          <w:tab w:val="center" w:pos="1789"/>
          <w:tab w:val="center" w:pos="2779"/>
          <w:tab w:val="center" w:pos="4171"/>
          <w:tab w:val="center" w:pos="6036"/>
          <w:tab w:val="center" w:pos="7553"/>
          <w:tab w:val="right" w:pos="9172"/>
        </w:tabs>
        <w:spacing w:after="5" w:line="249" w:lineRule="auto"/>
        <w:rPr>
          <w:color w:val="FFFF00"/>
          <w:lang w:val="en-GB"/>
        </w:rPr>
      </w:pPr>
      <w:r w:rsidRPr="004C3F4D">
        <w:rPr>
          <w:color w:val="FFFF00"/>
          <w:lang w:val="en-GB"/>
        </w:rPr>
        <w:tab/>
        <w:t xml:space="preserve">Body), </w:t>
      </w:r>
      <w:r w:rsidRPr="004C3F4D">
        <w:rPr>
          <w:color w:val="FFFF00"/>
          <w:lang w:val="en-GB"/>
        </w:rPr>
        <w:tab/>
        <w:t xml:space="preserve">to </w:t>
      </w:r>
      <w:r w:rsidRPr="004C3F4D">
        <w:rPr>
          <w:color w:val="FFFF00"/>
          <w:lang w:val="en-GB"/>
        </w:rPr>
        <w:tab/>
        <w:t xml:space="preserve">the </w:t>
      </w:r>
      <w:r w:rsidRPr="004C3F4D">
        <w:rPr>
          <w:color w:val="FFFF00"/>
          <w:lang w:val="en-GB"/>
        </w:rPr>
        <w:tab/>
        <w:t xml:space="preserve">beneficiary </w:t>
      </w:r>
      <w:r w:rsidRPr="004C3F4D">
        <w:rPr>
          <w:color w:val="FFFF00"/>
          <w:lang w:val="en-GB"/>
        </w:rPr>
        <w:tab/>
        <w:t xml:space="preserve">implementing </w:t>
      </w:r>
      <w:r w:rsidRPr="004C3F4D">
        <w:rPr>
          <w:color w:val="FFFF00"/>
          <w:lang w:val="en-GB"/>
        </w:rPr>
        <w:tab/>
        <w:t xml:space="preserve">the </w:t>
      </w:r>
      <w:r w:rsidRPr="004C3F4D">
        <w:rPr>
          <w:color w:val="FFFF00"/>
          <w:lang w:val="en-GB"/>
        </w:rPr>
        <w:tab/>
        <w:t xml:space="preserve">project </w:t>
      </w:r>
    </w:p>
    <w:p w:rsidR="006E0F43" w:rsidRPr="004C3F4D" w:rsidRDefault="004C3F4D">
      <w:pPr>
        <w:numPr>
          <w:ilvl w:val="1"/>
          <w:numId w:val="14"/>
        </w:numPr>
        <w:spacing w:after="5" w:line="249" w:lineRule="auto"/>
        <w:ind w:left="537" w:right="70" w:hanging="161"/>
        <w:jc w:val="both"/>
        <w:rPr>
          <w:color w:val="FFFF00"/>
          <w:lang w:val="en-GB"/>
        </w:rPr>
      </w:pPr>
      <w:r w:rsidRPr="004C3F4D">
        <w:rPr>
          <w:color w:val="FFFF00"/>
          <w:lang w:val="en-GB"/>
        </w:rPr>
        <w:t xml:space="preserve">................................................................................................ (name and address of the beneficiary) and entities which, at the request of the beneficiary, participate in the implementation of the project </w:t>
      </w:r>
    </w:p>
    <w:p w:rsidR="006E0F43" w:rsidRPr="004C3F4D" w:rsidRDefault="004C3F4D">
      <w:pPr>
        <w:spacing w:after="5" w:line="249" w:lineRule="auto"/>
        <w:ind w:left="386" w:right="70" w:hanging="10"/>
        <w:jc w:val="both"/>
        <w:rPr>
          <w:color w:val="FFFF00"/>
          <w:lang w:val="en-GB"/>
        </w:rPr>
      </w:pPr>
      <w:r w:rsidRPr="004C3F4D">
        <w:rPr>
          <w:color w:val="FFFF00"/>
          <w:lang w:val="en-GB"/>
        </w:rPr>
        <w:t xml:space="preserve">– ............... ..................................................................................................................................... </w:t>
      </w:r>
    </w:p>
    <w:p w:rsidR="006E0F43" w:rsidRPr="004C3F4D" w:rsidRDefault="004C3F4D">
      <w:pPr>
        <w:spacing w:after="145" w:line="249" w:lineRule="auto"/>
        <w:ind w:left="386" w:right="70" w:hanging="10"/>
        <w:jc w:val="both"/>
        <w:rPr>
          <w:color w:val="FFFF00"/>
          <w:lang w:val="en-GB"/>
        </w:rPr>
      </w:pPr>
      <w:r w:rsidRPr="004C3F4D">
        <w:rPr>
          <w:color w:val="FFFF00"/>
          <w:lang w:val="en-GB"/>
        </w:rPr>
        <w:t xml:space="preserve">(name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 </w:t>
      </w:r>
    </w:p>
    <w:p w:rsidR="006E0F43" w:rsidRPr="004C3F4D" w:rsidRDefault="004C3F4D">
      <w:pPr>
        <w:numPr>
          <w:ilvl w:val="0"/>
          <w:numId w:val="13"/>
        </w:numPr>
        <w:spacing w:after="145" w:line="249" w:lineRule="auto"/>
        <w:ind w:right="70" w:hanging="360"/>
        <w:jc w:val="both"/>
        <w:rPr>
          <w:color w:val="FFFF00"/>
          <w:lang w:val="en-GB"/>
        </w:rPr>
      </w:pPr>
      <w:r w:rsidRPr="004C3F4D">
        <w:rPr>
          <w:color w:val="FFFF00"/>
          <w:lang w:val="en-GB"/>
        </w:rPr>
        <w:t xml:space="preserve">Providing data is a prerequisite for receiving support, and refusal to provide it is tantamount to inability of providing support under the project. </w:t>
      </w:r>
    </w:p>
    <w:p w:rsidR="006E0F43" w:rsidRPr="004C3F4D" w:rsidRDefault="004C3F4D">
      <w:pPr>
        <w:numPr>
          <w:ilvl w:val="0"/>
          <w:numId w:val="13"/>
        </w:numPr>
        <w:spacing w:after="145" w:line="249" w:lineRule="auto"/>
        <w:ind w:right="70" w:hanging="360"/>
        <w:jc w:val="both"/>
        <w:rPr>
          <w:color w:val="FFFF00"/>
          <w:lang w:val="en-GB"/>
        </w:rPr>
      </w:pPr>
      <w:r w:rsidRPr="004C3F4D">
        <w:rPr>
          <w:color w:val="FFFF00"/>
          <w:lang w:val="en-GB"/>
        </w:rPr>
        <w:t xml:space="preserve">Within 4 weeks after completing participation in the project, I will provide the beneficiary with data regarding my status on the labour market and information on participation in education or training and obtaining qualifications or acquisition of competences. </w:t>
      </w:r>
    </w:p>
    <w:p w:rsidR="006E0F43" w:rsidRPr="004C3F4D" w:rsidRDefault="004C3F4D">
      <w:pPr>
        <w:numPr>
          <w:ilvl w:val="0"/>
          <w:numId w:val="13"/>
        </w:numPr>
        <w:spacing w:after="143" w:line="249" w:lineRule="auto"/>
        <w:ind w:right="70" w:hanging="360"/>
        <w:jc w:val="both"/>
        <w:rPr>
          <w:color w:val="FFFF00"/>
          <w:lang w:val="en-GB"/>
        </w:rPr>
      </w:pPr>
      <w:r w:rsidRPr="004C3F4D">
        <w:rPr>
          <w:color w:val="FFFF00"/>
          <w:lang w:val="en-GB"/>
        </w:rPr>
        <w:t xml:space="preserve">Within three months after completing participation in the project, I will provide data on my status on the labour market. </w:t>
      </w:r>
    </w:p>
    <w:p w:rsidR="006E0F43" w:rsidRPr="004C3F4D" w:rsidRDefault="004C3F4D">
      <w:pPr>
        <w:numPr>
          <w:ilvl w:val="0"/>
          <w:numId w:val="13"/>
        </w:numPr>
        <w:spacing w:after="173" w:line="249" w:lineRule="auto"/>
        <w:ind w:right="70" w:hanging="360"/>
        <w:jc w:val="both"/>
        <w:rPr>
          <w:color w:val="FFFF00"/>
          <w:lang w:val="en-GB"/>
        </w:rPr>
      </w:pPr>
      <w:r w:rsidRPr="004C3F4D">
        <w:rPr>
          <w:color w:val="FFFF00"/>
          <w:lang w:val="en-GB"/>
        </w:rPr>
        <w:t>In order to confirm the eligibility of expenditure in the project, my personal data such as first name (names), surname, PESEL number, project number, project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w:t>
      </w:r>
      <w:r w:rsidRPr="004C3F4D">
        <w:rPr>
          <w:color w:val="FFFF00"/>
          <w:vertAlign w:val="superscript"/>
        </w:rPr>
        <w:footnoteReference w:id="5"/>
      </w:r>
      <w:r w:rsidRPr="004C3F4D">
        <w:rPr>
          <w:color w:val="FFFF00"/>
          <w:lang w:val="en-GB"/>
        </w:rPr>
        <w:t xml:space="preserve">: </w:t>
      </w:r>
    </w:p>
    <w:p w:rsidR="006E0F43" w:rsidRPr="004C3F4D" w:rsidRDefault="004C3F4D">
      <w:pPr>
        <w:numPr>
          <w:ilvl w:val="1"/>
          <w:numId w:val="13"/>
        </w:numPr>
        <w:spacing w:after="5" w:line="249" w:lineRule="auto"/>
        <w:ind w:right="70" w:hanging="322"/>
        <w:jc w:val="both"/>
        <w:rPr>
          <w:color w:val="FFFF00"/>
          <w:lang w:val="en-GB"/>
        </w:rPr>
      </w:pPr>
      <w:r w:rsidRPr="004C3F4D">
        <w:rPr>
          <w:color w:val="FFFF00"/>
          <w:lang w:val="en-GB"/>
        </w:rPr>
        <w:lastRenderedPageBreak/>
        <w:t xml:space="preserve">Regulation (EU) No 1303/2013 of the European Parliament and of the Council of  </w:t>
      </w:r>
    </w:p>
    <w:p w:rsidR="006E0F43" w:rsidRPr="004C3F4D" w:rsidRDefault="004C3F4D">
      <w:pPr>
        <w:spacing w:after="0"/>
        <w:ind w:right="87"/>
        <w:jc w:val="right"/>
        <w:rPr>
          <w:color w:val="FFFF00"/>
          <w:lang w:val="en-GB"/>
        </w:rPr>
      </w:pPr>
      <w:r w:rsidRPr="004C3F4D">
        <w:rPr>
          <w:color w:val="FFFF00"/>
          <w:lang w:val="en-GB"/>
        </w:rPr>
        <w:t xml:space="preserve">17 December 2013 establishing common rules on the European Regional Development Fund, </w:t>
      </w:r>
    </w:p>
    <w:p w:rsidR="006E0F43" w:rsidRPr="004C3F4D" w:rsidRDefault="004C3F4D">
      <w:pPr>
        <w:spacing w:after="85" w:line="249" w:lineRule="auto"/>
        <w:ind w:left="705" w:right="70" w:hanging="10"/>
        <w:jc w:val="both"/>
        <w:rPr>
          <w:color w:val="FFFF00"/>
          <w:lang w:val="en-GB"/>
        </w:rPr>
      </w:pPr>
      <w:r w:rsidRPr="004C3F4D">
        <w:rPr>
          <w:color w:val="FFFF00"/>
          <w:lang w:val="en-GB"/>
        </w:rPr>
        <w:t xml:space="preserve">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 </w:t>
      </w:r>
    </w:p>
    <w:p w:rsidR="006E0F43" w:rsidRPr="004C3F4D" w:rsidRDefault="004C3F4D">
      <w:pPr>
        <w:numPr>
          <w:ilvl w:val="1"/>
          <w:numId w:val="13"/>
        </w:numPr>
        <w:spacing w:after="85" w:line="249" w:lineRule="auto"/>
        <w:ind w:right="70" w:hanging="322"/>
        <w:jc w:val="both"/>
        <w:rPr>
          <w:color w:val="FFFF00"/>
          <w:lang w:val="en-GB"/>
        </w:rPr>
      </w:pPr>
      <w:r w:rsidRPr="004C3F4D">
        <w:rPr>
          <w:color w:val="FFFF00"/>
          <w:lang w:val="en-GB"/>
        </w:rPr>
        <w:t xml:space="preserve">Regulation (EC) No 1304/2013 of the European Parliament and of the Council of  17 December 2013 on the European Social Fund and repealing Regulation (EC) No 1081/2006 </w:t>
      </w:r>
    </w:p>
    <w:p w:rsidR="006E0F43" w:rsidRPr="004C3F4D" w:rsidRDefault="004C3F4D">
      <w:pPr>
        <w:numPr>
          <w:ilvl w:val="1"/>
          <w:numId w:val="13"/>
        </w:numPr>
        <w:spacing w:after="57" w:line="249" w:lineRule="auto"/>
        <w:ind w:right="70" w:hanging="322"/>
        <w:jc w:val="both"/>
        <w:rPr>
          <w:color w:val="FFFF00"/>
          <w:lang w:val="en-GB"/>
        </w:rPr>
      </w:pPr>
      <w:r w:rsidRPr="004C3F4D">
        <w:rPr>
          <w:color w:val="FFFF00"/>
          <w:lang w:val="en-GB"/>
        </w:rPr>
        <w:t>the Act of 11 July 2014 on principles of implementation of programmes in the area of cohesion policy financed in 2014–2020 financial perspective (Dz. U. of 2017, item 1460, as amended); 4)</w:t>
      </w:r>
      <w:r w:rsidRPr="004C3F4D">
        <w:rPr>
          <w:rFonts w:ascii="Arial" w:eastAsia="Arial" w:hAnsi="Arial" w:cs="Arial"/>
          <w:color w:val="FFFF00"/>
          <w:lang w:val="en-GB"/>
        </w:rPr>
        <w:t xml:space="preserve"> </w:t>
      </w:r>
      <w:r w:rsidRPr="004C3F4D">
        <w:rPr>
          <w:color w:val="FFFF00"/>
          <w:lang w:val="en-GB"/>
        </w:rPr>
        <w:t xml:space="preserve">Act of 13 October 1998 on social insurance system (Dz. U. of 2017, item 1778, as amended). </w:t>
      </w:r>
    </w:p>
    <w:p w:rsidR="006E0F43" w:rsidRPr="004C3F4D" w:rsidRDefault="004C3F4D">
      <w:pPr>
        <w:tabs>
          <w:tab w:val="center" w:pos="588"/>
          <w:tab w:val="center" w:pos="1459"/>
          <w:tab w:val="center" w:pos="2384"/>
          <w:tab w:val="center" w:pos="3072"/>
          <w:tab w:val="center" w:pos="3790"/>
          <w:tab w:val="center" w:pos="4790"/>
          <w:tab w:val="center" w:pos="5660"/>
          <w:tab w:val="center" w:pos="6243"/>
          <w:tab w:val="center" w:pos="7315"/>
          <w:tab w:val="right" w:pos="9172"/>
        </w:tabs>
        <w:spacing w:after="5" w:line="249" w:lineRule="auto"/>
        <w:rPr>
          <w:color w:val="FFFF00"/>
          <w:lang w:val="en-GB"/>
        </w:rPr>
      </w:pPr>
      <w:r w:rsidRPr="004C3F4D">
        <w:rPr>
          <w:color w:val="FFFF00"/>
          <w:lang w:val="en-GB"/>
        </w:rPr>
        <w:tab/>
        <w:t xml:space="preserve">My </w:t>
      </w:r>
      <w:r w:rsidRPr="004C3F4D">
        <w:rPr>
          <w:color w:val="FFFF00"/>
          <w:lang w:val="en-GB"/>
        </w:rPr>
        <w:tab/>
        <w:t xml:space="preserve">personal </w:t>
      </w:r>
      <w:r w:rsidRPr="004C3F4D">
        <w:rPr>
          <w:color w:val="FFFF00"/>
          <w:lang w:val="en-GB"/>
        </w:rPr>
        <w:tab/>
        <w:t xml:space="preserve">data </w:t>
      </w:r>
      <w:r w:rsidRPr="004C3F4D">
        <w:rPr>
          <w:color w:val="FFFF00"/>
          <w:lang w:val="en-GB"/>
        </w:rPr>
        <w:tab/>
        <w:t xml:space="preserve">has </w:t>
      </w:r>
      <w:r w:rsidRPr="004C3F4D">
        <w:rPr>
          <w:color w:val="FFFF00"/>
          <w:lang w:val="en-GB"/>
        </w:rPr>
        <w:tab/>
        <w:t xml:space="preserve">been </w:t>
      </w:r>
      <w:r w:rsidRPr="004C3F4D">
        <w:rPr>
          <w:color w:val="FFFF00"/>
          <w:lang w:val="en-GB"/>
        </w:rPr>
        <w:tab/>
        <w:t xml:space="preserve">entrusted </w:t>
      </w:r>
      <w:r w:rsidRPr="004C3F4D">
        <w:rPr>
          <w:color w:val="FFFF00"/>
          <w:lang w:val="en-GB"/>
        </w:rPr>
        <w:tab/>
        <w:t xml:space="preserve">to </w:t>
      </w:r>
      <w:r w:rsidRPr="004C3F4D">
        <w:rPr>
          <w:color w:val="FFFF00"/>
          <w:lang w:val="en-GB"/>
        </w:rPr>
        <w:tab/>
        <w:t xml:space="preserve">the </w:t>
      </w:r>
      <w:r w:rsidRPr="004C3F4D">
        <w:rPr>
          <w:color w:val="FFFF00"/>
          <w:lang w:val="en-GB"/>
        </w:rPr>
        <w:tab/>
        <w:t xml:space="preserve">Intermediate </w:t>
      </w:r>
      <w:r w:rsidRPr="004C3F4D">
        <w:rPr>
          <w:color w:val="FFFF00"/>
          <w:lang w:val="en-GB"/>
        </w:rPr>
        <w:tab/>
        <w:t xml:space="preserve">Authority </w:t>
      </w:r>
    </w:p>
    <w:p w:rsidR="006E0F43" w:rsidRPr="004C3F4D" w:rsidRDefault="004C3F4D">
      <w:pPr>
        <w:numPr>
          <w:ilvl w:val="1"/>
          <w:numId w:val="15"/>
        </w:numPr>
        <w:spacing w:after="5" w:line="249" w:lineRule="auto"/>
        <w:ind w:right="70" w:hanging="151"/>
        <w:jc w:val="both"/>
        <w:rPr>
          <w:color w:val="FFFF00"/>
          <w:lang w:val="en-GB"/>
        </w:rPr>
      </w:pPr>
      <w:r w:rsidRPr="004C3F4D">
        <w:rPr>
          <w:color w:val="FFFF00"/>
          <w:lang w:val="en-GB"/>
        </w:rPr>
        <w:t xml:space="preserve">.................................................................. (name and address of the competent Intermediate </w:t>
      </w:r>
    </w:p>
    <w:p w:rsidR="006E0F43" w:rsidRPr="004C3F4D" w:rsidRDefault="004C3F4D">
      <w:pPr>
        <w:tabs>
          <w:tab w:val="center" w:pos="731"/>
          <w:tab w:val="center" w:pos="1847"/>
          <w:tab w:val="center" w:pos="2825"/>
          <w:tab w:val="center" w:pos="4207"/>
          <w:tab w:val="center" w:pos="6062"/>
          <w:tab w:val="center" w:pos="7568"/>
          <w:tab w:val="right" w:pos="9172"/>
        </w:tabs>
        <w:spacing w:after="5" w:line="249" w:lineRule="auto"/>
        <w:rPr>
          <w:color w:val="FFFF00"/>
          <w:lang w:val="en-GB"/>
        </w:rPr>
      </w:pPr>
      <w:r w:rsidRPr="004C3F4D">
        <w:rPr>
          <w:color w:val="FFFF00"/>
          <w:lang w:val="en-GB"/>
        </w:rPr>
        <w:tab/>
        <w:t xml:space="preserve">Body), </w:t>
      </w:r>
      <w:r w:rsidRPr="004C3F4D">
        <w:rPr>
          <w:color w:val="FFFF00"/>
          <w:lang w:val="en-GB"/>
        </w:rPr>
        <w:tab/>
        <w:t xml:space="preserve">to </w:t>
      </w:r>
      <w:r w:rsidRPr="004C3F4D">
        <w:rPr>
          <w:color w:val="FFFF00"/>
          <w:lang w:val="en-GB"/>
        </w:rPr>
        <w:tab/>
        <w:t xml:space="preserve">the </w:t>
      </w:r>
      <w:r w:rsidRPr="004C3F4D">
        <w:rPr>
          <w:color w:val="FFFF00"/>
          <w:lang w:val="en-GB"/>
        </w:rPr>
        <w:tab/>
        <w:t xml:space="preserve">beneficiary </w:t>
      </w:r>
      <w:r w:rsidRPr="004C3F4D">
        <w:rPr>
          <w:color w:val="FFFF00"/>
          <w:lang w:val="en-GB"/>
        </w:rPr>
        <w:tab/>
        <w:t xml:space="preserve">implementing </w:t>
      </w:r>
      <w:r w:rsidRPr="004C3F4D">
        <w:rPr>
          <w:color w:val="FFFF00"/>
          <w:lang w:val="en-GB"/>
        </w:rPr>
        <w:tab/>
        <w:t xml:space="preserve">the </w:t>
      </w:r>
      <w:r w:rsidRPr="004C3F4D">
        <w:rPr>
          <w:color w:val="FFFF00"/>
          <w:lang w:val="en-GB"/>
        </w:rPr>
        <w:tab/>
        <w:t xml:space="preserve">project </w:t>
      </w:r>
    </w:p>
    <w:p w:rsidR="006E0F43" w:rsidRPr="004C3F4D" w:rsidRDefault="004C3F4D">
      <w:pPr>
        <w:numPr>
          <w:ilvl w:val="1"/>
          <w:numId w:val="15"/>
        </w:numPr>
        <w:spacing w:after="5" w:line="249" w:lineRule="auto"/>
        <w:ind w:right="70" w:hanging="151"/>
        <w:jc w:val="both"/>
        <w:rPr>
          <w:color w:val="FFFF00"/>
          <w:lang w:val="en-GB"/>
        </w:rPr>
      </w:pPr>
      <w:r w:rsidRPr="004C3F4D">
        <w:rPr>
          <w:color w:val="FFFF00"/>
          <w:lang w:val="en-GB"/>
        </w:rPr>
        <w:t xml:space="preserve">................................................................................................ (name and address of the </w:t>
      </w:r>
      <w:proofErr w:type="spellStart"/>
      <w:r w:rsidRPr="004C3F4D">
        <w:rPr>
          <w:color w:val="FFFF00"/>
          <w:lang w:val="en-GB"/>
        </w:rPr>
        <w:t>benefi</w:t>
      </w:r>
      <w:proofErr w:type="spellEnd"/>
      <w:r w:rsidRPr="004C3F4D">
        <w:rPr>
          <w:color w:val="FFFF00"/>
          <w:lang w:val="en-GB"/>
        </w:rPr>
        <w:t>-</w:t>
      </w:r>
    </w:p>
    <w:p w:rsidR="006E0F43" w:rsidRPr="004C3F4D" w:rsidRDefault="004C3F4D">
      <w:pPr>
        <w:spacing w:after="5" w:line="249" w:lineRule="auto"/>
        <w:ind w:left="453" w:right="70" w:hanging="10"/>
        <w:jc w:val="both"/>
        <w:rPr>
          <w:color w:val="FFFF00"/>
          <w:lang w:val="en-GB"/>
        </w:rPr>
      </w:pPr>
      <w:proofErr w:type="spellStart"/>
      <w:r w:rsidRPr="004C3F4D">
        <w:rPr>
          <w:color w:val="FFFF00"/>
          <w:lang w:val="en-GB"/>
        </w:rPr>
        <w:t>ciary</w:t>
      </w:r>
      <w:proofErr w:type="spellEnd"/>
      <w:r w:rsidRPr="004C3F4D">
        <w:rPr>
          <w:color w:val="FFFF00"/>
          <w:lang w:val="en-GB"/>
        </w:rPr>
        <w:t xml:space="preserve">) and entities which, at the request of the beneficiary, participate in the implementation of the </w:t>
      </w:r>
      <w:r w:rsidRPr="004C3F4D">
        <w:rPr>
          <w:color w:val="FFFF00"/>
          <w:lang w:val="en-GB"/>
        </w:rPr>
        <w:tab/>
        <w:t xml:space="preserve">project </w:t>
      </w:r>
    </w:p>
    <w:p w:rsidR="006E0F43" w:rsidRPr="004C3F4D" w:rsidRDefault="004C3F4D">
      <w:pPr>
        <w:spacing w:after="5" w:line="249" w:lineRule="auto"/>
        <w:ind w:left="453" w:right="70" w:hanging="10"/>
        <w:jc w:val="both"/>
        <w:rPr>
          <w:color w:val="FFFF00"/>
          <w:lang w:val="en-GB"/>
        </w:rPr>
      </w:pPr>
      <w:r w:rsidRPr="004C3F4D">
        <w:rPr>
          <w:color w:val="FFFF00"/>
          <w:lang w:val="en-GB"/>
        </w:rPr>
        <w:t xml:space="preserve">– ............... ..................................................................................................................................... </w:t>
      </w:r>
    </w:p>
    <w:p w:rsidR="006E0F43" w:rsidRPr="004C3F4D" w:rsidRDefault="004C3F4D">
      <w:pPr>
        <w:spacing w:after="145" w:line="249" w:lineRule="auto"/>
        <w:ind w:left="453" w:right="70" w:hanging="10"/>
        <w:jc w:val="both"/>
        <w:rPr>
          <w:color w:val="FFFF00"/>
          <w:lang w:val="en-GB"/>
        </w:rPr>
      </w:pPr>
      <w:r w:rsidRPr="004C3F4D">
        <w:rPr>
          <w:color w:val="FFFF00"/>
          <w:lang w:val="en-GB"/>
        </w:rPr>
        <w:t xml:space="preserve">(name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 </w:t>
      </w:r>
    </w:p>
    <w:p w:rsidR="006E0F43" w:rsidRPr="004C3F4D" w:rsidRDefault="004C3F4D">
      <w:pPr>
        <w:numPr>
          <w:ilvl w:val="0"/>
          <w:numId w:val="13"/>
        </w:numPr>
        <w:spacing w:after="139" w:line="249" w:lineRule="auto"/>
        <w:ind w:right="70" w:hanging="360"/>
        <w:jc w:val="both"/>
        <w:rPr>
          <w:color w:val="FFFF00"/>
          <w:lang w:val="en-GB"/>
        </w:rPr>
      </w:pPr>
      <w:r w:rsidRPr="004C3F4D">
        <w:rPr>
          <w:color w:val="FFFF00"/>
          <w:lang w:val="en-GB"/>
        </w:rPr>
        <w:t xml:space="preserve">My personal data will not be transferred to a third country or an international organisation. </w:t>
      </w:r>
    </w:p>
    <w:p w:rsidR="006E0F43" w:rsidRPr="004C3F4D" w:rsidRDefault="004C3F4D">
      <w:pPr>
        <w:numPr>
          <w:ilvl w:val="0"/>
          <w:numId w:val="13"/>
        </w:numPr>
        <w:spacing w:after="141" w:line="249" w:lineRule="auto"/>
        <w:ind w:right="70" w:hanging="360"/>
        <w:jc w:val="both"/>
        <w:rPr>
          <w:color w:val="FFFF00"/>
          <w:lang w:val="en-GB"/>
        </w:rPr>
      </w:pPr>
      <w:r w:rsidRPr="004C3F4D">
        <w:rPr>
          <w:color w:val="FFFF00"/>
          <w:lang w:val="en-GB"/>
        </w:rPr>
        <w:t xml:space="preserve">My personal data will not be subjected to automated decision making. </w:t>
      </w:r>
    </w:p>
    <w:p w:rsidR="006E0F43" w:rsidRPr="004C3F4D" w:rsidRDefault="004C3F4D">
      <w:pPr>
        <w:numPr>
          <w:ilvl w:val="0"/>
          <w:numId w:val="13"/>
        </w:numPr>
        <w:spacing w:after="145" w:line="249" w:lineRule="auto"/>
        <w:ind w:right="70" w:hanging="360"/>
        <w:jc w:val="both"/>
        <w:rPr>
          <w:color w:val="FFFF00"/>
          <w:lang w:val="en-GB"/>
        </w:rPr>
      </w:pPr>
      <w:r w:rsidRPr="004C3F4D">
        <w:rPr>
          <w:color w:val="FFFF00"/>
          <w:lang w:val="en-GB"/>
        </w:rPr>
        <w:t xml:space="preserve">My personal data will be stored until the Knowledge-Education-Development Operational Programme 2014–2020 is settled and the process of archiving documentation is completed. </w:t>
      </w:r>
    </w:p>
    <w:p w:rsidR="006E0F43" w:rsidRPr="004C3F4D" w:rsidRDefault="004C3F4D">
      <w:pPr>
        <w:numPr>
          <w:ilvl w:val="0"/>
          <w:numId w:val="13"/>
        </w:numPr>
        <w:spacing w:after="231" w:line="276" w:lineRule="auto"/>
        <w:ind w:right="70" w:hanging="360"/>
        <w:jc w:val="both"/>
        <w:rPr>
          <w:color w:val="FFFF00"/>
          <w:lang w:val="en-GB"/>
        </w:rPr>
      </w:pPr>
      <w:r w:rsidRPr="004C3F4D">
        <w:rPr>
          <w:color w:val="FFFF00"/>
          <w:lang w:val="en-GB"/>
        </w:rPr>
        <w:t xml:space="preserve">I can contact the Data Protection Inspector by sending a message to the following e-mail address: </w:t>
      </w:r>
      <w:r w:rsidRPr="004C3F4D">
        <w:rPr>
          <w:color w:val="FFFF00"/>
          <w:u w:val="single" w:color="0000FF"/>
          <w:lang w:val="en-GB"/>
        </w:rPr>
        <w:t>iod@miir.gov.pl</w:t>
      </w:r>
      <w:r w:rsidRPr="004C3F4D">
        <w:rPr>
          <w:color w:val="FFFF00"/>
          <w:lang w:val="en-GB"/>
        </w:rPr>
        <w:t xml:space="preserve"> or the e-mail address ........................................................ (when applicable - please provide the contact details of the data protection officer to the Beneficiary). </w:t>
      </w:r>
    </w:p>
    <w:p w:rsidR="006E0F43" w:rsidRPr="004C3F4D" w:rsidRDefault="004C3F4D">
      <w:pPr>
        <w:numPr>
          <w:ilvl w:val="0"/>
          <w:numId w:val="13"/>
        </w:numPr>
        <w:spacing w:after="145" w:line="249" w:lineRule="auto"/>
        <w:ind w:right="70" w:hanging="360"/>
        <w:jc w:val="both"/>
        <w:rPr>
          <w:color w:val="FFFF00"/>
          <w:lang w:val="en-GB"/>
        </w:rPr>
      </w:pPr>
      <w:r w:rsidRPr="004C3F4D">
        <w:rPr>
          <w:color w:val="FFFF00"/>
          <w:lang w:val="en-GB"/>
        </w:rPr>
        <w:t xml:space="preserve">I have the right to lodge a complaint with the supervisory body, which is the President of the Office for Personal Data Protection. </w:t>
      </w:r>
    </w:p>
    <w:p w:rsidR="006E0F43" w:rsidRPr="004C3F4D" w:rsidRDefault="004C3F4D">
      <w:pPr>
        <w:numPr>
          <w:ilvl w:val="0"/>
          <w:numId w:val="13"/>
        </w:numPr>
        <w:spacing w:after="107" w:line="249" w:lineRule="auto"/>
        <w:ind w:right="70" w:hanging="360"/>
        <w:jc w:val="both"/>
        <w:rPr>
          <w:color w:val="FFFF00"/>
          <w:lang w:val="en-GB"/>
        </w:rPr>
      </w:pPr>
      <w:r w:rsidRPr="004C3F4D">
        <w:rPr>
          <w:color w:val="FFFF00"/>
          <w:lang w:val="en-GB"/>
        </w:rPr>
        <w:t xml:space="preserve">I have the right to access my data and correct, delete or otherwise limit its processing. </w:t>
      </w:r>
    </w:p>
    <w:p w:rsidR="006E0F43" w:rsidRPr="004C3F4D" w:rsidRDefault="004C3F4D">
      <w:pPr>
        <w:spacing w:after="0"/>
        <w:ind w:left="16"/>
        <w:rPr>
          <w:color w:val="FFFF00"/>
          <w:lang w:val="en-GB"/>
        </w:rPr>
      </w:pPr>
      <w:r w:rsidRPr="004C3F4D">
        <w:rPr>
          <w:color w:val="FFFF00"/>
          <w:lang w:val="en-GB"/>
        </w:rPr>
        <w:t xml:space="preserve"> </w:t>
      </w:r>
    </w:p>
    <w:tbl>
      <w:tblPr>
        <w:tblStyle w:val="TableGrid"/>
        <w:tblW w:w="9035" w:type="dxa"/>
        <w:tblInd w:w="16" w:type="dxa"/>
        <w:tblLook w:val="04A0" w:firstRow="1" w:lastRow="0" w:firstColumn="1" w:lastColumn="0" w:noHBand="0" w:noVBand="1"/>
      </w:tblPr>
      <w:tblGrid>
        <w:gridCol w:w="4357"/>
        <w:gridCol w:w="4678"/>
      </w:tblGrid>
      <w:tr w:rsidR="004C3F4D" w:rsidRPr="004C3F4D">
        <w:trPr>
          <w:trHeight w:val="268"/>
        </w:trPr>
        <w:tc>
          <w:tcPr>
            <w:tcW w:w="4357" w:type="dxa"/>
            <w:tcBorders>
              <w:top w:val="nil"/>
              <w:left w:val="nil"/>
              <w:bottom w:val="nil"/>
              <w:right w:val="nil"/>
            </w:tcBorders>
          </w:tcPr>
          <w:p w:rsidR="006E0F43" w:rsidRPr="004C3F4D" w:rsidRDefault="004C3F4D">
            <w:pPr>
              <w:ind w:right="110"/>
              <w:jc w:val="center"/>
              <w:rPr>
                <w:color w:val="FFFF00"/>
              </w:rPr>
            </w:pPr>
            <w:r w:rsidRPr="004C3F4D">
              <w:rPr>
                <w:color w:val="FFFF00"/>
              </w:rPr>
              <w:t xml:space="preserve">…..……………………………………… </w:t>
            </w:r>
          </w:p>
        </w:tc>
        <w:tc>
          <w:tcPr>
            <w:tcW w:w="4678" w:type="dxa"/>
            <w:tcBorders>
              <w:top w:val="nil"/>
              <w:left w:val="nil"/>
              <w:bottom w:val="nil"/>
              <w:right w:val="nil"/>
            </w:tcBorders>
          </w:tcPr>
          <w:p w:rsidR="006E0F43" w:rsidRPr="004C3F4D" w:rsidRDefault="004C3F4D">
            <w:pPr>
              <w:ind w:left="71"/>
              <w:jc w:val="center"/>
              <w:rPr>
                <w:color w:val="FFFF00"/>
              </w:rPr>
            </w:pPr>
            <w:r w:rsidRPr="004C3F4D">
              <w:rPr>
                <w:color w:val="FFFF00"/>
              </w:rPr>
              <w:t xml:space="preserve">…………………………………………… </w:t>
            </w:r>
          </w:p>
        </w:tc>
      </w:tr>
      <w:tr w:rsidR="004C3F4D" w:rsidRPr="00B312D0">
        <w:trPr>
          <w:trHeight w:val="2540"/>
        </w:trPr>
        <w:tc>
          <w:tcPr>
            <w:tcW w:w="4357" w:type="dxa"/>
            <w:tcBorders>
              <w:top w:val="nil"/>
              <w:left w:val="nil"/>
              <w:bottom w:val="nil"/>
              <w:right w:val="nil"/>
            </w:tcBorders>
          </w:tcPr>
          <w:p w:rsidR="006E0F43" w:rsidRPr="004C3F4D" w:rsidRDefault="004C3F4D" w:rsidP="004C3F4D">
            <w:pPr>
              <w:spacing w:after="38"/>
              <w:ind w:right="107"/>
              <w:jc w:val="center"/>
              <w:rPr>
                <w:color w:val="FFFF00"/>
              </w:rPr>
            </w:pPr>
            <w:r>
              <w:rPr>
                <w:i/>
                <w:color w:val="FFFF00"/>
              </w:rPr>
              <w:lastRenderedPageBreak/>
              <w:t>PLACE AND DATE</w:t>
            </w:r>
          </w:p>
          <w:p w:rsidR="006E0F43" w:rsidRPr="004C3F4D" w:rsidRDefault="004C3F4D">
            <w:pPr>
              <w:rPr>
                <w:color w:val="FFFF00"/>
              </w:rPr>
            </w:pPr>
            <w:r w:rsidRPr="004C3F4D">
              <w:rPr>
                <w:rFonts w:ascii="Times New Roman" w:eastAsia="Times New Roman" w:hAnsi="Times New Roman" w:cs="Times New Roman"/>
                <w:strike/>
                <w:color w:val="FFFF00"/>
                <w:sz w:val="20"/>
              </w:rPr>
              <w:t xml:space="preserve">                                                         </w:t>
            </w:r>
            <w:r w:rsidRPr="004C3F4D">
              <w:rPr>
                <w:rFonts w:ascii="Times New Roman" w:eastAsia="Times New Roman" w:hAnsi="Times New Roman" w:cs="Times New Roman"/>
                <w:color w:val="FFFF00"/>
                <w:sz w:val="20"/>
              </w:rPr>
              <w:t xml:space="preserve"> </w:t>
            </w:r>
          </w:p>
        </w:tc>
        <w:tc>
          <w:tcPr>
            <w:tcW w:w="4678" w:type="dxa"/>
            <w:tcBorders>
              <w:top w:val="nil"/>
              <w:left w:val="nil"/>
              <w:bottom w:val="nil"/>
              <w:right w:val="nil"/>
            </w:tcBorders>
          </w:tcPr>
          <w:p w:rsidR="006E0F43" w:rsidRPr="004C3F4D" w:rsidRDefault="004C3F4D">
            <w:pPr>
              <w:jc w:val="both"/>
              <w:rPr>
                <w:color w:val="FFFF00"/>
                <w:lang w:val="en-GB"/>
              </w:rPr>
            </w:pPr>
            <w:r w:rsidRPr="004C3F4D">
              <w:rPr>
                <w:i/>
                <w:color w:val="FFFF00"/>
                <w:lang w:val="en-GB"/>
              </w:rPr>
              <w:t>LEGIBLE SIGNATURE OF THE PROJECT PARTICIPANT</w:t>
            </w:r>
            <w:r w:rsidRPr="004C3F4D">
              <w:rPr>
                <w:i/>
                <w:color w:val="FFFF00"/>
                <w:vertAlign w:val="superscript"/>
                <w:lang w:val="en-GB"/>
              </w:rPr>
              <w:t>*</w:t>
            </w:r>
            <w:r w:rsidRPr="004C3F4D">
              <w:rPr>
                <w:color w:val="FFFF00"/>
                <w:lang w:val="en-GB"/>
              </w:rPr>
              <w:t xml:space="preserve"> </w:t>
            </w:r>
          </w:p>
        </w:tc>
      </w:tr>
    </w:tbl>
    <w:p w:rsidR="006E0F43" w:rsidRPr="004C3F4D" w:rsidRDefault="004C3F4D">
      <w:pPr>
        <w:spacing w:after="0"/>
        <w:ind w:left="16"/>
        <w:rPr>
          <w:color w:val="FFFF00"/>
          <w:lang w:val="en-GB"/>
        </w:rPr>
      </w:pPr>
      <w:r w:rsidRPr="004C3F4D">
        <w:rPr>
          <w:color w:val="FFFF00"/>
          <w:sz w:val="20"/>
          <w:vertAlign w:val="superscript"/>
          <w:lang w:val="en-GB"/>
        </w:rPr>
        <w:t>*</w:t>
      </w:r>
      <w:r w:rsidRPr="004C3F4D">
        <w:rPr>
          <w:color w:val="FFFF00"/>
          <w:sz w:val="16"/>
          <w:lang w:val="en-GB"/>
        </w:rPr>
        <w:t xml:space="preserve"> In the case of a minor’s declaration of participation, the declaration should be signed by their legal guardian.</w:t>
      </w:r>
      <w:r w:rsidRPr="004C3F4D">
        <w:rPr>
          <w:rFonts w:ascii="Times New Roman" w:eastAsia="Times New Roman" w:hAnsi="Times New Roman" w:cs="Times New Roman"/>
          <w:color w:val="FFFF00"/>
          <w:sz w:val="20"/>
          <w:lang w:val="en-GB"/>
        </w:rPr>
        <w:t xml:space="preserve"> </w:t>
      </w:r>
    </w:p>
    <w:sectPr w:rsidR="006E0F43" w:rsidRPr="004C3F4D">
      <w:headerReference w:type="even" r:id="rId10"/>
      <w:headerReference w:type="default" r:id="rId11"/>
      <w:footerReference w:type="even" r:id="rId12"/>
      <w:footerReference w:type="default" r:id="rId13"/>
      <w:headerReference w:type="first" r:id="rId14"/>
      <w:footerReference w:type="first" r:id="rId15"/>
      <w:pgSz w:w="11906" w:h="16841"/>
      <w:pgMar w:top="1981" w:right="1331" w:bottom="1558" w:left="1403"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A1" w:rsidRDefault="003025A1">
      <w:pPr>
        <w:spacing w:after="0" w:line="240" w:lineRule="auto"/>
      </w:pPr>
      <w:r>
        <w:separator/>
      </w:r>
    </w:p>
  </w:endnote>
  <w:endnote w:type="continuationSeparator" w:id="0">
    <w:p w:rsidR="003025A1" w:rsidRDefault="0030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3" w:rsidRDefault="004C3F4D">
    <w:pPr>
      <w:spacing w:after="0"/>
      <w:ind w:right="68"/>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3" w:rsidRDefault="004C3F4D">
    <w:pPr>
      <w:spacing w:after="0"/>
      <w:ind w:right="68"/>
      <w:jc w:val="center"/>
    </w:pPr>
    <w:r>
      <w:fldChar w:fldCharType="begin"/>
    </w:r>
    <w:r>
      <w:instrText xml:space="preserve"> PAGE   \* MERGEFORMAT </w:instrText>
    </w:r>
    <w:r>
      <w:fldChar w:fldCharType="separate"/>
    </w:r>
    <w:r w:rsidR="00B312D0" w:rsidRPr="00B312D0">
      <w:rPr>
        <w:noProof/>
        <w:sz w:val="20"/>
      </w:rPr>
      <w:t>16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3" w:rsidRDefault="004C3F4D">
    <w:pPr>
      <w:spacing w:after="0"/>
      <w:ind w:right="68"/>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A1" w:rsidRDefault="003025A1">
      <w:pPr>
        <w:spacing w:after="0" w:line="300" w:lineRule="auto"/>
        <w:ind w:left="16"/>
        <w:jc w:val="both"/>
      </w:pPr>
      <w:r>
        <w:separator/>
      </w:r>
    </w:p>
  </w:footnote>
  <w:footnote w:type="continuationSeparator" w:id="0">
    <w:p w:rsidR="003025A1" w:rsidRDefault="003025A1">
      <w:pPr>
        <w:spacing w:after="0" w:line="300" w:lineRule="auto"/>
        <w:ind w:left="16"/>
        <w:jc w:val="both"/>
      </w:pPr>
      <w:r>
        <w:continuationSeparator/>
      </w:r>
    </w:p>
  </w:footnote>
  <w:footnote w:id="1">
    <w:p w:rsidR="006E0F43" w:rsidRPr="004C3F4D" w:rsidRDefault="004C3F4D">
      <w:pPr>
        <w:pStyle w:val="footnotedescription"/>
        <w:spacing w:line="300" w:lineRule="auto"/>
        <w:rPr>
          <w:lang w:val="en-GB"/>
        </w:rPr>
      </w:pPr>
      <w:r>
        <w:rPr>
          <w:rStyle w:val="footnotemark"/>
          <w:rFonts w:eastAsia="Calibri"/>
        </w:rPr>
        <w:footnoteRef/>
      </w:r>
      <w:r w:rsidRPr="004C3F4D">
        <w:rPr>
          <w:lang w:val="en-GB"/>
        </w:rPr>
        <w:t xml:space="preserve"> The learning outcome is what the learner knows, understands and can do as a result of learning, expressed in terms of knowledge, skills and social competence.</w:t>
      </w:r>
      <w:r w:rsidRPr="004C3F4D">
        <w:rPr>
          <w:rFonts w:ascii="Times New Roman" w:eastAsia="Times New Roman" w:hAnsi="Times New Roman" w:cs="Times New Roman"/>
          <w:sz w:val="20"/>
          <w:lang w:val="en-GB"/>
        </w:rPr>
        <w:t xml:space="preserve"> </w:t>
      </w:r>
    </w:p>
  </w:footnote>
  <w:footnote w:id="2">
    <w:p w:rsidR="006E0F43" w:rsidRPr="004C3F4D" w:rsidRDefault="004C3F4D">
      <w:pPr>
        <w:pStyle w:val="footnotedescription"/>
        <w:spacing w:line="286" w:lineRule="auto"/>
        <w:jc w:val="left"/>
        <w:rPr>
          <w:lang w:val="en-GB"/>
        </w:rPr>
      </w:pPr>
      <w:r>
        <w:rPr>
          <w:rStyle w:val="footnotemark"/>
          <w:rFonts w:eastAsia="Calibri"/>
        </w:rPr>
        <w:footnoteRef/>
      </w:r>
      <w:r w:rsidRPr="004C3F4D">
        <w:rPr>
          <w:lang w:val="en-GB"/>
        </w:rPr>
        <w:t xml:space="preserve"> Knowledge – a collection of descriptions of objects and facts, principles, theories and practices acquired in the learning process and relating to the field of learning or professional activity.</w:t>
      </w:r>
      <w:r w:rsidRPr="004C3F4D">
        <w:rPr>
          <w:rFonts w:ascii="Times New Roman" w:eastAsia="Times New Roman" w:hAnsi="Times New Roman" w:cs="Times New Roman"/>
          <w:sz w:val="20"/>
          <w:lang w:val="en-GB"/>
        </w:rPr>
        <w:t xml:space="preserve"> </w:t>
      </w:r>
    </w:p>
  </w:footnote>
  <w:footnote w:id="3">
    <w:p w:rsidR="006E0F43" w:rsidRPr="004C3F4D" w:rsidRDefault="004C3F4D">
      <w:pPr>
        <w:pStyle w:val="footnotedescription"/>
        <w:rPr>
          <w:lang w:val="en-GB"/>
        </w:rPr>
      </w:pPr>
      <w:r>
        <w:rPr>
          <w:rStyle w:val="footnotemark"/>
          <w:rFonts w:eastAsia="Calibri"/>
        </w:rPr>
        <w:footnoteRef/>
      </w:r>
      <w:r w:rsidRPr="004C3F4D">
        <w:rPr>
          <w:lang w:val="en-GB"/>
        </w:rPr>
        <w:t xml:space="preserve"> Skills – the ability, assimilated in the learning process, to perform tasks and solve problems specific to the field of learning or professional activity.</w:t>
      </w:r>
      <w:r w:rsidRPr="004C3F4D">
        <w:rPr>
          <w:rFonts w:ascii="Times New Roman" w:eastAsia="Times New Roman" w:hAnsi="Times New Roman" w:cs="Times New Roman"/>
          <w:sz w:val="20"/>
          <w:lang w:val="en-GB"/>
        </w:rPr>
        <w:t xml:space="preserve"> </w:t>
      </w:r>
    </w:p>
  </w:footnote>
  <w:footnote w:id="4">
    <w:p w:rsidR="006E0F43" w:rsidRPr="004C3F4D" w:rsidRDefault="004C3F4D">
      <w:pPr>
        <w:pStyle w:val="footnotedescription"/>
        <w:rPr>
          <w:lang w:val="en-GB"/>
        </w:rPr>
      </w:pPr>
      <w:r>
        <w:rPr>
          <w:rStyle w:val="footnotemark"/>
          <w:rFonts w:eastAsia="Calibri"/>
        </w:rPr>
        <w:footnoteRef/>
      </w:r>
      <w:r w:rsidRPr="004C3F4D">
        <w:rPr>
          <w:lang w:val="en-GB"/>
        </w:rPr>
        <w:t xml:space="preserve"> Social competence – the ability to participate autonomously and responsibly in the professional and social life and to shape own development, taking into account the ethical context of own behaviour.</w:t>
      </w:r>
      <w:r w:rsidRPr="004C3F4D">
        <w:rPr>
          <w:rFonts w:ascii="Times New Roman" w:eastAsia="Times New Roman" w:hAnsi="Times New Roman" w:cs="Times New Roman"/>
          <w:sz w:val="20"/>
          <w:lang w:val="en-GB"/>
        </w:rPr>
        <w:t xml:space="preserve"> </w:t>
      </w:r>
    </w:p>
  </w:footnote>
  <w:footnote w:id="5">
    <w:p w:rsidR="006E0F43" w:rsidRPr="004C3F4D" w:rsidRDefault="004C3F4D">
      <w:pPr>
        <w:pStyle w:val="footnotedescription"/>
        <w:spacing w:line="259" w:lineRule="auto"/>
        <w:jc w:val="left"/>
        <w:rPr>
          <w:lang w:val="en-GB"/>
        </w:rPr>
      </w:pPr>
      <w:r>
        <w:rPr>
          <w:rStyle w:val="footnotemark"/>
          <w:rFonts w:eastAsia="Calibri"/>
        </w:rPr>
        <w:footnoteRef/>
      </w:r>
      <w:r w:rsidRPr="004C3F4D">
        <w:rPr>
          <w:lang w:val="en-GB"/>
        </w:rPr>
        <w:t xml:space="preserve"> </w:t>
      </w:r>
      <w:r w:rsidRPr="004C3F4D">
        <w:rPr>
          <w:sz w:val="16"/>
          <w:lang w:val="en-GB"/>
        </w:rPr>
        <w:t xml:space="preserve">Processing of personal data as part of the Collection of personal data from the Polish Social Insurance Institution (ZUS) relates to a situation where the project grant agreement has been concluded with the Beneficiary by the Ministry of Family, Labour and Social Policy or </w:t>
      </w:r>
      <w:proofErr w:type="spellStart"/>
      <w:r w:rsidRPr="004C3F4D">
        <w:rPr>
          <w:sz w:val="16"/>
          <w:lang w:val="en-GB"/>
        </w:rPr>
        <w:t>Voivodeship</w:t>
      </w:r>
      <w:proofErr w:type="spellEnd"/>
      <w:r w:rsidRPr="004C3F4D">
        <w:rPr>
          <w:sz w:val="16"/>
          <w:lang w:val="en-GB"/>
        </w:rPr>
        <w:t xml:space="preserve"> Labour office.</w:t>
      </w:r>
      <w:r w:rsidRPr="004C3F4D">
        <w:rPr>
          <w:rFonts w:ascii="Times New Roman" w:eastAsia="Times New Roman" w:hAnsi="Times New Roman" w:cs="Times New Roman"/>
          <w:sz w:val="16"/>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3" w:rsidRDefault="004C3F4D">
    <w:pPr>
      <w:spacing w:after="0"/>
      <w:ind w:right="40"/>
      <w:jc w:val="right"/>
    </w:pPr>
    <w:r>
      <w:rPr>
        <w:noProof/>
      </w:rPr>
      <w:drawing>
        <wp:anchor distT="0" distB="0" distL="114300" distR="114300" simplePos="0" relativeHeight="251658240" behindDoc="0" locked="0" layoutInCell="1" allowOverlap="0">
          <wp:simplePos x="0" y="0"/>
          <wp:positionH relativeFrom="page">
            <wp:posOffset>900684</wp:posOffset>
          </wp:positionH>
          <wp:positionV relativeFrom="page">
            <wp:posOffset>449580</wp:posOffset>
          </wp:positionV>
          <wp:extent cx="5751576" cy="80619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51576" cy="806196"/>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3" w:rsidRDefault="004C3F4D">
    <w:pPr>
      <w:spacing w:after="0"/>
      <w:ind w:right="40"/>
      <w:jc w:val="right"/>
    </w:pPr>
    <w:r>
      <w:rPr>
        <w:noProof/>
      </w:rPr>
      <w:drawing>
        <wp:anchor distT="0" distB="0" distL="114300" distR="114300" simplePos="0" relativeHeight="251659264" behindDoc="0" locked="0" layoutInCell="1" allowOverlap="0">
          <wp:simplePos x="0" y="0"/>
          <wp:positionH relativeFrom="page">
            <wp:posOffset>900684</wp:posOffset>
          </wp:positionH>
          <wp:positionV relativeFrom="page">
            <wp:posOffset>449580</wp:posOffset>
          </wp:positionV>
          <wp:extent cx="5751576" cy="806196"/>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51576" cy="806196"/>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43" w:rsidRDefault="004C3F4D">
    <w:pPr>
      <w:spacing w:after="0"/>
      <w:ind w:right="40"/>
      <w:jc w:val="right"/>
    </w:pPr>
    <w:r>
      <w:rPr>
        <w:noProof/>
      </w:rPr>
      <w:drawing>
        <wp:anchor distT="0" distB="0" distL="114300" distR="114300" simplePos="0" relativeHeight="251660288" behindDoc="0" locked="0" layoutInCell="1" allowOverlap="0">
          <wp:simplePos x="0" y="0"/>
          <wp:positionH relativeFrom="page">
            <wp:posOffset>900684</wp:posOffset>
          </wp:positionH>
          <wp:positionV relativeFrom="page">
            <wp:posOffset>449580</wp:posOffset>
          </wp:positionV>
          <wp:extent cx="5751576" cy="806196"/>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51576" cy="806196"/>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C6F"/>
    <w:multiLevelType w:val="hybridMultilevel"/>
    <w:tmpl w:val="5CC46016"/>
    <w:lvl w:ilvl="0" w:tplc="BA642282">
      <w:start w:val="1"/>
      <w:numFmt w:val="lowerLetter"/>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80D3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BC56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2293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48B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C0B4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A68F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8A55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A859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81528D"/>
    <w:multiLevelType w:val="hybridMultilevel"/>
    <w:tmpl w:val="8542B8CE"/>
    <w:lvl w:ilvl="0" w:tplc="6A6AEFF8">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489F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B4C8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C63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CE5E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8875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E9C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847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05A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542A3F"/>
    <w:multiLevelType w:val="hybridMultilevel"/>
    <w:tmpl w:val="B622D9C2"/>
    <w:lvl w:ilvl="0" w:tplc="A0A8D0E4">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2CFBAA">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18AD00">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28D2D4">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02CF8">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DAB93C">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5CDB72">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00E6E">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80302E">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80BF9"/>
    <w:multiLevelType w:val="hybridMultilevel"/>
    <w:tmpl w:val="DD162EAC"/>
    <w:lvl w:ilvl="0" w:tplc="F920F2A2">
      <w:start w:val="11"/>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16F7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8C03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6C0F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4A7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34BA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610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F296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AB0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FE3D21"/>
    <w:multiLevelType w:val="hybridMultilevel"/>
    <w:tmpl w:val="A2507790"/>
    <w:lvl w:ilvl="0" w:tplc="2A9C0E2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C8643E">
      <w:start w:val="1"/>
      <w:numFmt w:val="bullet"/>
      <w:lvlText w:val="-"/>
      <w:lvlJc w:val="left"/>
      <w:pPr>
        <w:ind w:left="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00860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80A06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5C9A98">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E8B5B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0AA53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B691C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A087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BE18D7"/>
    <w:multiLevelType w:val="hybridMultilevel"/>
    <w:tmpl w:val="33A48560"/>
    <w:lvl w:ilvl="0" w:tplc="4D04E8E2">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E43C14">
      <w:start w:val="1"/>
      <w:numFmt w:val="decimal"/>
      <w:lvlText w:val="%2)"/>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8764A">
      <w:start w:val="1"/>
      <w:numFmt w:val="lowerRoman"/>
      <w:lvlText w:val="%3"/>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C6A156">
      <w:start w:val="1"/>
      <w:numFmt w:val="decimal"/>
      <w:lvlText w:val="%4"/>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741D00">
      <w:start w:val="1"/>
      <w:numFmt w:val="lowerLetter"/>
      <w:lvlText w:val="%5"/>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4E9B46">
      <w:start w:val="1"/>
      <w:numFmt w:val="lowerRoman"/>
      <w:lvlText w:val="%6"/>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EFD96">
      <w:start w:val="1"/>
      <w:numFmt w:val="decimal"/>
      <w:lvlText w:val="%7"/>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8C53B6">
      <w:start w:val="1"/>
      <w:numFmt w:val="lowerLetter"/>
      <w:lvlText w:val="%8"/>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C4ABC">
      <w:start w:val="1"/>
      <w:numFmt w:val="lowerRoman"/>
      <w:lvlText w:val="%9"/>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727FFD"/>
    <w:multiLevelType w:val="hybridMultilevel"/>
    <w:tmpl w:val="E076AAA4"/>
    <w:lvl w:ilvl="0" w:tplc="C05AB21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12D852">
      <w:start w:val="1"/>
      <w:numFmt w:val="bullet"/>
      <w:lvlText w:val="-"/>
      <w:lvlJc w:val="left"/>
      <w:pPr>
        <w:ind w:left="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054D8">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2C78A0">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EA1CCE">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92FEA0">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AC91E">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546D08">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9AECCA">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F00BB"/>
    <w:multiLevelType w:val="hybridMultilevel"/>
    <w:tmpl w:val="6C740F9E"/>
    <w:lvl w:ilvl="0" w:tplc="5B740F54">
      <w:start w:val="1"/>
      <w:numFmt w:val="bullet"/>
      <w:lvlText w:val=""/>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BA428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4B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C8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A48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856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9005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A36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41B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907F5F"/>
    <w:multiLevelType w:val="hybridMultilevel"/>
    <w:tmpl w:val="5F56E49A"/>
    <w:lvl w:ilvl="0" w:tplc="6762AF3E">
      <w:start w:val="1"/>
      <w:numFmt w:val="bullet"/>
      <w:lvlText w:val=""/>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F324360">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469980">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8896A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A077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50A56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8B67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AC1F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2A6F8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FC7A18"/>
    <w:multiLevelType w:val="hybridMultilevel"/>
    <w:tmpl w:val="989079F6"/>
    <w:lvl w:ilvl="0" w:tplc="67023ED2">
      <w:start w:val="1"/>
      <w:numFmt w:val="decimal"/>
      <w:lvlText w:val="%1."/>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2AD048">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ACE1B0">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6A8FF0">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E87E5A">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0242C">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862B72">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E08CE8">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94DB66">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6D06AC"/>
    <w:multiLevelType w:val="hybridMultilevel"/>
    <w:tmpl w:val="63701F2C"/>
    <w:lvl w:ilvl="0" w:tplc="4A62F5DC">
      <w:start w:val="1"/>
      <w:numFmt w:val="bullet"/>
      <w:lvlText w:val=""/>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550D9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657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8AD9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A75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0BA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A47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ECFF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B027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026C84"/>
    <w:multiLevelType w:val="hybridMultilevel"/>
    <w:tmpl w:val="C2E46002"/>
    <w:lvl w:ilvl="0" w:tplc="C5D27B5C">
      <w:start w:val="1"/>
      <w:numFmt w:val="bullet"/>
      <w:lvlText w:val=""/>
      <w:lvlJc w:val="left"/>
      <w:pPr>
        <w:ind w:left="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C0E6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6A1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C24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480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EE23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BE0D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8A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62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156441"/>
    <w:multiLevelType w:val="hybridMultilevel"/>
    <w:tmpl w:val="9EE094EA"/>
    <w:lvl w:ilvl="0" w:tplc="55F4EAF4">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EC718">
      <w:start w:val="1"/>
      <w:numFmt w:val="decimal"/>
      <w:lvlText w:val="%2)"/>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E0D004">
      <w:start w:val="1"/>
      <w:numFmt w:val="lowerLetter"/>
      <w:lvlText w:val="%3)"/>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A688C">
      <w:start w:val="17"/>
      <w:numFmt w:val="decimal"/>
      <w:lvlText w:val="%4"/>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D8CEE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00C7E">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345AC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A4EF4">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E648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D46AB2"/>
    <w:multiLevelType w:val="hybridMultilevel"/>
    <w:tmpl w:val="112AE50C"/>
    <w:lvl w:ilvl="0" w:tplc="9A2C39AE">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8B2AC">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A0FF76">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D0AA20">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6E28A">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8831A8">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38BB9C">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1EA2CC">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40EBBC">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3B6A9D"/>
    <w:multiLevelType w:val="hybridMultilevel"/>
    <w:tmpl w:val="A692A954"/>
    <w:lvl w:ilvl="0" w:tplc="74EE636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C87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BC16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B26A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708A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928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06F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829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ACD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3"/>
  </w:num>
  <w:num w:numId="3">
    <w:abstractNumId w:val="1"/>
  </w:num>
  <w:num w:numId="4">
    <w:abstractNumId w:val="14"/>
  </w:num>
  <w:num w:numId="5">
    <w:abstractNumId w:val="5"/>
  </w:num>
  <w:num w:numId="6">
    <w:abstractNumId w:val="9"/>
  </w:num>
  <w:num w:numId="7">
    <w:abstractNumId w:val="8"/>
  </w:num>
  <w:num w:numId="8">
    <w:abstractNumId w:val="7"/>
  </w:num>
  <w:num w:numId="9">
    <w:abstractNumId w:val="10"/>
  </w:num>
  <w:num w:numId="10">
    <w:abstractNumId w:val="11"/>
  </w:num>
  <w:num w:numId="11">
    <w:abstractNumId w:val="0"/>
  </w:num>
  <w:num w:numId="12">
    <w:abstractNumId w:val="3"/>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43"/>
    <w:rsid w:val="0026441A"/>
    <w:rsid w:val="003025A1"/>
    <w:rsid w:val="004C3F4D"/>
    <w:rsid w:val="006E0F43"/>
    <w:rsid w:val="00B31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CB80"/>
  <w15:docId w15:val="{3611A24C-CBD2-4F96-8E9C-14507A84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
      <w:ind w:left="10" w:right="65" w:hanging="10"/>
      <w:jc w:val="center"/>
      <w:outlineLvl w:val="0"/>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18"/>
    </w:rPr>
  </w:style>
  <w:style w:type="paragraph" w:customStyle="1" w:styleId="footnotedescription">
    <w:name w:val="footnote description"/>
    <w:next w:val="Normalny"/>
    <w:link w:val="footnotedescriptionChar"/>
    <w:hidden/>
    <w:pPr>
      <w:spacing w:after="0" w:line="288" w:lineRule="auto"/>
      <w:ind w:left="16"/>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A538-8AA5-4CAD-ABF3-5729E993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3872</Words>
  <Characters>23236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subject/>
  <dc:creator>rdecewicz</dc:creator>
  <cp:keywords/>
  <cp:lastModifiedBy>Adam Grudziński</cp:lastModifiedBy>
  <cp:revision>3</cp:revision>
  <cp:lastPrinted>2019-11-13T12:11:00Z</cp:lastPrinted>
  <dcterms:created xsi:type="dcterms:W3CDTF">2019-11-13T12:13:00Z</dcterms:created>
  <dcterms:modified xsi:type="dcterms:W3CDTF">2019-11-13T13:44:00Z</dcterms:modified>
</cp:coreProperties>
</file>